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2C" w:rsidRPr="00066C2C" w:rsidRDefault="00FA69FB" w:rsidP="00066C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6C2C"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-199390</wp:posOffset>
            </wp:positionV>
            <wp:extent cx="1219200" cy="1200150"/>
            <wp:effectExtent l="19050" t="0" r="0" b="0"/>
            <wp:wrapTight wrapText="bothSides">
              <wp:wrapPolygon edited="0">
                <wp:start x="-337" y="0"/>
                <wp:lineTo x="-337" y="21302"/>
                <wp:lineTo x="21578" y="21302"/>
                <wp:lineTo x="21578" y="0"/>
                <wp:lineTo x="-337" y="0"/>
              </wp:wrapPolygon>
            </wp:wrapTight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5EF" w:rsidRPr="00066C2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66C2C" w:rsidRPr="00066C2C">
        <w:rPr>
          <w:rFonts w:ascii="Times New Roman" w:hAnsi="Times New Roman" w:cs="Times New Roman"/>
          <w:b/>
          <w:sz w:val="44"/>
          <w:szCs w:val="44"/>
        </w:rPr>
        <w:t xml:space="preserve">ВЕСЕННИЕ </w:t>
      </w:r>
      <w:r w:rsidR="00066C2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66C2C" w:rsidRPr="00066C2C">
        <w:rPr>
          <w:rFonts w:ascii="Times New Roman" w:hAnsi="Times New Roman" w:cs="Times New Roman"/>
          <w:b/>
          <w:sz w:val="44"/>
          <w:szCs w:val="44"/>
        </w:rPr>
        <w:t xml:space="preserve"> ПАЛЫ</w:t>
      </w:r>
    </w:p>
    <w:p w:rsidR="00066C2C" w:rsidRPr="00066C2C" w:rsidRDefault="00066C2C" w:rsidP="00066C2C">
      <w:pPr>
        <w:pStyle w:val="aa"/>
        <w:rPr>
          <w:sz w:val="26"/>
          <w:szCs w:val="26"/>
        </w:rPr>
      </w:pPr>
      <w:r w:rsidRPr="00066C2C">
        <w:rPr>
          <w:sz w:val="26"/>
          <w:szCs w:val="26"/>
        </w:rPr>
        <w:t xml:space="preserve">   </w:t>
      </w:r>
    </w:p>
    <w:p w:rsidR="00066C2C" w:rsidRPr="00066C2C" w:rsidRDefault="00066C2C" w:rsidP="00066C2C">
      <w:pPr>
        <w:pStyle w:val="aa"/>
        <w:rPr>
          <w:sz w:val="26"/>
          <w:szCs w:val="26"/>
        </w:rPr>
      </w:pPr>
      <w:r w:rsidRPr="00066C2C">
        <w:rPr>
          <w:sz w:val="26"/>
          <w:szCs w:val="26"/>
        </w:rPr>
        <w:t xml:space="preserve">                Большинств</w:t>
      </w:r>
      <w:r w:rsidR="001F7079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4445</wp:posOffset>
            </wp:positionV>
            <wp:extent cx="2771775" cy="2000250"/>
            <wp:effectExtent l="19050" t="0" r="9525" b="0"/>
            <wp:wrapSquare wrapText="bothSides"/>
            <wp:docPr id="8" name="Рисунок 7" descr="C:\Users\Пользователь\Desktop\shtraf-za-podzhog-suhoj-travy-statya-k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shtraf-za-podzhog-suhoj-travy-statya-ko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C2C">
        <w:rPr>
          <w:sz w:val="26"/>
          <w:szCs w:val="26"/>
        </w:rPr>
        <w:t>о пожаров в апреле</w:t>
      </w:r>
      <w:r>
        <w:rPr>
          <w:sz w:val="26"/>
          <w:szCs w:val="26"/>
        </w:rPr>
        <w:t xml:space="preserve"> - мае месяцах </w:t>
      </w:r>
      <w:r w:rsidRPr="00066C2C">
        <w:rPr>
          <w:sz w:val="26"/>
          <w:szCs w:val="26"/>
        </w:rPr>
        <w:t xml:space="preserve"> происходит из-за бесконтрольных палов сухой травы. </w:t>
      </w:r>
    </w:p>
    <w:p w:rsidR="00066C2C" w:rsidRPr="00066C2C" w:rsidRDefault="00066C2C" w:rsidP="00066C2C">
      <w:pPr>
        <w:pStyle w:val="aa"/>
        <w:rPr>
          <w:sz w:val="26"/>
          <w:szCs w:val="26"/>
        </w:rPr>
      </w:pPr>
      <w:r w:rsidRPr="00066C2C">
        <w:rPr>
          <w:sz w:val="26"/>
          <w:szCs w:val="26"/>
        </w:rPr>
        <w:t>Проблема палов сухой травы  носит системный характер. В большинстве случаев палы проводятся населением, а не специалистами,  без соблюдения правил пожарной безопасности. Это приводит к переходу огня на населенные пункты, земли лесного фонда, из-за нарушения видимости, возникшей вследствие поджога прошлогодней травы, может произойти крупное дорожно-транспортное происшествие.</w:t>
      </w:r>
    </w:p>
    <w:p w:rsidR="00066C2C" w:rsidRPr="00066C2C" w:rsidRDefault="00066C2C" w:rsidP="00066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 xml:space="preserve">  От неконтролируемых палов сухой травы ежегодно возникает более 160 крупных лесных пожаров, наносящих наибольший экологический и экономический ущерб. 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селениями, от которого нет спасения.</w:t>
      </w:r>
    </w:p>
    <w:p w:rsidR="00066C2C" w:rsidRPr="00066C2C" w:rsidRDefault="00066C2C" w:rsidP="00066C2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 xml:space="preserve">Подобные  беды происходят оттого, что бытует неверное мнение, будто палы сухой  растительности полезны - якобы они ускоряют рост молодой травы. </w:t>
      </w:r>
      <w:r w:rsidRPr="00066C2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1" name="Рисунок 3" descr="&amp;Kcy;&amp;acy;&amp;rcy;&amp;tcy;&amp;icy;&amp;ncy;&amp;kcy;&amp;icy; &amp;pcy;&amp;ocy; &amp;zcy;&amp;acy;&amp;pcy;&amp;rcy;&amp;ocy;&amp;scy;&amp;ucy; &amp;scy;&amp;tcy;&amp;acy;&amp;tcy;&amp;softcy;&amp;yacy;  &amp;pcy;&amp;acy;&amp;lcy;&amp;ycy; &amp;scy;&amp;ucy;&amp;khcy;&amp;ocy;&amp;jcy; &amp;tcy;&amp;rcy;&amp;acy;&amp;v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cy;&amp;tcy;&amp;acy;&amp;tcy;&amp;softcy;&amp;yacy;  &amp;pcy;&amp;acy;&amp;lcy;&amp;ycy; &amp;scy;&amp;ucy;&amp;khcy;&amp;ocy;&amp;jcy; &amp;tcy;&amp;rcy;&amp;acy;&amp;vcy;&amp;ycy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C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C2C" w:rsidRPr="00066C2C" w:rsidRDefault="00066C2C" w:rsidP="00066C2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>Наоборот, сжигая сухую траву,  мы наносим существенный ущерб природе. Нарушается естественный процесс образования перегноя и тем самым обедняется почвенное плодородие. После палов травы выживают и первыми пускаются в рост самые неприхотливые травы - сорняки различного рода. Во время палов уничтожаются насекомые, в том числе опылители растений, сгорают места гнездовий и кладки птиц, которые живут на земле. При поджогах травы гибнут полезные  микроорганизмы  почвы, в том числе и те, которые помогают растениям противостоять болезням. При сильном травяном пожаре погибают от огня или задыхаются в дыму практически все млекопитающие, живущие в траве или на поверхности почвы.</w:t>
      </w:r>
    </w:p>
    <w:p w:rsidR="00066C2C" w:rsidRPr="00066C2C" w:rsidRDefault="00066C2C" w:rsidP="00066C2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 xml:space="preserve">Однако необходимо учитывать, что огонь может затаиться в пнях и валежнике, и летом, при повышении температур, дать начало новым лесным пожарам. Кроме того, попадая на торфяники, огонь  часто уходит вглубь почвы, и при установлении жаркой сухой погоды возникают торфяные пожары, с которыми бороться очень сложно. </w:t>
      </w:r>
    </w:p>
    <w:p w:rsidR="00066C2C" w:rsidRPr="00066C2C" w:rsidRDefault="00066C2C" w:rsidP="00066C2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 xml:space="preserve">Действующим российским законодательством ужесточена административная и уголовная ответственность за несанкционированные поджоги сухой травы, ставшие  причиной лесных пожаров.        </w:t>
      </w:r>
    </w:p>
    <w:p w:rsidR="00066C2C" w:rsidRPr="00066C2C" w:rsidRDefault="00066C2C" w:rsidP="00066C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 xml:space="preserve">Главы муниципальных районов имеют право </w:t>
      </w:r>
      <w:bookmarkStart w:id="0" w:name="_GoBack"/>
      <w:bookmarkEnd w:id="0"/>
      <w:r w:rsidRPr="00066C2C">
        <w:rPr>
          <w:rFonts w:ascii="Times New Roman" w:hAnsi="Times New Roman" w:cs="Times New Roman"/>
          <w:sz w:val="26"/>
          <w:szCs w:val="26"/>
        </w:rPr>
        <w:t xml:space="preserve">принимать правовые акты о запрете палов сухой травы на землях </w:t>
      </w:r>
      <w:proofErr w:type="spellStart"/>
      <w:r w:rsidRPr="00066C2C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066C2C">
        <w:rPr>
          <w:rFonts w:ascii="Times New Roman" w:hAnsi="Times New Roman" w:cs="Times New Roman"/>
          <w:sz w:val="26"/>
          <w:szCs w:val="26"/>
        </w:rPr>
        <w:t xml:space="preserve">  с целью обеспечения пожарной безопасности территории своего района. Также проведение  палов сухой </w:t>
      </w:r>
      <w:r w:rsidRPr="00066C2C">
        <w:rPr>
          <w:rFonts w:ascii="Times New Roman" w:hAnsi="Times New Roman" w:cs="Times New Roman"/>
          <w:sz w:val="26"/>
          <w:szCs w:val="26"/>
        </w:rPr>
        <w:lastRenderedPageBreak/>
        <w:t>травы в обязательном порядке запрещено при введении на территории субъектов РФ особого противопожарного режима  и режима чрезвычайной ситуации в лесах муниципального и регионального уровня.</w:t>
      </w:r>
    </w:p>
    <w:p w:rsidR="00EA65EF" w:rsidRPr="00066C2C" w:rsidRDefault="00EA65EF" w:rsidP="00EA65E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6C2C">
        <w:rPr>
          <w:rFonts w:ascii="Times New Roman" w:eastAsia="Calibri" w:hAnsi="Times New Roman" w:cs="Times New Roman"/>
          <w:sz w:val="26"/>
          <w:szCs w:val="26"/>
        </w:rPr>
        <w:t>Если увидели пожар, горящие палы, лесной пожар сразу звоните по телефону 01 или с сотового 112 .</w:t>
      </w:r>
    </w:p>
    <w:p w:rsidR="00A64997" w:rsidRPr="00066C2C" w:rsidRDefault="00A64997" w:rsidP="006329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4997" w:rsidRPr="00066C2C" w:rsidRDefault="00A64997" w:rsidP="006329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2935" w:rsidRPr="00066C2C" w:rsidRDefault="00632935" w:rsidP="006329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6C2C">
        <w:rPr>
          <w:rFonts w:ascii="Times New Roman" w:hAnsi="Times New Roman" w:cs="Times New Roman"/>
          <w:sz w:val="26"/>
          <w:szCs w:val="26"/>
        </w:rPr>
        <w:t>Инструктор противопожарной профилактики</w:t>
      </w:r>
    </w:p>
    <w:p w:rsidR="006115EC" w:rsidRPr="00066C2C" w:rsidRDefault="00632935" w:rsidP="008518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66C2C">
        <w:rPr>
          <w:rFonts w:ascii="Times New Roman" w:hAnsi="Times New Roman" w:cs="Times New Roman"/>
          <w:sz w:val="26"/>
          <w:szCs w:val="26"/>
        </w:rPr>
        <w:t>Шушенского района, Мамонтова Светлана</w:t>
      </w:r>
    </w:p>
    <w:sectPr w:rsidR="006115EC" w:rsidRPr="00066C2C" w:rsidSect="004A32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1D0"/>
    <w:multiLevelType w:val="multilevel"/>
    <w:tmpl w:val="C32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13951"/>
    <w:multiLevelType w:val="multilevel"/>
    <w:tmpl w:val="2E84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8D1"/>
    <w:multiLevelType w:val="multilevel"/>
    <w:tmpl w:val="190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A7473"/>
    <w:multiLevelType w:val="multilevel"/>
    <w:tmpl w:val="74A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C5FA4"/>
    <w:multiLevelType w:val="multilevel"/>
    <w:tmpl w:val="B77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312AF"/>
    <w:multiLevelType w:val="multilevel"/>
    <w:tmpl w:val="E54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4E6D6C"/>
    <w:multiLevelType w:val="multilevel"/>
    <w:tmpl w:val="4C2E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265683"/>
    <w:multiLevelType w:val="multilevel"/>
    <w:tmpl w:val="5B9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3E6A29"/>
    <w:multiLevelType w:val="hybridMultilevel"/>
    <w:tmpl w:val="CEE8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54BCE"/>
    <w:multiLevelType w:val="multilevel"/>
    <w:tmpl w:val="E01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6F0B6A"/>
    <w:multiLevelType w:val="multilevel"/>
    <w:tmpl w:val="038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D21122"/>
    <w:multiLevelType w:val="multilevel"/>
    <w:tmpl w:val="CB52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B75696"/>
    <w:multiLevelType w:val="hybridMultilevel"/>
    <w:tmpl w:val="D1D67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26D"/>
    <w:rsid w:val="00010E99"/>
    <w:rsid w:val="00024CC9"/>
    <w:rsid w:val="00066C2C"/>
    <w:rsid w:val="00067AEB"/>
    <w:rsid w:val="000D26E6"/>
    <w:rsid w:val="00131314"/>
    <w:rsid w:val="00152C71"/>
    <w:rsid w:val="001725F3"/>
    <w:rsid w:val="001F7079"/>
    <w:rsid w:val="00240406"/>
    <w:rsid w:val="002A2013"/>
    <w:rsid w:val="002B131A"/>
    <w:rsid w:val="002F7417"/>
    <w:rsid w:val="003763E6"/>
    <w:rsid w:val="003C0DB2"/>
    <w:rsid w:val="00412475"/>
    <w:rsid w:val="004468B7"/>
    <w:rsid w:val="004645C0"/>
    <w:rsid w:val="00464ABB"/>
    <w:rsid w:val="004A326D"/>
    <w:rsid w:val="005365F4"/>
    <w:rsid w:val="00595301"/>
    <w:rsid w:val="006115EC"/>
    <w:rsid w:val="00632935"/>
    <w:rsid w:val="006E14E7"/>
    <w:rsid w:val="006E225A"/>
    <w:rsid w:val="006E43B4"/>
    <w:rsid w:val="00751646"/>
    <w:rsid w:val="00791BC7"/>
    <w:rsid w:val="00843BBA"/>
    <w:rsid w:val="00851883"/>
    <w:rsid w:val="00896650"/>
    <w:rsid w:val="008A7DEE"/>
    <w:rsid w:val="008C3092"/>
    <w:rsid w:val="008C5DC5"/>
    <w:rsid w:val="00977E5B"/>
    <w:rsid w:val="009C4C5B"/>
    <w:rsid w:val="00A64997"/>
    <w:rsid w:val="00A67F0B"/>
    <w:rsid w:val="00A979FC"/>
    <w:rsid w:val="00B1096D"/>
    <w:rsid w:val="00B52522"/>
    <w:rsid w:val="00B73B96"/>
    <w:rsid w:val="00BE14ED"/>
    <w:rsid w:val="00CA556E"/>
    <w:rsid w:val="00CB6050"/>
    <w:rsid w:val="00D22328"/>
    <w:rsid w:val="00DB2B3F"/>
    <w:rsid w:val="00DC70E9"/>
    <w:rsid w:val="00DF6355"/>
    <w:rsid w:val="00E6531A"/>
    <w:rsid w:val="00E72F7C"/>
    <w:rsid w:val="00E805D2"/>
    <w:rsid w:val="00E84312"/>
    <w:rsid w:val="00EA65EF"/>
    <w:rsid w:val="00ED61B3"/>
    <w:rsid w:val="00F24B5A"/>
    <w:rsid w:val="00FA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</w:style>
  <w:style w:type="paragraph" w:styleId="2">
    <w:name w:val="heading 2"/>
    <w:basedOn w:val="a"/>
    <w:link w:val="20"/>
    <w:uiPriority w:val="9"/>
    <w:qFormat/>
    <w:rsid w:val="00611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A32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25A"/>
  </w:style>
  <w:style w:type="paragraph" w:styleId="a6">
    <w:name w:val="Normal (Web)"/>
    <w:basedOn w:val="a"/>
    <w:uiPriority w:val="99"/>
    <w:unhideWhenUsed/>
    <w:rsid w:val="00DF635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E9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15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1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32935"/>
    <w:rPr>
      <w:b/>
      <w:bCs/>
    </w:rPr>
  </w:style>
  <w:style w:type="paragraph" w:styleId="aa">
    <w:name w:val="Body Text"/>
    <w:basedOn w:val="a"/>
    <w:link w:val="ab"/>
    <w:rsid w:val="00E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65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9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066C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6C2C"/>
  </w:style>
  <w:style w:type="character" w:customStyle="1" w:styleId="ctatext">
    <w:name w:val="ctatext"/>
    <w:basedOn w:val="a0"/>
    <w:rsid w:val="001F7079"/>
  </w:style>
  <w:style w:type="character" w:customStyle="1" w:styleId="posttitle">
    <w:name w:val="posttitle"/>
    <w:basedOn w:val="a0"/>
    <w:rsid w:val="001F7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61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456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4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49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84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46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785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RBukuHGXo0aI69FgyssNlwkO8uc5G9En0eVTcZkWG16KH4CL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2023-03-27T03:43:00Z</dcterms:created>
  <dcterms:modified xsi:type="dcterms:W3CDTF">2023-03-27T03:44:00Z</dcterms:modified>
</cp:coreProperties>
</file>