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C5" w:rsidRDefault="001D1285" w:rsidP="003C6C4F">
      <w:pPr>
        <w:pStyle w:val="a7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-49530</wp:posOffset>
            </wp:positionV>
            <wp:extent cx="1352550" cy="1306830"/>
            <wp:effectExtent l="19050" t="0" r="0" b="0"/>
            <wp:wrapSquare wrapText="bothSides"/>
            <wp:docPr id="2" name="Рисунок 1" descr="ЭМБЛЕМА%20КГКУ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%20КГКУ-1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6C4F" w:rsidRPr="00456BAE">
        <w:rPr>
          <w:b/>
        </w:rPr>
        <w:t>П</w:t>
      </w:r>
      <w:r w:rsidR="003C6C4F">
        <w:rPr>
          <w:b/>
        </w:rPr>
        <w:t xml:space="preserve">ОЖАРНАЯ  БЕЗОПАСНОСТЬ </w:t>
      </w:r>
      <w:r w:rsidR="006E5AC5">
        <w:rPr>
          <w:b/>
        </w:rPr>
        <w:t xml:space="preserve"> </w:t>
      </w:r>
    </w:p>
    <w:p w:rsidR="003C6C4F" w:rsidRPr="00456BAE" w:rsidRDefault="006E5AC5" w:rsidP="003C6C4F">
      <w:pPr>
        <w:pStyle w:val="a7"/>
        <w:jc w:val="center"/>
        <w:rPr>
          <w:b/>
        </w:rPr>
      </w:pPr>
      <w:r>
        <w:rPr>
          <w:b/>
        </w:rPr>
        <w:t>В ВЕСЕННЕ - ЛЕТНИЙ ПЕРИОД ВРЕМЕНИ</w:t>
      </w:r>
      <w:r w:rsidR="003C6C4F">
        <w:rPr>
          <w:b/>
        </w:rPr>
        <w:t xml:space="preserve"> </w:t>
      </w:r>
    </w:p>
    <w:p w:rsidR="00DD7A9A" w:rsidRDefault="00DD7A9A" w:rsidP="006E5AC5">
      <w:pPr>
        <w:rPr>
          <w:sz w:val="24"/>
          <w:szCs w:val="24"/>
        </w:rPr>
      </w:pPr>
    </w:p>
    <w:p w:rsidR="006E5AC5" w:rsidRPr="006E5AC5" w:rsidRDefault="003C6C4F" w:rsidP="006E5AC5">
      <w:pPr>
        <w:rPr>
          <w:rFonts w:ascii="Times New Roman" w:hAnsi="Times New Roman"/>
          <w:sz w:val="24"/>
          <w:szCs w:val="24"/>
        </w:rPr>
      </w:pPr>
      <w:r w:rsidRPr="006E5AC5">
        <w:rPr>
          <w:sz w:val="24"/>
          <w:szCs w:val="24"/>
        </w:rPr>
        <w:t xml:space="preserve">      </w:t>
      </w:r>
      <w:r w:rsidR="006E5AC5" w:rsidRPr="006E5AC5">
        <w:rPr>
          <w:sz w:val="24"/>
          <w:szCs w:val="24"/>
        </w:rPr>
        <w:t xml:space="preserve">            </w:t>
      </w:r>
      <w:r w:rsidR="006E5AC5" w:rsidRPr="006E5AC5">
        <w:rPr>
          <w:rFonts w:ascii="Times New Roman" w:hAnsi="Times New Roman"/>
          <w:sz w:val="24"/>
          <w:szCs w:val="24"/>
        </w:rPr>
        <w:t xml:space="preserve">Ежегодно с наступлением </w:t>
      </w:r>
      <w:r w:rsidR="006E5AC5">
        <w:rPr>
          <w:rFonts w:ascii="Times New Roman" w:hAnsi="Times New Roman"/>
          <w:sz w:val="24"/>
          <w:szCs w:val="24"/>
        </w:rPr>
        <w:t>весенне-</w:t>
      </w:r>
      <w:r w:rsidR="006E5AC5" w:rsidRPr="006E5AC5">
        <w:rPr>
          <w:rFonts w:ascii="Times New Roman" w:hAnsi="Times New Roman"/>
          <w:sz w:val="24"/>
          <w:szCs w:val="24"/>
        </w:rPr>
        <w:t xml:space="preserve">летнего пожароопасного периода резко осложняется обстановка с пожарами и загораниями. Как правило, в этот период происходит несанкционированное сжигание сухой травы, мусора, нередко возникают лесные пожары. Часто из-за этих пожаров происходили загорания хозяйственных построек и жилых домов  граждан. </w:t>
      </w:r>
    </w:p>
    <w:p w:rsidR="006E5AC5" w:rsidRPr="006E5AC5" w:rsidRDefault="006E5AC5" w:rsidP="006E5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5AC5">
        <w:rPr>
          <w:rFonts w:ascii="Times New Roman" w:hAnsi="Times New Roman"/>
          <w:b/>
          <w:bCs/>
          <w:sz w:val="24"/>
          <w:szCs w:val="24"/>
        </w:rPr>
        <w:t>В целях недопущения возможных пожаров граждане должны:</w:t>
      </w:r>
    </w:p>
    <w:p w:rsidR="006E5AC5" w:rsidRPr="006E5AC5" w:rsidRDefault="006E5AC5" w:rsidP="006E5AC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AC5">
        <w:rPr>
          <w:rFonts w:ascii="Times New Roman" w:hAnsi="Times New Roman"/>
          <w:i/>
          <w:iCs/>
          <w:sz w:val="24"/>
          <w:szCs w:val="24"/>
        </w:rPr>
        <w:t>соблюдать на производстве и в быту требования пожарной безопасности, а также соблюдать и поддерживать противопожарный режим;</w:t>
      </w:r>
    </w:p>
    <w:p w:rsidR="006E5AC5" w:rsidRPr="006E5AC5" w:rsidRDefault="006E5AC5" w:rsidP="006E5A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E5AC5">
        <w:rPr>
          <w:rFonts w:ascii="Times New Roman" w:hAnsi="Times New Roman"/>
          <w:i/>
          <w:iCs/>
          <w:sz w:val="24"/>
          <w:szCs w:val="24"/>
        </w:rPr>
        <w:t>выполнять меры предосторожности при пользовании газовыми приборами, предметами бытовой химии, проведении работ с легковоспламеняющимися и горючими  жидкостями, другими опасными в пожарном отношении веществами, материалами и оборудованием;</w:t>
      </w:r>
    </w:p>
    <w:p w:rsidR="006E5AC5" w:rsidRPr="006E5AC5" w:rsidRDefault="006E5AC5" w:rsidP="006E5AC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AC5">
        <w:rPr>
          <w:rFonts w:ascii="Times New Roman" w:hAnsi="Times New Roman"/>
          <w:i/>
          <w:iCs/>
          <w:sz w:val="24"/>
          <w:szCs w:val="24"/>
        </w:rPr>
        <w:t xml:space="preserve">в случае обнаружения пожара сообщить о нем в подразделение пожарной охраны </w:t>
      </w:r>
    </w:p>
    <w:p w:rsidR="006E5AC5" w:rsidRPr="006E5AC5" w:rsidRDefault="006E5AC5" w:rsidP="00DD7A9A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6E5AC5">
        <w:rPr>
          <w:rFonts w:ascii="Times New Roman" w:hAnsi="Times New Roman"/>
          <w:b/>
          <w:bCs/>
          <w:i/>
          <w:iCs/>
          <w:sz w:val="24"/>
          <w:szCs w:val="24"/>
        </w:rPr>
        <w:t xml:space="preserve">  (по телефону 01 или 112) </w:t>
      </w:r>
      <w:r w:rsidRPr="006E5AC5">
        <w:rPr>
          <w:rFonts w:ascii="Times New Roman" w:hAnsi="Times New Roman"/>
          <w:i/>
          <w:iCs/>
          <w:sz w:val="24"/>
          <w:szCs w:val="24"/>
        </w:rPr>
        <w:t>и принять возможные меры к спасению людей, имущества и ликвидации пожара.</w:t>
      </w:r>
      <w:r w:rsidR="00DD7A9A" w:rsidRPr="00DD7A9A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D128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3313430</wp:posOffset>
            </wp:positionH>
            <wp:positionV relativeFrom="paragraph">
              <wp:posOffset>175895</wp:posOffset>
            </wp:positionV>
            <wp:extent cx="3416300" cy="1889125"/>
            <wp:effectExtent l="19050" t="0" r="0" b="0"/>
            <wp:wrapSquare wrapText="bothSides"/>
            <wp:docPr id="3" name="Рисунок 3" descr="widen_960_crop_1599_884_0_0_q90_407622_5bef7f172af4e25c6d9ff17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den_960_crop_1599_884_0_0_q90_407622_5bef7f172af4e25c6d9ff17d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88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5AC5" w:rsidRPr="006E5AC5" w:rsidRDefault="006E5AC5" w:rsidP="006E5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5AC5">
        <w:rPr>
          <w:rFonts w:ascii="Times New Roman" w:hAnsi="Times New Roman"/>
          <w:b/>
          <w:bCs/>
          <w:sz w:val="24"/>
          <w:szCs w:val="24"/>
        </w:rPr>
        <w:t xml:space="preserve"> Запрещается выжигание сухой растительности на участках, прилегающих к зданиям, сооружениям, жилым домам, дачным и иным постройкам,</w:t>
      </w:r>
    </w:p>
    <w:p w:rsidR="006E5AC5" w:rsidRPr="006E5AC5" w:rsidRDefault="006E5AC5" w:rsidP="006E5A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5AC5">
        <w:rPr>
          <w:rFonts w:ascii="Times New Roman" w:hAnsi="Times New Roman"/>
          <w:b/>
          <w:bCs/>
          <w:sz w:val="24"/>
          <w:szCs w:val="24"/>
        </w:rPr>
        <w:t xml:space="preserve">Сжигание отходов и тары должно проводится только </w:t>
      </w:r>
      <w:proofErr w:type="gramStart"/>
      <w:r w:rsidRPr="006E5AC5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6E5AC5">
        <w:rPr>
          <w:rFonts w:ascii="Times New Roman" w:hAnsi="Times New Roman"/>
          <w:b/>
          <w:bCs/>
          <w:sz w:val="24"/>
          <w:szCs w:val="24"/>
        </w:rPr>
        <w:t xml:space="preserve"> специально отведенных</w:t>
      </w:r>
    </w:p>
    <w:p w:rsidR="006E5AC5" w:rsidRDefault="006E5AC5" w:rsidP="006E5A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5AC5">
        <w:rPr>
          <w:rFonts w:ascii="Times New Roman" w:hAnsi="Times New Roman"/>
          <w:b/>
          <w:bCs/>
          <w:sz w:val="24"/>
          <w:szCs w:val="24"/>
        </w:rPr>
        <w:t xml:space="preserve"> для этих целей </w:t>
      </w:r>
      <w:proofErr w:type="gramStart"/>
      <w:r w:rsidRPr="006E5AC5">
        <w:rPr>
          <w:rFonts w:ascii="Times New Roman" w:hAnsi="Times New Roman"/>
          <w:b/>
          <w:bCs/>
          <w:sz w:val="24"/>
          <w:szCs w:val="24"/>
        </w:rPr>
        <w:t>местах</w:t>
      </w:r>
      <w:proofErr w:type="gramEnd"/>
      <w:r w:rsidRPr="006E5AC5">
        <w:rPr>
          <w:rFonts w:ascii="Times New Roman" w:hAnsi="Times New Roman"/>
          <w:b/>
          <w:bCs/>
          <w:sz w:val="24"/>
          <w:szCs w:val="24"/>
        </w:rPr>
        <w:t xml:space="preserve"> и под контролем.</w:t>
      </w:r>
    </w:p>
    <w:p w:rsidR="00DD7A9A" w:rsidRPr="006E5AC5" w:rsidRDefault="00DD7A9A" w:rsidP="006E5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AC5" w:rsidRPr="006E5AC5" w:rsidRDefault="006E5AC5" w:rsidP="006E5A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AC5">
        <w:rPr>
          <w:rFonts w:ascii="Times New Roman" w:hAnsi="Times New Roman"/>
          <w:bCs/>
          <w:sz w:val="24"/>
          <w:szCs w:val="24"/>
        </w:rPr>
        <w:t>Здания жилых домов, квартиры должны быть обеспечены первичными средствами пожаротушения (огнетушителями).</w:t>
      </w:r>
      <w:r w:rsidRPr="006E5A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5AC5">
        <w:rPr>
          <w:rFonts w:ascii="Times New Roman" w:hAnsi="Times New Roman"/>
          <w:sz w:val="24"/>
          <w:szCs w:val="24"/>
        </w:rPr>
        <w:t>Первичные средства пожаротушения должны содержаться в соответствии с паспортными данными на них и использоваться только по назначению.</w:t>
      </w:r>
    </w:p>
    <w:p w:rsidR="006E5AC5" w:rsidRPr="006E5AC5" w:rsidRDefault="006E5AC5" w:rsidP="006E5AC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AC5">
        <w:rPr>
          <w:rFonts w:ascii="Times New Roman" w:hAnsi="Times New Roman"/>
          <w:sz w:val="24"/>
          <w:szCs w:val="24"/>
        </w:rPr>
        <w:t>Территории населенных пунктов и организаций,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 п.</w:t>
      </w:r>
    </w:p>
    <w:p w:rsidR="006E5AC5" w:rsidRPr="00654184" w:rsidRDefault="006E5AC5" w:rsidP="006E5AC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4184">
        <w:rPr>
          <w:rFonts w:ascii="Times New Roman" w:hAnsi="Times New Roman"/>
          <w:sz w:val="24"/>
          <w:szCs w:val="24"/>
        </w:rPr>
        <w:t>Противопожарные расстояния между зданиями, строениями и сооружениями, не разрешается использовать под складирование материалов, оборудования и тары, для стоянки транспорта и строительства</w:t>
      </w:r>
      <w:proofErr w:type="gramStart"/>
      <w:r w:rsidRPr="006541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E5AC5" w:rsidRDefault="006E5AC5" w:rsidP="006E5AC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B5B05">
        <w:rPr>
          <w:rFonts w:ascii="Times New Roman" w:hAnsi="Times New Roman"/>
          <w:sz w:val="24"/>
          <w:szCs w:val="24"/>
        </w:rPr>
        <w:t>В квартирах жилых домов, жилых комнатах общежитий, в зданиях жилых домов запрещается устраивать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 вещества и материалы</w:t>
      </w:r>
      <w:r>
        <w:rPr>
          <w:rFonts w:ascii="Times New Roman" w:hAnsi="Times New Roman"/>
          <w:sz w:val="24"/>
          <w:szCs w:val="24"/>
        </w:rPr>
        <w:t>.</w:t>
      </w:r>
    </w:p>
    <w:p w:rsidR="006E5AC5" w:rsidRPr="008B5B05" w:rsidRDefault="006E5AC5" w:rsidP="006E5AC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B5B05">
        <w:rPr>
          <w:rFonts w:ascii="Times New Roman" w:hAnsi="Times New Roman"/>
          <w:sz w:val="24"/>
          <w:szCs w:val="24"/>
        </w:rPr>
        <w:t>В индивидуальных жилых домах, квартирах и жилых комнатах допускается хранение не более 10 л ЛВЖ и ГЖ в закрытой таре. ЛВЖ и ГЖ в количестве более 3 л должны храниться в таре из негорючих и небьющихся материалов.</w:t>
      </w:r>
    </w:p>
    <w:p w:rsidR="006E5AC5" w:rsidRPr="00654184" w:rsidRDefault="006E5AC5" w:rsidP="006E5AC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54184">
        <w:rPr>
          <w:rFonts w:ascii="Times New Roman" w:hAnsi="Times New Roman"/>
          <w:sz w:val="24"/>
          <w:szCs w:val="24"/>
        </w:rPr>
        <w:t>Не допускается хранение баллонов с горючими газами в жилых домах, квартирах и жилых комнатах, а также на кухнях, на путях эвакуации, в цокольных этажах, в подвальных и чердачных помещениях, на балконах и лоджиях и на открытых территориях домовладений.</w:t>
      </w:r>
    </w:p>
    <w:p w:rsidR="006E5AC5" w:rsidRDefault="006E5AC5" w:rsidP="006E5AC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4184">
        <w:rPr>
          <w:rFonts w:ascii="Times New Roman" w:hAnsi="Times New Roman"/>
          <w:b/>
          <w:bCs/>
          <w:sz w:val="24"/>
          <w:szCs w:val="24"/>
        </w:rPr>
        <w:t xml:space="preserve">При закрытии квартир, жилых домов, дач, садовых домиков на длительное время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-</w:t>
      </w:r>
      <w:r w:rsidRPr="00654184">
        <w:rPr>
          <w:rFonts w:ascii="Times New Roman" w:hAnsi="Times New Roman"/>
          <w:b/>
          <w:bCs/>
          <w:sz w:val="24"/>
          <w:szCs w:val="24"/>
        </w:rPr>
        <w:t>э</w:t>
      </w:r>
      <w:proofErr w:type="gramEnd"/>
      <w:r w:rsidRPr="00654184">
        <w:rPr>
          <w:rFonts w:ascii="Times New Roman" w:hAnsi="Times New Roman"/>
          <w:b/>
          <w:bCs/>
          <w:sz w:val="24"/>
          <w:szCs w:val="24"/>
        </w:rPr>
        <w:t>лектросеть должна быть обесточена, вентили (клапаны) баллонов с газом должны быть плотно закрыты.</w:t>
      </w:r>
    </w:p>
    <w:p w:rsidR="006E5AC5" w:rsidRPr="00654184" w:rsidRDefault="006E5AC5" w:rsidP="006E5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184">
        <w:rPr>
          <w:rFonts w:ascii="Times New Roman" w:hAnsi="Times New Roman"/>
          <w:b/>
          <w:sz w:val="28"/>
          <w:szCs w:val="28"/>
        </w:rPr>
        <w:t>ПОМНИТЕ!</w:t>
      </w:r>
    </w:p>
    <w:p w:rsidR="006E5AC5" w:rsidRPr="006E5AC5" w:rsidRDefault="006E5AC5" w:rsidP="006E5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5AC5">
        <w:rPr>
          <w:rFonts w:ascii="Times New Roman" w:hAnsi="Times New Roman"/>
          <w:b/>
          <w:sz w:val="28"/>
          <w:szCs w:val="28"/>
        </w:rPr>
        <w:t>Соблюдение требований пожарной безопасности позволит сохранить</w:t>
      </w:r>
    </w:p>
    <w:p w:rsidR="006E5AC5" w:rsidRPr="006E5AC5" w:rsidRDefault="006E5AC5" w:rsidP="006E5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AC5">
        <w:rPr>
          <w:rFonts w:ascii="Times New Roman" w:hAnsi="Times New Roman"/>
          <w:b/>
          <w:sz w:val="28"/>
          <w:szCs w:val="28"/>
        </w:rPr>
        <w:lastRenderedPageBreak/>
        <w:t xml:space="preserve">Вашу жизнь и жизнь </w:t>
      </w:r>
      <w:proofErr w:type="gramStart"/>
      <w:r w:rsidRPr="006E5AC5">
        <w:rPr>
          <w:rFonts w:ascii="Times New Roman" w:hAnsi="Times New Roman"/>
          <w:b/>
          <w:sz w:val="28"/>
          <w:szCs w:val="28"/>
        </w:rPr>
        <w:t>Ваших</w:t>
      </w:r>
      <w:proofErr w:type="gramEnd"/>
      <w:r w:rsidRPr="006E5AC5">
        <w:rPr>
          <w:rFonts w:ascii="Times New Roman" w:hAnsi="Times New Roman"/>
          <w:b/>
          <w:sz w:val="28"/>
          <w:szCs w:val="28"/>
        </w:rPr>
        <w:t xml:space="preserve"> близких!</w:t>
      </w:r>
    </w:p>
    <w:p w:rsidR="006E5AC5" w:rsidRDefault="006E5AC5" w:rsidP="006E5AC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6656" w:rsidRPr="006E5AC5" w:rsidRDefault="00146656" w:rsidP="006E5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Cs w:val="24"/>
        </w:rPr>
        <w:t xml:space="preserve">                                                               </w:t>
      </w:r>
      <w:r w:rsidR="006E5AC5">
        <w:rPr>
          <w:szCs w:val="24"/>
        </w:rPr>
        <w:t xml:space="preserve">                                                      </w:t>
      </w:r>
      <w:r>
        <w:rPr>
          <w:szCs w:val="24"/>
        </w:rPr>
        <w:t xml:space="preserve"> </w:t>
      </w:r>
      <w:r w:rsidRPr="006E5AC5">
        <w:rPr>
          <w:rFonts w:ascii="Times New Roman" w:hAnsi="Times New Roman"/>
          <w:sz w:val="24"/>
          <w:szCs w:val="24"/>
        </w:rPr>
        <w:t xml:space="preserve">Светлана Мамонтова, </w:t>
      </w:r>
    </w:p>
    <w:p w:rsidR="00146656" w:rsidRPr="006E5AC5" w:rsidRDefault="00146656" w:rsidP="00422B20">
      <w:pPr>
        <w:pStyle w:val="a7"/>
        <w:tabs>
          <w:tab w:val="left" w:pos="4022"/>
        </w:tabs>
        <w:jc w:val="center"/>
        <w:rPr>
          <w:szCs w:val="24"/>
        </w:rPr>
      </w:pPr>
      <w:r w:rsidRPr="006E5AC5">
        <w:rPr>
          <w:szCs w:val="24"/>
        </w:rPr>
        <w:t xml:space="preserve">                                                                    инструктор </w:t>
      </w:r>
      <w:proofErr w:type="gramStart"/>
      <w:r w:rsidRPr="006E5AC5">
        <w:rPr>
          <w:szCs w:val="24"/>
        </w:rPr>
        <w:t>противопожарной</w:t>
      </w:r>
      <w:proofErr w:type="gramEnd"/>
      <w:r w:rsidRPr="006E5AC5">
        <w:rPr>
          <w:szCs w:val="24"/>
        </w:rPr>
        <w:t xml:space="preserve"> </w:t>
      </w:r>
    </w:p>
    <w:p w:rsidR="00146656" w:rsidRPr="006E5AC5" w:rsidRDefault="00146656" w:rsidP="006E5AC5">
      <w:pPr>
        <w:pStyle w:val="a7"/>
        <w:tabs>
          <w:tab w:val="left" w:pos="4022"/>
        </w:tabs>
        <w:jc w:val="center"/>
        <w:rPr>
          <w:szCs w:val="24"/>
          <w:shd w:val="clear" w:color="auto" w:fill="FFFFFF"/>
        </w:rPr>
      </w:pPr>
      <w:r w:rsidRPr="006E5AC5">
        <w:rPr>
          <w:szCs w:val="24"/>
        </w:rPr>
        <w:t xml:space="preserve">                                                           профилактики  </w:t>
      </w:r>
    </w:p>
    <w:sectPr w:rsidR="00146656" w:rsidRPr="006E5AC5" w:rsidSect="00D26D07">
      <w:pgSz w:w="11906" w:h="16838"/>
      <w:pgMar w:top="567" w:right="680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0FF"/>
    <w:multiLevelType w:val="multilevel"/>
    <w:tmpl w:val="0F38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61495A"/>
    <w:multiLevelType w:val="hybridMultilevel"/>
    <w:tmpl w:val="B108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91BF7"/>
    <w:multiLevelType w:val="multilevel"/>
    <w:tmpl w:val="367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83BA3"/>
    <w:multiLevelType w:val="multilevel"/>
    <w:tmpl w:val="4648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F0CD6"/>
    <w:multiLevelType w:val="hybridMultilevel"/>
    <w:tmpl w:val="2D380D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48133B"/>
    <w:multiLevelType w:val="multilevel"/>
    <w:tmpl w:val="F2AA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310EC2"/>
    <w:multiLevelType w:val="hybridMultilevel"/>
    <w:tmpl w:val="D9F89C6C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>
    <w:nsid w:val="44CA428C"/>
    <w:multiLevelType w:val="hybridMultilevel"/>
    <w:tmpl w:val="941C659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>
    <w:nsid w:val="53441D43"/>
    <w:multiLevelType w:val="multilevel"/>
    <w:tmpl w:val="7EC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F043C7"/>
    <w:multiLevelType w:val="hybridMultilevel"/>
    <w:tmpl w:val="56A6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E15"/>
    <w:rsid w:val="000101DF"/>
    <w:rsid w:val="00053172"/>
    <w:rsid w:val="00074F2C"/>
    <w:rsid w:val="000B4DBA"/>
    <w:rsid w:val="00146656"/>
    <w:rsid w:val="00167F15"/>
    <w:rsid w:val="00172C07"/>
    <w:rsid w:val="00177B19"/>
    <w:rsid w:val="001811CB"/>
    <w:rsid w:val="00195F19"/>
    <w:rsid w:val="001D1285"/>
    <w:rsid w:val="001D6A1A"/>
    <w:rsid w:val="00251390"/>
    <w:rsid w:val="0025410B"/>
    <w:rsid w:val="00295587"/>
    <w:rsid w:val="002B7644"/>
    <w:rsid w:val="00322487"/>
    <w:rsid w:val="003516E9"/>
    <w:rsid w:val="00360A25"/>
    <w:rsid w:val="00366320"/>
    <w:rsid w:val="00366DC9"/>
    <w:rsid w:val="00384AC4"/>
    <w:rsid w:val="00387036"/>
    <w:rsid w:val="003C0DB2"/>
    <w:rsid w:val="003C6C4F"/>
    <w:rsid w:val="003F712A"/>
    <w:rsid w:val="0041652E"/>
    <w:rsid w:val="004208D1"/>
    <w:rsid w:val="00422B20"/>
    <w:rsid w:val="0047519B"/>
    <w:rsid w:val="004F58B1"/>
    <w:rsid w:val="00516288"/>
    <w:rsid w:val="00523B61"/>
    <w:rsid w:val="005648B2"/>
    <w:rsid w:val="00566E21"/>
    <w:rsid w:val="00584DD3"/>
    <w:rsid w:val="005971F4"/>
    <w:rsid w:val="005F5BC0"/>
    <w:rsid w:val="00605B81"/>
    <w:rsid w:val="00607C88"/>
    <w:rsid w:val="006E5AC5"/>
    <w:rsid w:val="006E79F6"/>
    <w:rsid w:val="006F0FFB"/>
    <w:rsid w:val="00732989"/>
    <w:rsid w:val="00765C69"/>
    <w:rsid w:val="007F2692"/>
    <w:rsid w:val="007F710C"/>
    <w:rsid w:val="00812DC7"/>
    <w:rsid w:val="00820063"/>
    <w:rsid w:val="00825E65"/>
    <w:rsid w:val="0083041D"/>
    <w:rsid w:val="00871546"/>
    <w:rsid w:val="00873E69"/>
    <w:rsid w:val="008A214C"/>
    <w:rsid w:val="008C2032"/>
    <w:rsid w:val="00942610"/>
    <w:rsid w:val="00A02603"/>
    <w:rsid w:val="00A440E5"/>
    <w:rsid w:val="00A56C4A"/>
    <w:rsid w:val="00A75D94"/>
    <w:rsid w:val="00AA3757"/>
    <w:rsid w:val="00B00B20"/>
    <w:rsid w:val="00B05588"/>
    <w:rsid w:val="00C50788"/>
    <w:rsid w:val="00C84B96"/>
    <w:rsid w:val="00CC41BF"/>
    <w:rsid w:val="00CF64E2"/>
    <w:rsid w:val="00D25086"/>
    <w:rsid w:val="00D26CA8"/>
    <w:rsid w:val="00D26D07"/>
    <w:rsid w:val="00D27E15"/>
    <w:rsid w:val="00D30D27"/>
    <w:rsid w:val="00D436CB"/>
    <w:rsid w:val="00D5717E"/>
    <w:rsid w:val="00D716DD"/>
    <w:rsid w:val="00DD7A9A"/>
    <w:rsid w:val="00E004A4"/>
    <w:rsid w:val="00E63109"/>
    <w:rsid w:val="00E86467"/>
    <w:rsid w:val="00F6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1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2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7E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7E1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D27E15"/>
    <w:rPr>
      <w:rFonts w:cs="Times New Roman"/>
    </w:rPr>
  </w:style>
  <w:style w:type="paragraph" w:customStyle="1" w:styleId="rtejustify">
    <w:name w:val="rtejustify"/>
    <w:basedOn w:val="a"/>
    <w:uiPriority w:val="99"/>
    <w:rsid w:val="008C20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8C20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30D27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30D27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BCBE6"/>
            <w:right w:val="none" w:sz="0" w:space="0" w:color="auto"/>
          </w:divBdr>
          <w:divsChild>
            <w:div w:id="8800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ПОЖАРНАЯ  БЕЗОПАСНОСТЬ</vt:lpstr>
    </vt:vector>
  </TitlesOfParts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ПОЖАРНАЯ  БЕЗОПАСНОСТЬ</dc:title>
  <dc:creator>Admin</dc:creator>
  <cp:lastModifiedBy>Пользователь</cp:lastModifiedBy>
  <cp:revision>2</cp:revision>
  <dcterms:created xsi:type="dcterms:W3CDTF">2022-05-04T03:29:00Z</dcterms:created>
  <dcterms:modified xsi:type="dcterms:W3CDTF">2022-05-04T03:29:00Z</dcterms:modified>
</cp:coreProperties>
</file>