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5E2A0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7C785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</w:p>
    <w:p w:rsidR="008F77EC" w:rsidRPr="00145E69" w:rsidRDefault="007C7858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19</w:t>
      </w:r>
      <w:r w:rsidR="006B417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5E2A0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</w:t>
      </w:r>
      <w:r w:rsidR="00BC0BDC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96A116" wp14:editId="3BAEABD3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12437B" w:rsidRDefault="00491F73" w:rsidP="0055285E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76E35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№40 от 12.05.2021 «</w:t>
      </w:r>
      <w:r w:rsidR="00D76E35" w:rsidRPr="00D76E35">
        <w:rPr>
          <w:rFonts w:ascii="Times New Roman" w:hAnsi="Times New Roman" w:cs="Times New Roman"/>
          <w:sz w:val="24"/>
          <w:szCs w:val="24"/>
        </w:rPr>
        <w:t>Об утверждении Порядка хранения, сбора, обезвреживания, транспортировки и захоронения (утилизации) биологических отходов на территории Сизинского сельсовета Шушенского района</w:t>
      </w:r>
      <w:proofErr w:type="gramStart"/>
      <w:r w:rsidR="00D76E35">
        <w:rPr>
          <w:rFonts w:ascii="Times New Roman" w:hAnsi="Times New Roman" w:cs="Times New Roman"/>
          <w:sz w:val="24"/>
          <w:szCs w:val="24"/>
        </w:rPr>
        <w:t xml:space="preserve">» </w:t>
      </w:r>
      <w:r w:rsidR="00D9169A">
        <w:rPr>
          <w:rFonts w:ascii="Times New Roman" w:hAnsi="Times New Roman" w:cs="Times New Roman"/>
          <w:sz w:val="24"/>
          <w:szCs w:val="24"/>
        </w:rPr>
        <w:t>.....</w:t>
      </w:r>
      <w:r w:rsidR="003C1AD4" w:rsidRPr="00D9169A">
        <w:rPr>
          <w:rFonts w:ascii="Times New Roman" w:hAnsi="Times New Roman" w:cs="Times New Roman"/>
          <w:sz w:val="24"/>
          <w:szCs w:val="24"/>
        </w:rPr>
        <w:t>.......</w:t>
      </w:r>
      <w:proofErr w:type="gramEnd"/>
      <w:r w:rsidR="003C1AD4" w:rsidRPr="00D9169A">
        <w:rPr>
          <w:rFonts w:ascii="Times New Roman" w:hAnsi="Times New Roman" w:cs="Times New Roman"/>
          <w:sz w:val="24"/>
          <w:szCs w:val="24"/>
        </w:rPr>
        <w:t xml:space="preserve">стр.2 </w:t>
      </w:r>
    </w:p>
    <w:p w:rsidR="00BA633C" w:rsidRDefault="00491F73" w:rsidP="0055285E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B4177">
        <w:rPr>
          <w:rFonts w:ascii="Times New Roman" w:hAnsi="Times New Roman" w:cs="Times New Roman"/>
          <w:sz w:val="24"/>
          <w:szCs w:val="24"/>
        </w:rPr>
        <w:t>.</w:t>
      </w:r>
      <w:r w:rsidR="00D76E35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Сизинского сельсовета №41 от </w:t>
      </w:r>
      <w:smartTag w:uri="urn:schemas-microsoft-com:office:smarttags" w:element="date">
        <w:smartTagPr>
          <w:attr w:name="ls" w:val="trans"/>
          <w:attr w:name="Month" w:val="05"/>
          <w:attr w:name="Day" w:val="19"/>
          <w:attr w:name="Year" w:val="2021"/>
        </w:smartTagPr>
        <w:r w:rsidR="00D76E35">
          <w:rPr>
            <w:rFonts w:ascii="Times New Roman" w:hAnsi="Times New Roman" w:cs="Times New Roman"/>
            <w:sz w:val="24"/>
            <w:szCs w:val="24"/>
          </w:rPr>
          <w:t>19.05.2021</w:t>
        </w:r>
      </w:smartTag>
      <w:proofErr w:type="gramStart"/>
      <w:r w:rsidR="00D76E35">
        <w:rPr>
          <w:rFonts w:ascii="Times New Roman" w:hAnsi="Times New Roman" w:cs="Times New Roman"/>
          <w:sz w:val="24"/>
          <w:szCs w:val="24"/>
        </w:rPr>
        <w:t xml:space="preserve"> </w:t>
      </w:r>
      <w:r w:rsidR="00D76E35" w:rsidRPr="00D76E3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76E35" w:rsidRPr="00D76E35">
        <w:rPr>
          <w:rFonts w:ascii="Times New Roman" w:hAnsi="Times New Roman" w:cs="Times New Roman"/>
          <w:sz w:val="24"/>
          <w:szCs w:val="24"/>
        </w:rPr>
        <w:t>б обеспечении безопасности людей на водных объектах Сизинского сельсовета в летний период 2021 года</w:t>
      </w:r>
      <w:r w:rsidR="00D76E35">
        <w:rPr>
          <w:rFonts w:ascii="Times New Roman" w:hAnsi="Times New Roman" w:cs="Times New Roman"/>
          <w:sz w:val="24"/>
          <w:szCs w:val="24"/>
        </w:rPr>
        <w:t>»</w:t>
      </w:r>
      <w:r w:rsidR="00D76E35" w:rsidRPr="00D76E35">
        <w:rPr>
          <w:rFonts w:ascii="Times New Roman" w:hAnsi="Times New Roman" w:cs="Times New Roman"/>
          <w:sz w:val="24"/>
          <w:szCs w:val="24"/>
        </w:rPr>
        <w:t xml:space="preserve"> </w:t>
      </w:r>
      <w:r w:rsidR="00D76E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………………………………………………………………………………………………………...стр.8</w:t>
      </w:r>
    </w:p>
    <w:p w:rsidR="00EC0973" w:rsidRDefault="00EC0973" w:rsidP="004312C4">
      <w:pPr>
        <w:pStyle w:val="a5"/>
        <w:ind w:left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312C4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№42 от 19.05.2021 «</w:t>
      </w:r>
      <w:r w:rsidR="004312C4" w:rsidRPr="004312C4">
        <w:rPr>
          <w:rFonts w:ascii="Times New Roman" w:hAnsi="Times New Roman" w:cs="Times New Roman"/>
          <w:sz w:val="24"/>
          <w:szCs w:val="24"/>
        </w:rPr>
        <w:t>О запрете купания в водоемах, расположенных в границах МО «Сизинский сельсовет»</w:t>
      </w:r>
      <w:r w:rsidR="004312C4">
        <w:rPr>
          <w:rFonts w:ascii="Times New Roman" w:hAnsi="Times New Roman" w:cs="Times New Roman"/>
          <w:sz w:val="24"/>
          <w:szCs w:val="24"/>
        </w:rPr>
        <w:t xml:space="preserve"> </w:t>
      </w:r>
      <w:r w:rsidR="004312C4" w:rsidRPr="004312C4">
        <w:rPr>
          <w:rFonts w:ascii="Times New Roman" w:hAnsi="Times New Roman" w:cs="Times New Roman"/>
          <w:sz w:val="24"/>
          <w:szCs w:val="24"/>
        </w:rPr>
        <w:t>в летний период 2021 года</w:t>
      </w:r>
      <w:proofErr w:type="gramStart"/>
      <w:r w:rsidR="004312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4312C4">
        <w:rPr>
          <w:rFonts w:ascii="Times New Roman" w:hAnsi="Times New Roman" w:cs="Times New Roman"/>
          <w:sz w:val="24"/>
          <w:szCs w:val="24"/>
        </w:rPr>
        <w:t>……………………………………………………...…………………………</w:t>
      </w:r>
      <w:bookmarkStart w:id="0" w:name="_GoBack"/>
      <w:bookmarkEnd w:id="0"/>
      <w:r w:rsidR="004312C4">
        <w:rPr>
          <w:rFonts w:ascii="Times New Roman" w:hAnsi="Times New Roman" w:cs="Times New Roman"/>
          <w:sz w:val="24"/>
          <w:szCs w:val="24"/>
        </w:rPr>
        <w:t>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</w:t>
      </w:r>
      <w:r w:rsidR="004312C4">
        <w:rPr>
          <w:rFonts w:ascii="Times New Roman" w:hAnsi="Times New Roman" w:cs="Times New Roman"/>
          <w:sz w:val="24"/>
          <w:szCs w:val="24"/>
        </w:rPr>
        <w:t>10</w:t>
      </w: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55285E" w:rsidRDefault="0055285E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55285E" w:rsidRDefault="0055285E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7C7858" w:rsidRPr="007C7858" w:rsidRDefault="007C7858" w:rsidP="007C7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7C7858" w:rsidRPr="007C7858" w:rsidRDefault="007C7858" w:rsidP="007C7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7C7858" w:rsidRPr="007C7858" w:rsidRDefault="007C7858" w:rsidP="007C7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7C7858" w:rsidRPr="007C7858" w:rsidRDefault="007C7858" w:rsidP="007C7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7C7858" w:rsidRPr="007C7858" w:rsidRDefault="007C7858" w:rsidP="007C78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12.05.2021 г.                                  с. Сизая                                             </w:t>
      </w:r>
      <w:r w:rsidRPr="007C78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№ 40</w:t>
      </w:r>
    </w:p>
    <w:p w:rsidR="007C7858" w:rsidRPr="007C7858" w:rsidRDefault="007C7858" w:rsidP="007C7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ind w:right="29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Порядка хранения, сбора, обезвреживания, транспортировки и захоронения (утилизации) биологических отходов на территории Сизинского сельсовета Шушенского района</w:t>
      </w:r>
    </w:p>
    <w:p w:rsidR="007C7858" w:rsidRPr="007C7858" w:rsidRDefault="007C7858" w:rsidP="007C785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Default="007C7858" w:rsidP="007C78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Федеральных законов от 10.01.2002 № 7-ФЗ «Об охране окружающей среды», от 24.06.1998 № 89-ФЗ «Об отходах производства и потребления», от 06.10.2003 года № 131-ФЗ «Об общих принципах организации местного самоуправления в Российской Федерации», согласно </w:t>
      </w:r>
      <w:bookmarkStart w:id="1" w:name="_Hlk72414838"/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Минсельхоза России от 26.10.2020 N 626 «Об утверждении Ветеринарных правил перемещения, хранения, переработки и утилизации биологических отходов»</w:t>
      </w:r>
      <w:bookmarkEnd w:id="1"/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регулирования отношений, возникших в области обращения с</w:t>
      </w:r>
      <w:proofErr w:type="gramEnd"/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отходами производства и потребления, снижения отрицательного воздействия отходов на окружающую среду и здоровье человека, создания благоприятной санитарно-эпидемиологической обстановки, руководствуясь Уставом Сизинского сельсовета:</w:t>
      </w:r>
    </w:p>
    <w:p w:rsidR="00E349B7" w:rsidRPr="007C7858" w:rsidRDefault="00E349B7" w:rsidP="007C78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9B7" w:rsidRPr="00971CB4" w:rsidRDefault="00E349B7" w:rsidP="00E349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7C7858" w:rsidRPr="007C7858" w:rsidRDefault="007C7858" w:rsidP="007C785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numPr>
          <w:ilvl w:val="0"/>
          <w:numId w:val="2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Порядок хранения, сбора, обезвреживания, транспортировки и захоронения (утилизации) биологических отходов на территории Сизинского сельсовета Шушенского района (приложение 1).</w:t>
      </w:r>
    </w:p>
    <w:p w:rsidR="007C7858" w:rsidRPr="007C7858" w:rsidRDefault="007C7858" w:rsidP="007C785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numPr>
          <w:ilvl w:val="0"/>
          <w:numId w:val="2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Настоящее Постановление вступает в силу с момента подписания и подлежит публикации в газете «Сизинские вести» и на официальном сайте администрации Сизинского сельсовета. </w:t>
      </w:r>
    </w:p>
    <w:p w:rsidR="007C7858" w:rsidRPr="007C7858" w:rsidRDefault="007C7858" w:rsidP="007C7858">
      <w:pPr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C7858" w:rsidRPr="007C7858" w:rsidRDefault="007C7858" w:rsidP="007C7858">
      <w:pPr>
        <w:numPr>
          <w:ilvl w:val="0"/>
          <w:numId w:val="22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исполнением настоящего постановления оставляю за собой.</w:t>
      </w:r>
    </w:p>
    <w:p w:rsidR="007C7858" w:rsidRPr="007C7858" w:rsidRDefault="007C7858" w:rsidP="007C7858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                   </w:t>
      </w: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Глава Сизинского сельсовета                                       Т. А. Коробейникова</w:t>
      </w: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7C7858" w:rsidRPr="007C7858" w:rsidRDefault="007C7858" w:rsidP="007C785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7C7858" w:rsidRPr="007C7858" w:rsidRDefault="007C7858" w:rsidP="007C785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</w:p>
    <w:p w:rsidR="007C7858" w:rsidRPr="007C7858" w:rsidRDefault="007C7858" w:rsidP="007C7858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12.05.2021 года № 40</w:t>
      </w:r>
    </w:p>
    <w:p w:rsidR="007C7858" w:rsidRPr="007C7858" w:rsidRDefault="007C7858" w:rsidP="007C785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</w:p>
    <w:p w:rsidR="007C7858" w:rsidRPr="007C7858" w:rsidRDefault="007C7858" w:rsidP="007C785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хранения, сбора, обезвреживания, транспортировки и захоронения (утилизации) биологических отходов на территории Сизинского сельсовета Шушенского района</w:t>
      </w:r>
    </w:p>
    <w:p w:rsidR="007C7858" w:rsidRPr="007C7858" w:rsidRDefault="007C7858" w:rsidP="007C785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E349B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положения</w:t>
      </w:r>
    </w:p>
    <w:p w:rsidR="007C7858" w:rsidRPr="007C7858" w:rsidRDefault="007C7858" w:rsidP="00971CB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971CB4">
      <w:pPr>
        <w:numPr>
          <w:ilvl w:val="1"/>
          <w:numId w:val="2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хранения, сбора, обезвреживания, транспортировки и захоронения (утилизации) биологических отходов на территории </w:t>
      </w:r>
      <w:bookmarkStart w:id="2" w:name="_Hlk72331516"/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сельсовета </w:t>
      </w:r>
      <w:bookmarkEnd w:id="2"/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(далее – Порядок) регулирует отношения, возникающие в области обращения с биологическими отходами на окружающую среду, здоровье человека, создания благоприятной санитарно-эпидемиологической ситуации на территории Сизинского сельсовета. Настоящий порядок является обязательным для использования владельцами животных независимо от способа ведения хозяйства, а также организациями, предприятиями (в дальнейшем организациями) всех форм собственности, занимающимися производством, транспортировкой, заготовкой и переработкой продуктов и сырья животного происхождения.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определяет условия и способы хранения, сбора, обезвреживания, транспортировки и захоронения (утилизации) биологических отходов на территории Сизинского сельсовета Шушенского района.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Биологическими отходами являются: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трупы животных и птиц, в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лабораторных;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абортированные и мертворожденные плоды;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ветеринарные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конфискаты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хладобойнях, в мясо,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рыбоперерабатывающих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организациях, рынках, организациях торговли и других объектах;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другие отходы, получаемые при переработке пищевого и непищевого сырья животного происхождения.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Владельцы животных, в срок не более суток с момента гибели животного, обнаружения абортированного или мертворожденного плода, обязаны известить об этом ветеринарного специалиста, который на месте, по результатам осмотра, определяет порядок утилизации или уничтожения биологических отходов.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Обязанность по доставке биологических отходов для переработки или захоронения (сжигания) возлагается на владельца (руководителя фермерского, личного, подсобного хозяйства, акционерного общества и т.д.).</w:t>
      </w:r>
    </w:p>
    <w:p w:rsidR="007C7858" w:rsidRPr="007C7858" w:rsidRDefault="007C7858" w:rsidP="00971CB4">
      <w:pPr>
        <w:keepNext/>
        <w:shd w:val="clear" w:color="auto" w:fill="FFFFFF"/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1.5. </w:t>
      </w:r>
      <w:proofErr w:type="gramStart"/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Биологические отходы утилизируют путем переработки в соответствии с действующими </w:t>
      </w: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Ветеринарно-санитарными правилами сбора, утилизации и уничтожения биологических отходов </w:t>
      </w:r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bookmarkStart w:id="3" w:name="_Hlk72415353"/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ред. Приказа Минсельхоза России от 26.10.2020 N 626 «Об утверждении Ветеринарных правил перемещения, хранения, переработки и утилизации биологических отходов»</w:t>
      </w:r>
      <w:bookmarkEnd w:id="3"/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обеззараживают в биотермических ямах, уничтожают сжиганием или в исключительных случаях </w:t>
      </w:r>
      <w:proofErr w:type="spellStart"/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захоранивают</w:t>
      </w:r>
      <w:proofErr w:type="spellEnd"/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специально отведенных местах.</w:t>
      </w:r>
      <w:proofErr w:type="gramEnd"/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Места, отведенные для захоронения биологических отходов (скотомогильники), должны иметь одну или несколько биотермических ям.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Уничтожение биологических отходов путем захоронения в землю категорически запрещается.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1.7.1. В исключительных случаях, при массовой гибели животных от стихийного бедствия и невозможности их транспортировки для утилизации, сжигания или обеззараживания в биотермических ямах, допускается захоронение трупов в землю только по решению Главного государственного ветеринарного инспектора.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1.8. Запрещается захоронение биологических отходов в землю, вывоз их на свалки, сброс в бытовые мусорные контейнеры, в поля, леса, овраги, водные объекты. 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 Биологические отходы, зараженные или контаминированные возбудителями: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сибирской язвы, эмфизематозного карбункула, чумы крупного рогатого скота, чумы верблюдов, бешенства, туляремии, столбняка, злокачественного отека, катаральной лихорадки крупного рогатого скота и овец, африканской чумы свиней, ботулизма, сапа, эпизоотического лимфангоита,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мелиоидоза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(ложного сапа),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миксоматоза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геморрагической болезни кроликов, чумы птиц, сжигают на месте, а также в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трупосжигательных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печах или на специально отведенных площадках;</w:t>
      </w:r>
      <w:proofErr w:type="gramEnd"/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энцефалопатии, скрепи,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аденоматоза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висна-маэди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перерабатывают на мясокостную муку. В случае невозможности переработки они подлежат сжиганию;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болезней, ранее не регистрировавшихся на территории России, сжигают.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1.10. При радиоактивном загрязнении биологических отходов в дозе 1 x 10Е-6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/кг и выше они подлежат захоронению в специальных хранилищах в соответствии с требованиями, предъявляемыми к радиоактивным отходам.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1.11. Настоящие Правила определяют условия: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сбора, утилизации и уничтожения биологических отходов в животноводческих комплексах (фермах), фермерских, личных, подсобных хозяйствах, населенных пунктах, местах скопления, кочевий (прогона) животных; при транспортировке животных и животноводческой продукции;</w:t>
      </w:r>
      <w:proofErr w:type="gramEnd"/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нераспространения возбудителей инфекционных и инвазионных болезней животных;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предупреждения заболеваний людей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зооантропонозными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болезнями;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охраны окружающей среды от загрязнения.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858" w:rsidRPr="007C7858" w:rsidRDefault="007C7858" w:rsidP="007C7858">
      <w:pPr>
        <w:keepNext/>
        <w:numPr>
          <w:ilvl w:val="0"/>
          <w:numId w:val="23"/>
        </w:num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3"/>
      <w:bookmarkEnd w:id="4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Уборка и перевозка</w:t>
      </w:r>
    </w:p>
    <w:p w:rsidR="007C7858" w:rsidRPr="007C7858" w:rsidRDefault="007C7858" w:rsidP="007C785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Ветеринарный специалист при осмотре трупа животного, мертворожденного, абортированного плода и других биологических отходов дает заключение об их уборке, утилизации или уничтожении.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В случае заболевания животного болезнью, представитель государственного ветеринарного надзора дает обязательное для исполнения всеми лицами указание об </w:t>
      </w: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убое или уничтожении животных. До их убоя или уничтожения эти лица обязаны принять меры, исключающие доступ к ним посторонних граждан, а также животных, включая птиц и насекомых.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Сбор и уничтожение трупов диких (бродячих) животных проводится владельцем, в чьем ведении находится данная местность.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При обнаружении трупа в автотранспорте в пути следования или на месте выгрузки животных их владелец обязан обратиться в ближайшую организацию государственной ветеринарной службы, которая дает заключение о причине падежа, определяет способ и место утилизации или уничтожения павшего животного.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Транспортные средства, выделенные для перевозки биологических отходов, оборудуют водонепроницаемыми закрытыми кузовами, которые легко подвергаются санитарной обработке. Использование такого транспорта для перевозки кормов и пищевых продуктов запрещается.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После погрузки биологических отходов на транспортное средство обязательно дезинфицируют место, где они лежали, а также использованный при этом инвентарь и оборудование.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Почву (место), где лежал труп или другие биологические отходы, дезинфицируют сухой хлорной известью из расчета 5 кг/кв. м, затем ее перекапывают на глубину 25 см.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Транспортные средства, инвентарь, инструменты, оборудование дезинфицируют после каждого случая доставки биологических отходов для утилизации, обеззараживания или уничтожения.</w:t>
      </w:r>
    </w:p>
    <w:p w:rsidR="007C7858" w:rsidRPr="007C7858" w:rsidRDefault="007C7858" w:rsidP="007C7858">
      <w:pPr>
        <w:keepNext/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4"/>
      <w:bookmarkEnd w:id="5"/>
    </w:p>
    <w:p w:rsidR="007C7858" w:rsidRPr="007C7858" w:rsidRDefault="007C7858" w:rsidP="007C7858">
      <w:pPr>
        <w:keepNext/>
        <w:numPr>
          <w:ilvl w:val="0"/>
          <w:numId w:val="23"/>
        </w:num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Утилизация</w:t>
      </w:r>
    </w:p>
    <w:p w:rsidR="007C7858" w:rsidRPr="007C7858" w:rsidRDefault="007C7858" w:rsidP="007C785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971CB4">
      <w:pPr>
        <w:numPr>
          <w:ilvl w:val="1"/>
          <w:numId w:val="23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Биологические отходы, допущенные ветеринарной службой к переработке, утилизации на специально оборудованных на ветеринарно-санитарных заводах, утилизационных цехах животноводческих хозяйств.</w:t>
      </w:r>
    </w:p>
    <w:p w:rsidR="007C7858" w:rsidRPr="007C7858" w:rsidRDefault="007C7858" w:rsidP="00971CB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858" w:rsidRPr="007C7858" w:rsidRDefault="007C7858" w:rsidP="007C7858">
      <w:pPr>
        <w:keepNext/>
        <w:numPr>
          <w:ilvl w:val="0"/>
          <w:numId w:val="23"/>
        </w:num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Уничтожение</w:t>
      </w:r>
    </w:p>
    <w:p w:rsidR="007C7858" w:rsidRPr="007C7858" w:rsidRDefault="007C7858" w:rsidP="007C785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Захоронение в земляные ямы.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4.1.1. Захоронение и уничтожение трупов животных осуществляется в соответствии с </w:t>
      </w:r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Ветеринарно-санитарными правилами сбора, утилизации и уничтожения биологических отходов </w:t>
      </w: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ред. Приказа Минсельхоза России от 26.10.2020 N 626 «Об утверждении Ветеринарных правил перемещения, хранения, переработки и утилизации биологических отходов»).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Сжигание биологических отходов проводят под контролем ветеринарного специалиста, в специальных печах или земляных траншеях (ямах) до образования негорючего неорганического остатка.</w:t>
      </w:r>
    </w:p>
    <w:p w:rsidR="007C7858" w:rsidRPr="007C7858" w:rsidRDefault="007C7858" w:rsidP="007C7858">
      <w:pPr>
        <w:keepNext/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6"/>
      <w:bookmarkEnd w:id="6"/>
    </w:p>
    <w:p w:rsidR="007C7858" w:rsidRPr="007C7858" w:rsidRDefault="007C7858" w:rsidP="007C7858">
      <w:pPr>
        <w:keepNext/>
        <w:numPr>
          <w:ilvl w:val="0"/>
          <w:numId w:val="23"/>
        </w:num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и строительство скотомогильников (биотермических ям)</w:t>
      </w:r>
    </w:p>
    <w:p w:rsidR="007C7858" w:rsidRPr="007C7858" w:rsidRDefault="007C7858" w:rsidP="007C785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Выбор и отвод земельного участка для строительства скотомогильника или отдельно стоящей биотермической ямы осуществляется в соответствии с </w:t>
      </w:r>
      <w:r w:rsidRPr="007C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Ветеринарно-санитарными правилами сбора, утилизации и уничтожения биологических отходов </w:t>
      </w: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 </w:t>
      </w: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ред. Приказа Минсельхоза России от 26.10.2020 N 626 «Об утверждении Ветеринарных правил перемещения, хранения, переработки и утилизации биологических отходов»).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Размещение скотомогильников (биотермических ям) в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водоохранной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лесопарковой и заповедной зонах категорически запрещается.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Размер санитарно-защитной зоны от скотомогильника (биотермической ямы) до: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жилых, общественных зданий, животноводческих ферм (комплексов) - 1000 м;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скотопрогонов и пастбищ - 200 м;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автомобильных, железных дорог в зависимости от их категории - 50 - 300 м.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Приемку построенного скотомогильника (биотермической ямы) проводят с обязательным участием представителей государственного ветеринарного и санитарного надзора с составлением акта приемки.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Скотомогильник (биотермическая яма) должен иметь удобные подъездные пути.</w:t>
      </w:r>
    </w:p>
    <w:p w:rsidR="007C7858" w:rsidRPr="007C7858" w:rsidRDefault="007C7858" w:rsidP="007C7858">
      <w:pPr>
        <w:keepNext/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7"/>
      <w:bookmarkEnd w:id="7"/>
    </w:p>
    <w:p w:rsidR="007C7858" w:rsidRPr="007C7858" w:rsidRDefault="007C7858" w:rsidP="007C7858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Эксплуатация</w:t>
      </w: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Скотомогильники и биотермические ямы, принадлежащие организациям, эксплуатируются за их счет.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Биологические отходы перед сбросом в биотермическую яму для обеззараживания подвергают ветеринарному осмотру. При этом сверяется соответствие каждого материала (по биркам) с сопроводительными документами. В случае необходимости проводят патологоанатомическое вскрытие трупов.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На территории скотомогильника (биотермической ямы) запрещается: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пасти скот, косить траву;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брать, выносить, вывозить землю и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гумированный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остаток за его пределы.</w:t>
      </w:r>
    </w:p>
    <w:p w:rsidR="007C7858" w:rsidRPr="007C7858" w:rsidRDefault="007C7858" w:rsidP="007C785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9"/>
      <w:bookmarkEnd w:id="8"/>
    </w:p>
    <w:p w:rsidR="007C7858" w:rsidRPr="007C7858" w:rsidRDefault="007C7858" w:rsidP="007C7858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Порядку хранения, сбора, обезвреживания, транспортировки и захоронения (утилизации) биологических отходов на территории Сизинского сельсовета Шушенского района</w:t>
      </w:r>
    </w:p>
    <w:p w:rsidR="007C7858" w:rsidRPr="007C7858" w:rsidRDefault="007C7858" w:rsidP="007C7858">
      <w:pPr>
        <w:keepNext/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ВЕТЕРИНАРНО-САНИТАРНАЯ КАРТОЧКА </w:t>
      </w: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СКОТОМОГИЛЬНИК (БИОТЕРМИЧЕСКУЮ ЯМУ) № 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1. Местонахождение ________________________________________________________________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(адрес расположения)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858" w:rsidRPr="007C7858" w:rsidRDefault="007C7858" w:rsidP="007C7858">
      <w:pPr>
        <w:shd w:val="clear" w:color="auto" w:fill="FFFFFF"/>
        <w:tabs>
          <w:tab w:val="left" w:pos="935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2. Расположение скотомогильника (биотермической ямы) на местности (прилагается </w:t>
      </w:r>
      <w:proofErr w:type="spell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выкопировка</w:t>
      </w:r>
      <w:proofErr w:type="spell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карты землепользования в масштабе не менее 1:5000 (в 1 см 50 м), с привязкой к постоянному ориентиру (тригонометрическая вышка, дорога с твердым покрытием, линия электропередачи и т.д.)).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3. Удаление   от   ближайшего   населенного   пункта   и   его наименование: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__________________________________________________________________________________ </w:t>
      </w: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__________________________________________ фермы (комплекса) _______________________ </w:t>
      </w: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_____________________________________________ пастбища, водоема, дороги _____________ </w:t>
      </w: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4. Описание местности: характеристика окружающей территории: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почва _____________________________________________________ глубина залегания </w:t>
      </w: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грунтовых</w:t>
      </w:r>
      <w:proofErr w:type="gramEnd"/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 _____________ </w:t>
      </w: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направление стока осадков _________________________________________.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5. Какие    населенные    пункты, животноводческие    фермы (комплексы), фермерские    хозяйства, организации    пользуются скотомогильником (биотермической ямой) 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6. Площадь скотомогильника ____________________________________________________ кв. м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7. Ограждение скотомогильника 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8. Санитарная характеристика скотомогильника: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а) первое захоронение биологических отходов было в ______ </w:t>
      </w: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б) животные, павшие от сибирской язвы, были захоронены в ________________________гг.;</w:t>
      </w:r>
    </w:p>
    <w:p w:rsidR="007C7858" w:rsidRPr="007C7858" w:rsidRDefault="007C7858" w:rsidP="007C7858">
      <w:pPr>
        <w:shd w:val="clear" w:color="auto" w:fill="FFFFFF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в) животные, павшие от экера и других болезней, вызываемых спорообразующими микроорганизмами, перечисленными в п. 1.9 Правил, были захоронены в ___________гг.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77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17760"/>
      </w:tblGrid>
      <w:tr w:rsidR="007C7858" w:rsidRPr="007C7858" w:rsidTr="003402A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C7858" w:rsidRPr="007C7858" w:rsidRDefault="007C7858" w:rsidP="007C78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C7858" w:rsidRPr="007C7858" w:rsidRDefault="007C7858" w:rsidP="007C78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7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Оборотная сторона Карточки</w:t>
            </w:r>
          </w:p>
        </w:tc>
      </w:tr>
    </w:tbl>
    <w:p w:rsidR="007C7858" w:rsidRPr="007C7858" w:rsidRDefault="007C7858" w:rsidP="007C7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94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3"/>
        <w:gridCol w:w="1722"/>
        <w:gridCol w:w="2687"/>
        <w:gridCol w:w="2338"/>
        <w:gridCol w:w="2653"/>
      </w:tblGrid>
      <w:tr w:rsidR="007C7858" w:rsidRPr="007C7858" w:rsidTr="003402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C7858" w:rsidRPr="007C7858" w:rsidRDefault="007C7858" w:rsidP="007C7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7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C7858" w:rsidRPr="007C7858" w:rsidRDefault="007C7858" w:rsidP="007C7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7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Выявленные недостатки</w:t>
            </w:r>
          </w:p>
        </w:tc>
        <w:tc>
          <w:tcPr>
            <w:tcW w:w="1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C7858" w:rsidRPr="007C7858" w:rsidRDefault="007C7858" w:rsidP="007C7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7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Указания по устранению (перечень работ, что нужно сделать). Срок исполнения. Исполнитель</w:t>
            </w:r>
          </w:p>
        </w:tc>
        <w:tc>
          <w:tcPr>
            <w:tcW w:w="11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C7858" w:rsidRPr="007C7858" w:rsidRDefault="007C7858" w:rsidP="007C7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7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выполнения работ</w:t>
            </w:r>
          </w:p>
        </w:tc>
        <w:tc>
          <w:tcPr>
            <w:tcW w:w="1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C7858" w:rsidRPr="007C7858" w:rsidRDefault="007C7858" w:rsidP="007C7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7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Исполнение. Дата проверки. Ф.И.О, должность </w:t>
            </w:r>
            <w:proofErr w:type="gramStart"/>
            <w:r w:rsidRPr="007C78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проверяющего</w:t>
            </w:r>
            <w:proofErr w:type="gramEnd"/>
          </w:p>
        </w:tc>
      </w:tr>
    </w:tbl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________________________________  _____________________ ______________________________                                                    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(должность)                               (подпись)                                     (Ф.И.О.)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Ветеринарно-санитарную карточку получил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  ____________________________   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(должность)       (фамилия, имя, отчество)         (подпись)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Ветеринарно-санитарная карточка составлена в 3-х экземплярах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передана</w:t>
      </w:r>
      <w:proofErr w:type="gramEnd"/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экземпляру: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(организация, хозяйство)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(государственная ветеринарная организация)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_______________________________________________________________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(орган государственного санитарного надзора)</w:t>
      </w:r>
    </w:p>
    <w:p w:rsidR="007C7858" w:rsidRPr="007C7858" w:rsidRDefault="007C7858" w:rsidP="007C785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19.05.2021                               с. Сизая                                       № 41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безопасности людей на водных объектах Сизинского сельсовета в летний период 2021 года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безопасности и охраны жизни людей на водных объектах, расположенных на территории Сизинского сельсовета, в соответствии с федеральными законами от 21 декабря 1994 года № 68</w:t>
      </w: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ФЗ «О защите населения и территорий от чрезвычайных ситуаций природного и техногенного характера», Закона «Об общих принципах организации местного самоуправления в РФ» № 131</w:t>
      </w: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ФЗ от 06.10.2003 года, в соответствии со ст. 27 Водного кодекса Российской</w:t>
      </w:r>
      <w:proofErr w:type="gramEnd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03.06.2006 № 74</w:t>
      </w: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ФЗ, Постановления администрации Шушенского района от 18.05.2021 № 532 «Об обеспечении безопасности людей на водных объектах Шушенского района в летний период 2021 года», на основании Устава Сизинского сельсовета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CB4" w:rsidRPr="00971CB4" w:rsidRDefault="00971CB4" w:rsidP="00971CB4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охране здоровья и жизни людей на водных объектах Сизинского сельсовета в летний период 2021 года согласно приложению.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    Обеспечить </w:t>
      </w:r>
      <w:proofErr w:type="gramStart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общественного порядка в местах массового отдыха населения у водных объектов и в местах, запрещенных для купания.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     </w:t>
      </w:r>
      <w:proofErr w:type="gramStart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  Постановление вступает в силу со дня подписания и подлежит опубликованию в газете «Сизинские вести».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Сизинского сельсовета                                         Т. А. Коробейникова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Приложение</w:t>
      </w:r>
    </w:p>
    <w:p w:rsidR="00971CB4" w:rsidRPr="00971CB4" w:rsidRDefault="00971CB4" w:rsidP="00971C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администрации</w:t>
      </w:r>
    </w:p>
    <w:p w:rsidR="00971CB4" w:rsidRPr="00971CB4" w:rsidRDefault="00971CB4" w:rsidP="00971C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Сизинского</w:t>
      </w:r>
      <w:r w:rsidRPr="00971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</w:t>
      </w:r>
    </w:p>
    <w:p w:rsidR="00971CB4" w:rsidRPr="00971CB4" w:rsidRDefault="00971CB4" w:rsidP="00971C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от 19.05.2021г.</w:t>
      </w:r>
      <w:r w:rsidRPr="00971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№ 41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охране здоровья и жизни людей на водных объектах Сизинского сельсовета в летний период 2021 года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1842"/>
        <w:gridCol w:w="2410"/>
      </w:tblGrid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971CB4" w:rsidRPr="00971CB4" w:rsidRDefault="00971CB4" w:rsidP="00971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</w:p>
          <w:p w:rsidR="00971CB4" w:rsidRPr="00971CB4" w:rsidRDefault="00971CB4" w:rsidP="00971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Принятие постановления «О мерах по предотвращению несчастных случаев на водоемах и об установлении мест использования водных объектов для массового отдыха на территории муниципального образования», утвердить перечни мест для массового отдыха населения у водных объектов и перечни мест, запрещенных для купания, список должностных лиц ответственных за обустройство и эксплуатацию мест массового отдыха населения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24.05.2021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сельсовета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маневренные группы из числа должностных лиц, имеющих право составлять протоколы об административных правонарушениях по ст. 1.6 Закона КК, с целью организации дежурства и патрулирования запрещенных мест массового отдыха у воды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01.06.2021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сельсовета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Копии принятых постановлений направить в отдел ГО, ЧС и природопользования администрации Шушенского района 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27.05.2021 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главы Сизинского сельсовета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Установить запрещающие аншлаги и информационные стенды в местах, запрещающих для купания, и организация </w:t>
            </w:r>
            <w:proofErr w:type="gramStart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исполнением запретов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01.06.2021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Организовать выполнение профилактических мероприятий по предотвращению несчастных случаев с </w:t>
            </w: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людьми на воде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проведении на водных объектах культурно</w:t>
            </w:r>
            <w:r w:rsidRPr="00971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массовых мероприятий у водных объектов заблаговременно информировать об их проведении органы внутренних дел, подразделения Государственной инспекции по маломерным судам, филиал КГУ «Спасатель» 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проведением праздника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информационных листовок, памяток, рекомендаций по обеспечению безопасности людей на воде в летний период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информирование население через СМИ о правилах безопасности на водных объектах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10.06.2021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обучения детей правилам поведения и соблюдения безопасности на водных объектах в летний период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</w:t>
            </w:r>
            <w:r w:rsidRPr="00971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август 2021г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Московская средняя школа имени Ивана Ярыгина</w:t>
            </w:r>
          </w:p>
        </w:tc>
      </w:tr>
      <w:tr w:rsidR="00971CB4" w:rsidRPr="00971CB4" w:rsidTr="00971CB4">
        <w:tc>
          <w:tcPr>
            <w:tcW w:w="675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67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оказанию первой медицинской помощи потерпевшим</w:t>
            </w:r>
          </w:p>
        </w:tc>
        <w:tc>
          <w:tcPr>
            <w:tcW w:w="1842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971CB4" w:rsidRPr="00971CB4" w:rsidRDefault="00971CB4" w:rsidP="00971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КГБУЗ «</w:t>
            </w:r>
            <w:proofErr w:type="spellStart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Шушенская</w:t>
            </w:r>
            <w:proofErr w:type="spellEnd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РБ» </w:t>
            </w:r>
            <w:proofErr w:type="spellStart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Сизинская</w:t>
            </w:r>
            <w:proofErr w:type="spellEnd"/>
            <w:r w:rsidRPr="00971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УБ</w:t>
            </w:r>
          </w:p>
        </w:tc>
      </w:tr>
    </w:tbl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от 19.05.2021 г.                                     с. Сизая                                                   № 42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запрете купания в водоемах, расположенных 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МО «Сизинский сельсовет»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период 2021 года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безопасности людей в летний период 2020 года на водных объектах, расположенных в границах муниципального образования  «Сизинский сельсовет», предотвращения несчастных случаев на водоёмах, в связи отсутствия организованных пляжей, ведомственных и общественных спасательных постов на территории Сизинского сельсовета, в целях охраны жизни и здоровья населения, прежде всего детей в период каникул, в соответствии со ст. 27 Водного кодекса Российской</w:t>
      </w:r>
      <w:proofErr w:type="gramEnd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03.06.2006г № 74-ФЗ, от 06.10.2003г № 131-ФЗ «Об общих принципах организации местного самоуправления в РФ», Постановлением администрации Красноярского края от 21.04.2008г № 189-п «Об утверждении правил </w:t>
      </w: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охраны жизни людей на водных объектах в Красноярском крае», на основании Устава Сизинского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971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CB4" w:rsidRPr="00971CB4" w:rsidRDefault="00971CB4" w:rsidP="00971C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Запретить гражданам купаться на водных объектах (водоёмах и реках), расположенных на территории муниципального образования «Сизинский сельсовет» в летний период 2021 года, в виду несоответствия положенным нормам.</w:t>
      </w:r>
    </w:p>
    <w:p w:rsidR="00971CB4" w:rsidRPr="00971CB4" w:rsidRDefault="00971CB4" w:rsidP="00971C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местах, запрещенных для купания, установить стандартные запрещающие знаки «Купаться запрещено» до 01.06.2021 года и организовать </w:t>
      </w:r>
      <w:proofErr w:type="gramStart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населения этих запретов путем патрулирования данных мест.</w:t>
      </w:r>
    </w:p>
    <w:p w:rsidR="00971CB4" w:rsidRPr="00971CB4" w:rsidRDefault="00971CB4" w:rsidP="00971C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маневренную группу с целью организации патрулирования несанкционированных (запрещенных) мест массового отдыха населения у воды, приложение № 1.</w:t>
      </w:r>
    </w:p>
    <w:p w:rsidR="00971CB4" w:rsidRPr="00971CB4" w:rsidRDefault="00971CB4" w:rsidP="00971C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 утратившим силу постановление администрации Сизинского сельсовета   № 46 от 15.05.2020 «Об обеспечении безопасности людей на водных объектах Сизинского сельсовета в летний период 2020 года».</w:t>
      </w:r>
    </w:p>
    <w:p w:rsidR="00971CB4" w:rsidRPr="00971CB4" w:rsidRDefault="00971CB4" w:rsidP="00971C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:rsidR="00971CB4" w:rsidRPr="00971CB4" w:rsidRDefault="00971CB4" w:rsidP="00971C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вести».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Глава Сизинского сельсовета                                                 Т.А. Коробейникова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№ 1</w:t>
      </w:r>
    </w:p>
    <w:p w:rsidR="00971CB4" w:rsidRPr="00971CB4" w:rsidRDefault="00971CB4" w:rsidP="00971C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администрации </w:t>
      </w:r>
    </w:p>
    <w:p w:rsidR="00971CB4" w:rsidRPr="00971CB4" w:rsidRDefault="00971CB4" w:rsidP="00971C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</w:p>
    <w:p w:rsidR="00971CB4" w:rsidRPr="00971CB4" w:rsidRDefault="00971CB4" w:rsidP="00971C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19.05.2021 № 42</w:t>
      </w: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маневренной группы по патрулированию несанкционированных мест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отдыха населения у воды</w:t>
      </w:r>
    </w:p>
    <w:p w:rsidR="00971CB4" w:rsidRPr="00971CB4" w:rsidRDefault="00971CB4" w:rsidP="00971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Руководитель группы: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О.В. </w:t>
      </w:r>
      <w:proofErr w:type="spellStart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заместитель главы администрации Сизинского сельсовета;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Члены группы: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А.В. Злобин – председатель Сизинского сельского Совета депутатов; 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 Сергеева – специалист 1 категории администрации Сизинского сельсовета;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Г.Б. Лукьянов – начальник ПЧ - 422;</w:t>
      </w:r>
    </w:p>
    <w:p w:rsidR="00971CB4" w:rsidRPr="00971CB4" w:rsidRDefault="00971CB4" w:rsidP="00971C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C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Представитель МО МВД России «Шушенский» (по согласованию).</w:t>
      </w:r>
    </w:p>
    <w:p w:rsidR="00A9087F" w:rsidRPr="00971CB4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1F73" w:rsidRDefault="00491F73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9B7" w:rsidRDefault="00E349B7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9B7" w:rsidRDefault="00E349B7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CB4" w:rsidRDefault="00971CB4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7DB" w:rsidRPr="00D9169A" w:rsidRDefault="00EE57DB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4497"/>
        <w:gridCol w:w="2828"/>
      </w:tblGrid>
      <w:tr w:rsidR="00494C9E" w:rsidRPr="00145E69" w:rsidTr="00E131BD">
        <w:tc>
          <w:tcPr>
            <w:tcW w:w="4786" w:type="dxa"/>
          </w:tcPr>
          <w:p w:rsidR="00E131BD" w:rsidRPr="00A9087F" w:rsidRDefault="00494C9E" w:rsidP="003339FA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Учредитель:             </w:t>
            </w:r>
          </w:p>
          <w:p w:rsidR="00494C9E" w:rsidRPr="00A9087F" w:rsidRDefault="00494C9E" w:rsidP="003339FA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90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494C9E" w:rsidRPr="00A9087F" w:rsidRDefault="00494C9E" w:rsidP="003339FA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087F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494C9E" w:rsidRPr="00A9087F" w:rsidRDefault="00494C9E" w:rsidP="003339FA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9087F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494C9E" w:rsidRDefault="00494C9E" w:rsidP="003339FA">
      <w:pPr>
        <w:ind w:left="426"/>
      </w:pPr>
    </w:p>
    <w:p w:rsidR="00491F73" w:rsidRDefault="00491F73">
      <w:pPr>
        <w:ind w:left="426"/>
      </w:pPr>
    </w:p>
    <w:sectPr w:rsidR="00491F73" w:rsidSect="0055285E">
      <w:footerReference w:type="default" r:id="rId10"/>
      <w:pgSz w:w="11906" w:h="16838"/>
      <w:pgMar w:top="425" w:right="709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BA6" w:rsidRDefault="00540BA6" w:rsidP="008F77EC">
      <w:pPr>
        <w:spacing w:after="0" w:line="240" w:lineRule="auto"/>
      </w:pPr>
      <w:r>
        <w:separator/>
      </w:r>
    </w:p>
  </w:endnote>
  <w:endnote w:type="continuationSeparator" w:id="0">
    <w:p w:rsidR="00540BA6" w:rsidRDefault="00540BA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E04D93" w:rsidRDefault="00E04D9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9B7">
          <w:rPr>
            <w:noProof/>
          </w:rPr>
          <w:t>12</w:t>
        </w:r>
        <w:r>
          <w:fldChar w:fldCharType="end"/>
        </w:r>
      </w:p>
    </w:sdtContent>
  </w:sdt>
  <w:p w:rsidR="00E04D93" w:rsidRDefault="00E04D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BA6" w:rsidRDefault="00540BA6" w:rsidP="008F77EC">
      <w:pPr>
        <w:spacing w:after="0" w:line="240" w:lineRule="auto"/>
      </w:pPr>
      <w:r>
        <w:separator/>
      </w:r>
    </w:p>
  </w:footnote>
  <w:footnote w:type="continuationSeparator" w:id="0">
    <w:p w:rsidR="00540BA6" w:rsidRDefault="00540BA6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B23E8"/>
    <w:multiLevelType w:val="hybridMultilevel"/>
    <w:tmpl w:val="489CEFD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2E484E04"/>
    <w:multiLevelType w:val="multilevel"/>
    <w:tmpl w:val="43F68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  <w:sz w:val="24"/>
      </w:rPr>
    </w:lvl>
  </w:abstractNum>
  <w:abstractNum w:abstractNumId="12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E19ED"/>
    <w:multiLevelType w:val="multilevel"/>
    <w:tmpl w:val="29DE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16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3F1C8F"/>
    <w:multiLevelType w:val="hybridMultilevel"/>
    <w:tmpl w:val="4664DA04"/>
    <w:lvl w:ilvl="0" w:tplc="B0962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280BB4"/>
    <w:multiLevelType w:val="multilevel"/>
    <w:tmpl w:val="9828BF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4"/>
  </w:num>
  <w:num w:numId="3">
    <w:abstractNumId w:val="8"/>
  </w:num>
  <w:num w:numId="4">
    <w:abstractNumId w:val="25"/>
  </w:num>
  <w:num w:numId="5">
    <w:abstractNumId w:val="20"/>
  </w:num>
  <w:num w:numId="6">
    <w:abstractNumId w:val="13"/>
  </w:num>
  <w:num w:numId="7">
    <w:abstractNumId w:val="18"/>
  </w:num>
  <w:num w:numId="8">
    <w:abstractNumId w:val="14"/>
  </w:num>
  <w:num w:numId="9">
    <w:abstractNumId w:val="4"/>
  </w:num>
  <w:num w:numId="10">
    <w:abstractNumId w:val="19"/>
  </w:num>
  <w:num w:numId="11">
    <w:abstractNumId w:val="3"/>
  </w:num>
  <w:num w:numId="12">
    <w:abstractNumId w:val="2"/>
  </w:num>
  <w:num w:numId="13">
    <w:abstractNumId w:val="12"/>
  </w:num>
  <w:num w:numId="14">
    <w:abstractNumId w:val="7"/>
  </w:num>
  <w:num w:numId="15">
    <w:abstractNumId w:val="17"/>
  </w:num>
  <w:num w:numId="16">
    <w:abstractNumId w:val="6"/>
  </w:num>
  <w:num w:numId="17">
    <w:abstractNumId w:val="23"/>
  </w:num>
  <w:num w:numId="18">
    <w:abstractNumId w:val="22"/>
  </w:num>
  <w:num w:numId="19">
    <w:abstractNumId w:val="10"/>
  </w:num>
  <w:num w:numId="20">
    <w:abstractNumId w:val="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1"/>
  </w:num>
  <w:num w:numId="24">
    <w:abstractNumId w:val="1"/>
  </w:num>
  <w:num w:numId="2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2B0F"/>
    <w:rsid w:val="00003320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2610"/>
    <w:rsid w:val="000678CC"/>
    <w:rsid w:val="00075516"/>
    <w:rsid w:val="00075667"/>
    <w:rsid w:val="0009211B"/>
    <w:rsid w:val="00094AD0"/>
    <w:rsid w:val="00095304"/>
    <w:rsid w:val="00096211"/>
    <w:rsid w:val="00096E77"/>
    <w:rsid w:val="000B0B92"/>
    <w:rsid w:val="000B5E40"/>
    <w:rsid w:val="000C0B3F"/>
    <w:rsid w:val="000C2870"/>
    <w:rsid w:val="000C6475"/>
    <w:rsid w:val="000D4744"/>
    <w:rsid w:val="000E0898"/>
    <w:rsid w:val="000E7AF7"/>
    <w:rsid w:val="000F11B7"/>
    <w:rsid w:val="000F186F"/>
    <w:rsid w:val="000F2E80"/>
    <w:rsid w:val="000F40DE"/>
    <w:rsid w:val="000F6F49"/>
    <w:rsid w:val="00101F89"/>
    <w:rsid w:val="001022F5"/>
    <w:rsid w:val="0010238A"/>
    <w:rsid w:val="00102DC8"/>
    <w:rsid w:val="001038B5"/>
    <w:rsid w:val="001064D3"/>
    <w:rsid w:val="00110440"/>
    <w:rsid w:val="00110747"/>
    <w:rsid w:val="00115341"/>
    <w:rsid w:val="00116BCA"/>
    <w:rsid w:val="00122A43"/>
    <w:rsid w:val="00123D9D"/>
    <w:rsid w:val="0012437B"/>
    <w:rsid w:val="00125B3E"/>
    <w:rsid w:val="00131953"/>
    <w:rsid w:val="00131F41"/>
    <w:rsid w:val="001346F0"/>
    <w:rsid w:val="00135BE1"/>
    <w:rsid w:val="0013646D"/>
    <w:rsid w:val="001401F9"/>
    <w:rsid w:val="00145E69"/>
    <w:rsid w:val="0015167C"/>
    <w:rsid w:val="001541C8"/>
    <w:rsid w:val="0015490D"/>
    <w:rsid w:val="001575A7"/>
    <w:rsid w:val="0016183A"/>
    <w:rsid w:val="00162663"/>
    <w:rsid w:val="001641B2"/>
    <w:rsid w:val="001643B6"/>
    <w:rsid w:val="001657D9"/>
    <w:rsid w:val="00166A99"/>
    <w:rsid w:val="001674C1"/>
    <w:rsid w:val="00174396"/>
    <w:rsid w:val="00176621"/>
    <w:rsid w:val="00177F8E"/>
    <w:rsid w:val="00181C7A"/>
    <w:rsid w:val="00182642"/>
    <w:rsid w:val="00191D37"/>
    <w:rsid w:val="00197524"/>
    <w:rsid w:val="001A0184"/>
    <w:rsid w:val="001A0EBD"/>
    <w:rsid w:val="001A1723"/>
    <w:rsid w:val="001A1FDE"/>
    <w:rsid w:val="001C75B0"/>
    <w:rsid w:val="001C75B5"/>
    <w:rsid w:val="001D0560"/>
    <w:rsid w:val="001D1C96"/>
    <w:rsid w:val="001D34AC"/>
    <w:rsid w:val="001E2E26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1CBB"/>
    <w:rsid w:val="00252DC4"/>
    <w:rsid w:val="00254963"/>
    <w:rsid w:val="00254D12"/>
    <w:rsid w:val="00262797"/>
    <w:rsid w:val="0026459D"/>
    <w:rsid w:val="00283DD9"/>
    <w:rsid w:val="00290C04"/>
    <w:rsid w:val="00292398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4DE1"/>
    <w:rsid w:val="003055FB"/>
    <w:rsid w:val="003102EC"/>
    <w:rsid w:val="00310BE7"/>
    <w:rsid w:val="00312003"/>
    <w:rsid w:val="00312173"/>
    <w:rsid w:val="00312931"/>
    <w:rsid w:val="00314E70"/>
    <w:rsid w:val="003157C4"/>
    <w:rsid w:val="00315B1D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36949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142F"/>
    <w:rsid w:val="003864B3"/>
    <w:rsid w:val="00386A82"/>
    <w:rsid w:val="003878D9"/>
    <w:rsid w:val="00397AFC"/>
    <w:rsid w:val="003A1C76"/>
    <w:rsid w:val="003A5388"/>
    <w:rsid w:val="003B03F5"/>
    <w:rsid w:val="003B1BAD"/>
    <w:rsid w:val="003C1AD4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71F"/>
    <w:rsid w:val="00400D87"/>
    <w:rsid w:val="0040125F"/>
    <w:rsid w:val="0040530A"/>
    <w:rsid w:val="00411219"/>
    <w:rsid w:val="00411A0A"/>
    <w:rsid w:val="00415B4B"/>
    <w:rsid w:val="00420458"/>
    <w:rsid w:val="00426DDF"/>
    <w:rsid w:val="004273A1"/>
    <w:rsid w:val="004312C4"/>
    <w:rsid w:val="00432BC3"/>
    <w:rsid w:val="004400DF"/>
    <w:rsid w:val="004424C8"/>
    <w:rsid w:val="00442D71"/>
    <w:rsid w:val="004435CA"/>
    <w:rsid w:val="004444DD"/>
    <w:rsid w:val="00444B26"/>
    <w:rsid w:val="00445533"/>
    <w:rsid w:val="004477AF"/>
    <w:rsid w:val="00450D65"/>
    <w:rsid w:val="00451758"/>
    <w:rsid w:val="00453FD2"/>
    <w:rsid w:val="00454AE3"/>
    <w:rsid w:val="0046154A"/>
    <w:rsid w:val="00465597"/>
    <w:rsid w:val="004678D7"/>
    <w:rsid w:val="00470858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4B7"/>
    <w:rsid w:val="004846F4"/>
    <w:rsid w:val="00484C53"/>
    <w:rsid w:val="0048504C"/>
    <w:rsid w:val="00485A95"/>
    <w:rsid w:val="00491F73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FCC"/>
    <w:rsid w:val="005040F2"/>
    <w:rsid w:val="00505DE6"/>
    <w:rsid w:val="00506D82"/>
    <w:rsid w:val="0050732C"/>
    <w:rsid w:val="00511013"/>
    <w:rsid w:val="0051157C"/>
    <w:rsid w:val="00512BEA"/>
    <w:rsid w:val="00524364"/>
    <w:rsid w:val="005251CD"/>
    <w:rsid w:val="00540BA6"/>
    <w:rsid w:val="00540CE9"/>
    <w:rsid w:val="00542EA1"/>
    <w:rsid w:val="00543BAF"/>
    <w:rsid w:val="0054425D"/>
    <w:rsid w:val="0054453E"/>
    <w:rsid w:val="0054583A"/>
    <w:rsid w:val="00545C47"/>
    <w:rsid w:val="0055285E"/>
    <w:rsid w:val="00555999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82324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2A0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93F6E"/>
    <w:rsid w:val="006A5C49"/>
    <w:rsid w:val="006B169C"/>
    <w:rsid w:val="006B2633"/>
    <w:rsid w:val="006B4177"/>
    <w:rsid w:val="006B7B5B"/>
    <w:rsid w:val="006C0C71"/>
    <w:rsid w:val="006C7E60"/>
    <w:rsid w:val="006C7F61"/>
    <w:rsid w:val="006D004D"/>
    <w:rsid w:val="006D1DAA"/>
    <w:rsid w:val="006D5E28"/>
    <w:rsid w:val="00704534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6AF1"/>
    <w:rsid w:val="0079784C"/>
    <w:rsid w:val="007A39F3"/>
    <w:rsid w:val="007B61F9"/>
    <w:rsid w:val="007B7E92"/>
    <w:rsid w:val="007C7858"/>
    <w:rsid w:val="007D3119"/>
    <w:rsid w:val="007D500A"/>
    <w:rsid w:val="007D5040"/>
    <w:rsid w:val="007D653D"/>
    <w:rsid w:val="007D6759"/>
    <w:rsid w:val="007D6BB7"/>
    <w:rsid w:val="007E1E09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085"/>
    <w:rsid w:val="00826A7B"/>
    <w:rsid w:val="00830CB6"/>
    <w:rsid w:val="00831CA5"/>
    <w:rsid w:val="00836DD5"/>
    <w:rsid w:val="00837589"/>
    <w:rsid w:val="008417E2"/>
    <w:rsid w:val="008425A1"/>
    <w:rsid w:val="008449A4"/>
    <w:rsid w:val="00844EDC"/>
    <w:rsid w:val="00845660"/>
    <w:rsid w:val="008471DB"/>
    <w:rsid w:val="008478D9"/>
    <w:rsid w:val="008563AC"/>
    <w:rsid w:val="00856ED3"/>
    <w:rsid w:val="008621AB"/>
    <w:rsid w:val="00886594"/>
    <w:rsid w:val="00887C55"/>
    <w:rsid w:val="00890853"/>
    <w:rsid w:val="008A00A9"/>
    <w:rsid w:val="008A3B4C"/>
    <w:rsid w:val="008B04E7"/>
    <w:rsid w:val="008B3407"/>
    <w:rsid w:val="008B40DD"/>
    <w:rsid w:val="008C0603"/>
    <w:rsid w:val="008C11E6"/>
    <w:rsid w:val="008C25B6"/>
    <w:rsid w:val="008D3F28"/>
    <w:rsid w:val="008E315B"/>
    <w:rsid w:val="008E4239"/>
    <w:rsid w:val="008F0057"/>
    <w:rsid w:val="008F0115"/>
    <w:rsid w:val="008F0F71"/>
    <w:rsid w:val="008F302A"/>
    <w:rsid w:val="008F3B47"/>
    <w:rsid w:val="008F5D5E"/>
    <w:rsid w:val="008F77EC"/>
    <w:rsid w:val="00902F99"/>
    <w:rsid w:val="0090725B"/>
    <w:rsid w:val="0091543C"/>
    <w:rsid w:val="009166BF"/>
    <w:rsid w:val="0091795E"/>
    <w:rsid w:val="00921113"/>
    <w:rsid w:val="00921659"/>
    <w:rsid w:val="00922BA8"/>
    <w:rsid w:val="009258BF"/>
    <w:rsid w:val="00930816"/>
    <w:rsid w:val="009322CF"/>
    <w:rsid w:val="00934394"/>
    <w:rsid w:val="00936CAA"/>
    <w:rsid w:val="009401F9"/>
    <w:rsid w:val="00943940"/>
    <w:rsid w:val="00954B41"/>
    <w:rsid w:val="009577D1"/>
    <w:rsid w:val="0096229E"/>
    <w:rsid w:val="00963274"/>
    <w:rsid w:val="00971CB4"/>
    <w:rsid w:val="00972320"/>
    <w:rsid w:val="00973005"/>
    <w:rsid w:val="009757FE"/>
    <w:rsid w:val="00976913"/>
    <w:rsid w:val="00977909"/>
    <w:rsid w:val="00980F3E"/>
    <w:rsid w:val="0098125A"/>
    <w:rsid w:val="0098254B"/>
    <w:rsid w:val="00983DA2"/>
    <w:rsid w:val="00985256"/>
    <w:rsid w:val="009902AE"/>
    <w:rsid w:val="00990971"/>
    <w:rsid w:val="0099248B"/>
    <w:rsid w:val="00993381"/>
    <w:rsid w:val="00993C09"/>
    <w:rsid w:val="0099539B"/>
    <w:rsid w:val="0099578A"/>
    <w:rsid w:val="00995AD3"/>
    <w:rsid w:val="00995F4E"/>
    <w:rsid w:val="00997C8D"/>
    <w:rsid w:val="009A11E0"/>
    <w:rsid w:val="009A58C2"/>
    <w:rsid w:val="009A681A"/>
    <w:rsid w:val="009A6998"/>
    <w:rsid w:val="009A74EA"/>
    <w:rsid w:val="009B0931"/>
    <w:rsid w:val="009B0B47"/>
    <w:rsid w:val="009B3AA9"/>
    <w:rsid w:val="009B5905"/>
    <w:rsid w:val="009C3401"/>
    <w:rsid w:val="009D425A"/>
    <w:rsid w:val="009D5ADA"/>
    <w:rsid w:val="009E140E"/>
    <w:rsid w:val="009E1670"/>
    <w:rsid w:val="009E1E16"/>
    <w:rsid w:val="009E24C8"/>
    <w:rsid w:val="009E26A3"/>
    <w:rsid w:val="009F5D11"/>
    <w:rsid w:val="00A00E35"/>
    <w:rsid w:val="00A0700E"/>
    <w:rsid w:val="00A12EB8"/>
    <w:rsid w:val="00A1373A"/>
    <w:rsid w:val="00A14D8E"/>
    <w:rsid w:val="00A214BB"/>
    <w:rsid w:val="00A23442"/>
    <w:rsid w:val="00A264DE"/>
    <w:rsid w:val="00A27F72"/>
    <w:rsid w:val="00A33F9D"/>
    <w:rsid w:val="00A35DDF"/>
    <w:rsid w:val="00A3702F"/>
    <w:rsid w:val="00A41B2D"/>
    <w:rsid w:val="00A43E62"/>
    <w:rsid w:val="00A441DD"/>
    <w:rsid w:val="00A448E4"/>
    <w:rsid w:val="00A44BC3"/>
    <w:rsid w:val="00A466CC"/>
    <w:rsid w:val="00A505EC"/>
    <w:rsid w:val="00A56674"/>
    <w:rsid w:val="00A5720D"/>
    <w:rsid w:val="00A57ECB"/>
    <w:rsid w:val="00A62E18"/>
    <w:rsid w:val="00A67D62"/>
    <w:rsid w:val="00A72B26"/>
    <w:rsid w:val="00A7749D"/>
    <w:rsid w:val="00A77C90"/>
    <w:rsid w:val="00A819BB"/>
    <w:rsid w:val="00A84FF2"/>
    <w:rsid w:val="00A9087F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3763A"/>
    <w:rsid w:val="00B4054E"/>
    <w:rsid w:val="00B459A2"/>
    <w:rsid w:val="00B516BC"/>
    <w:rsid w:val="00B530C0"/>
    <w:rsid w:val="00B54BA5"/>
    <w:rsid w:val="00B560FD"/>
    <w:rsid w:val="00B60D1D"/>
    <w:rsid w:val="00B60D46"/>
    <w:rsid w:val="00B642FA"/>
    <w:rsid w:val="00B71A64"/>
    <w:rsid w:val="00B74DE0"/>
    <w:rsid w:val="00B77653"/>
    <w:rsid w:val="00B81A2A"/>
    <w:rsid w:val="00B8728C"/>
    <w:rsid w:val="00B9018D"/>
    <w:rsid w:val="00B91060"/>
    <w:rsid w:val="00B92594"/>
    <w:rsid w:val="00B92686"/>
    <w:rsid w:val="00B95CB0"/>
    <w:rsid w:val="00B973A3"/>
    <w:rsid w:val="00BA187C"/>
    <w:rsid w:val="00BA633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E0037"/>
    <w:rsid w:val="00BF031D"/>
    <w:rsid w:val="00BF3BD9"/>
    <w:rsid w:val="00BF7873"/>
    <w:rsid w:val="00C006B9"/>
    <w:rsid w:val="00C03900"/>
    <w:rsid w:val="00C1301E"/>
    <w:rsid w:val="00C1650C"/>
    <w:rsid w:val="00C217C1"/>
    <w:rsid w:val="00C23C06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73F4C"/>
    <w:rsid w:val="00C8454B"/>
    <w:rsid w:val="00C84B30"/>
    <w:rsid w:val="00C93D76"/>
    <w:rsid w:val="00C93E11"/>
    <w:rsid w:val="00C94331"/>
    <w:rsid w:val="00CA1F1F"/>
    <w:rsid w:val="00CA47A6"/>
    <w:rsid w:val="00CB29A7"/>
    <w:rsid w:val="00CC0887"/>
    <w:rsid w:val="00CC5A52"/>
    <w:rsid w:val="00CC679F"/>
    <w:rsid w:val="00CD2DB3"/>
    <w:rsid w:val="00CD4B90"/>
    <w:rsid w:val="00CD5D1C"/>
    <w:rsid w:val="00CE0E9D"/>
    <w:rsid w:val="00CE3E7D"/>
    <w:rsid w:val="00CE5766"/>
    <w:rsid w:val="00CF1C56"/>
    <w:rsid w:val="00CF3D80"/>
    <w:rsid w:val="00CF59D6"/>
    <w:rsid w:val="00CF5EDC"/>
    <w:rsid w:val="00CF7757"/>
    <w:rsid w:val="00D02965"/>
    <w:rsid w:val="00D07400"/>
    <w:rsid w:val="00D243A4"/>
    <w:rsid w:val="00D26380"/>
    <w:rsid w:val="00D306F6"/>
    <w:rsid w:val="00D3107B"/>
    <w:rsid w:val="00D34E8E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76E35"/>
    <w:rsid w:val="00D83E78"/>
    <w:rsid w:val="00D84461"/>
    <w:rsid w:val="00D87A80"/>
    <w:rsid w:val="00D906D9"/>
    <w:rsid w:val="00D90A27"/>
    <w:rsid w:val="00D90B8D"/>
    <w:rsid w:val="00D910C7"/>
    <w:rsid w:val="00D9169A"/>
    <w:rsid w:val="00D9792B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4F76"/>
    <w:rsid w:val="00DC5641"/>
    <w:rsid w:val="00DC7E71"/>
    <w:rsid w:val="00DD3200"/>
    <w:rsid w:val="00DD364E"/>
    <w:rsid w:val="00DD3FC2"/>
    <w:rsid w:val="00DD42CE"/>
    <w:rsid w:val="00DD7EBF"/>
    <w:rsid w:val="00DE42CD"/>
    <w:rsid w:val="00DE48F1"/>
    <w:rsid w:val="00DF02CB"/>
    <w:rsid w:val="00DF06A9"/>
    <w:rsid w:val="00DF51AF"/>
    <w:rsid w:val="00DF76C6"/>
    <w:rsid w:val="00E01265"/>
    <w:rsid w:val="00E033EF"/>
    <w:rsid w:val="00E034AC"/>
    <w:rsid w:val="00E0446E"/>
    <w:rsid w:val="00E04D93"/>
    <w:rsid w:val="00E0602F"/>
    <w:rsid w:val="00E109A7"/>
    <w:rsid w:val="00E112C7"/>
    <w:rsid w:val="00E131BD"/>
    <w:rsid w:val="00E14290"/>
    <w:rsid w:val="00E16496"/>
    <w:rsid w:val="00E17DA1"/>
    <w:rsid w:val="00E214D2"/>
    <w:rsid w:val="00E349B7"/>
    <w:rsid w:val="00E351B5"/>
    <w:rsid w:val="00E41CEC"/>
    <w:rsid w:val="00E42267"/>
    <w:rsid w:val="00E430AC"/>
    <w:rsid w:val="00E44CEE"/>
    <w:rsid w:val="00E450B4"/>
    <w:rsid w:val="00E45390"/>
    <w:rsid w:val="00E471F8"/>
    <w:rsid w:val="00E5390F"/>
    <w:rsid w:val="00E53BBE"/>
    <w:rsid w:val="00E54790"/>
    <w:rsid w:val="00E54EF5"/>
    <w:rsid w:val="00E55F9C"/>
    <w:rsid w:val="00E62FAD"/>
    <w:rsid w:val="00E64B28"/>
    <w:rsid w:val="00E6506F"/>
    <w:rsid w:val="00E83E0A"/>
    <w:rsid w:val="00E8583A"/>
    <w:rsid w:val="00E9177A"/>
    <w:rsid w:val="00E934AC"/>
    <w:rsid w:val="00E934DF"/>
    <w:rsid w:val="00E95664"/>
    <w:rsid w:val="00EA2260"/>
    <w:rsid w:val="00EA523A"/>
    <w:rsid w:val="00EA6991"/>
    <w:rsid w:val="00EB05DB"/>
    <w:rsid w:val="00EB5EDA"/>
    <w:rsid w:val="00EC01B8"/>
    <w:rsid w:val="00EC0973"/>
    <w:rsid w:val="00EC157C"/>
    <w:rsid w:val="00EC4622"/>
    <w:rsid w:val="00EC49DF"/>
    <w:rsid w:val="00ED2FAC"/>
    <w:rsid w:val="00ED3539"/>
    <w:rsid w:val="00ED5A59"/>
    <w:rsid w:val="00EE02A3"/>
    <w:rsid w:val="00EE1232"/>
    <w:rsid w:val="00EE48A2"/>
    <w:rsid w:val="00EE57DB"/>
    <w:rsid w:val="00EF0710"/>
    <w:rsid w:val="00EF7231"/>
    <w:rsid w:val="00F07050"/>
    <w:rsid w:val="00F1072D"/>
    <w:rsid w:val="00F12782"/>
    <w:rsid w:val="00F12DDF"/>
    <w:rsid w:val="00F13318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2DD6"/>
    <w:rsid w:val="00F43E2B"/>
    <w:rsid w:val="00F45927"/>
    <w:rsid w:val="00F4606F"/>
    <w:rsid w:val="00F46A0B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74EBA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2D1F"/>
    <w:rsid w:val="00FB445F"/>
    <w:rsid w:val="00FB55DA"/>
    <w:rsid w:val="00FC09AE"/>
    <w:rsid w:val="00FC3870"/>
    <w:rsid w:val="00FD4DCB"/>
    <w:rsid w:val="00FD54A1"/>
    <w:rsid w:val="00FD5D5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8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442D7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442D71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442D71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442D7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">
    <w:name w:val="Сетка таблицы36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00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003320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003320"/>
    <w:pPr>
      <w:pBdr>
        <w:left w:val="single" w:sz="4" w:space="14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003320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003320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3">
    <w:name w:val="xl163"/>
    <w:basedOn w:val="a"/>
    <w:rsid w:val="00003320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4">
    <w:name w:val="xl164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5">
    <w:name w:val="xl165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003320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003320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003320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003320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00332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003320"/>
    <w:pPr>
      <w:pBdr>
        <w:left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003320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003320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1">
    <w:name w:val="xl191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92">
    <w:name w:val="xl192"/>
    <w:basedOn w:val="a"/>
    <w:rsid w:val="00003320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93">
    <w:name w:val="xl19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90">
    <w:name w:val="Нет списка9"/>
    <w:next w:val="a2"/>
    <w:uiPriority w:val="99"/>
    <w:semiHidden/>
    <w:unhideWhenUsed/>
    <w:rsid w:val="00491F73"/>
  </w:style>
  <w:style w:type="paragraph" w:customStyle="1" w:styleId="ConsPlusTitlePage">
    <w:name w:val="ConsPlusTitlePage"/>
    <w:rsid w:val="00491F7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Cell">
    <w:name w:val="ConsPlusCell"/>
    <w:rsid w:val="00491F7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a">
    <w:name w:val="Знак Знак1 Знак"/>
    <w:basedOn w:val="a"/>
    <w:rsid w:val="00491F7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39">
    <w:name w:val="Сетка таблицы39"/>
    <w:basedOn w:val="a1"/>
    <w:next w:val="ab"/>
    <w:rsid w:val="00491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semiHidden/>
    <w:rsid w:val="003A5388"/>
  </w:style>
  <w:style w:type="character" w:customStyle="1" w:styleId="aff3">
    <w:name w:val="Цветовое выделение"/>
    <w:rsid w:val="003A5388"/>
    <w:rPr>
      <w:b/>
      <w:bCs/>
      <w:color w:val="26282F"/>
    </w:rPr>
  </w:style>
  <w:style w:type="character" w:customStyle="1" w:styleId="aff4">
    <w:name w:val="Гипертекстовая ссылка"/>
    <w:rsid w:val="003A5388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3A5388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3A5388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3A538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3A53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3A5388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3A538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3A538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3A5388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3A53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3A5388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3A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A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C78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78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442D7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442D71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442D71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442D7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">
    <w:name w:val="Сетка таблицы36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00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003320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003320"/>
    <w:pPr>
      <w:pBdr>
        <w:left w:val="single" w:sz="4" w:space="14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003320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003320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3">
    <w:name w:val="xl163"/>
    <w:basedOn w:val="a"/>
    <w:rsid w:val="00003320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4">
    <w:name w:val="xl164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5">
    <w:name w:val="xl165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003320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003320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003320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003320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00332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003320"/>
    <w:pPr>
      <w:pBdr>
        <w:left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003320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003320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1">
    <w:name w:val="xl191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92">
    <w:name w:val="xl192"/>
    <w:basedOn w:val="a"/>
    <w:rsid w:val="00003320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93">
    <w:name w:val="xl19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90">
    <w:name w:val="Нет списка9"/>
    <w:next w:val="a2"/>
    <w:uiPriority w:val="99"/>
    <w:semiHidden/>
    <w:unhideWhenUsed/>
    <w:rsid w:val="00491F73"/>
  </w:style>
  <w:style w:type="paragraph" w:customStyle="1" w:styleId="ConsPlusTitlePage">
    <w:name w:val="ConsPlusTitlePage"/>
    <w:rsid w:val="00491F7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Cell">
    <w:name w:val="ConsPlusCell"/>
    <w:rsid w:val="00491F7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a">
    <w:name w:val="Знак Знак1 Знак"/>
    <w:basedOn w:val="a"/>
    <w:rsid w:val="00491F7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39">
    <w:name w:val="Сетка таблицы39"/>
    <w:basedOn w:val="a1"/>
    <w:next w:val="ab"/>
    <w:rsid w:val="00491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semiHidden/>
    <w:rsid w:val="003A5388"/>
  </w:style>
  <w:style w:type="character" w:customStyle="1" w:styleId="aff3">
    <w:name w:val="Цветовое выделение"/>
    <w:rsid w:val="003A5388"/>
    <w:rPr>
      <w:b/>
      <w:bCs/>
      <w:color w:val="26282F"/>
    </w:rPr>
  </w:style>
  <w:style w:type="character" w:customStyle="1" w:styleId="aff4">
    <w:name w:val="Гипертекстовая ссылка"/>
    <w:rsid w:val="003A5388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3A5388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3A5388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3A538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3A53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3A5388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3A538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3A538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3A5388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3A53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3A5388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3A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A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C785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0C1BC-7C39-4285-B3D7-A469FD7E0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4166</TotalTime>
  <Pages>12</Pages>
  <Words>3379</Words>
  <Characters>19262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487</cp:revision>
  <cp:lastPrinted>2021-03-22T04:15:00Z</cp:lastPrinted>
  <dcterms:created xsi:type="dcterms:W3CDTF">2017-05-29T01:55:00Z</dcterms:created>
  <dcterms:modified xsi:type="dcterms:W3CDTF">2021-05-24T06:27:00Z</dcterms:modified>
</cp:coreProperties>
</file>