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99" w:rsidRDefault="003F0699" w:rsidP="003F069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670880" wp14:editId="1CBDF908">
            <wp:simplePos x="0" y="0"/>
            <wp:positionH relativeFrom="column">
              <wp:posOffset>-480060</wp:posOffset>
            </wp:positionH>
            <wp:positionV relativeFrom="paragraph">
              <wp:posOffset>-302895</wp:posOffset>
            </wp:positionV>
            <wp:extent cx="65627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569" y="21323"/>
                <wp:lineTo x="21569" y="0"/>
                <wp:lineTo x="0" y="0"/>
              </wp:wrapPolygon>
            </wp:wrapThrough>
            <wp:docPr id="1" name="Рисунок 1" descr="C:\Users\Пользователь\Desktop\ППМИ 2020\ppmi_21_oktjab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0\ppmi_21_oktjabr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 b="17623"/>
                    <a:stretch/>
                  </pic:blipFill>
                  <pic:spPr bwMode="auto">
                    <a:xfrm>
                      <a:off x="0" y="0"/>
                      <a:ext cx="6562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699" w:rsidRPr="003F0699" w:rsidRDefault="003F0699" w:rsidP="003F0699">
      <w:pPr>
        <w:shd w:val="clear" w:color="auto" w:fill="FFFFFF"/>
        <w:spacing w:line="240" w:lineRule="auto"/>
        <w:ind w:left="-142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  <w:t>Программа поддержки местных инициатив (далее ППМИ)</w:t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 – это практика инициативного бюджетирования, в основе которой лежит непосредственное вовлечение граждан в вопросы местного значения, определение приоритетных направлений расходования части бюджетных средств, а также последующий </w:t>
      </w:r>
      <w:proofErr w:type="gramStart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их реализацией.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ind w:left="-142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 Красноярском крае Программа поддержки местных инициатив является частью государственной программы «Содействие развитию местного самоуправления».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ind w:left="-142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Программу реализуют: Министерство финансов Красноярского края и ККГБУ ДПО «Институт государственного и муниципального управления при Правительстве Красноярского края» с 2016 года.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ind w:left="-142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  <w:t>Цель ППМИ</w:t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– решение проблем местного уровня за счет эффективного вовлечения всех заинтересованных сторон: населения, бизнеса, органов местного самоуправления; мобилизация и эффективное использование денежных средств.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  <w:t>ППМИ помогает:</w:t>
      </w:r>
    </w:p>
    <w:p w:rsidR="003F0699" w:rsidRPr="003F0699" w:rsidRDefault="003F0699" w:rsidP="003F0699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Возрождать инициативы и вовлекать население в решение местных проблем;</w:t>
      </w:r>
    </w:p>
    <w:p w:rsidR="003F0699" w:rsidRPr="003F0699" w:rsidRDefault="003F0699" w:rsidP="003F0699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Оперативно выявлять и решать наиболее острые социальные проблемы    местного уровня, являющиеся реальным    приоритетом населения;</w:t>
      </w:r>
    </w:p>
    <w:p w:rsidR="003F0699" w:rsidRPr="003F0699" w:rsidRDefault="003F0699" w:rsidP="003F0699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Восстанавливать объекты социальной и инженерной инфраструктуры;</w:t>
      </w:r>
    </w:p>
    <w:p w:rsidR="003F0699" w:rsidRPr="003F0699" w:rsidRDefault="003F0699" w:rsidP="003F0699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Повышать эффективность бюджетных расходов за счет усиления общественного контроля;</w:t>
      </w:r>
    </w:p>
    <w:p w:rsidR="003F0699" w:rsidRPr="003F0699" w:rsidRDefault="003F0699" w:rsidP="003F0699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Привлекать для решения этих проблем все доступные имеющиеся местные ресурсы.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Типология объектов для проектов ППМИ:</w:t>
      </w:r>
    </w:p>
    <w:p w:rsidR="003F0699" w:rsidRPr="003F0699" w:rsidRDefault="003F0699" w:rsidP="003F0699">
      <w:pPr>
        <w:numPr>
          <w:ilvl w:val="0"/>
          <w:numId w:val="4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Объекты коммунальной инфраструктуры и внешнего благоустройства;</w:t>
      </w:r>
    </w:p>
    <w:p w:rsidR="003F0699" w:rsidRPr="003F0699" w:rsidRDefault="003F0699" w:rsidP="003F0699">
      <w:pPr>
        <w:numPr>
          <w:ilvl w:val="0"/>
          <w:numId w:val="4"/>
        </w:numP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Объекты культуры;</w:t>
      </w:r>
    </w:p>
    <w:p w:rsidR="003F0699" w:rsidRPr="003F0699" w:rsidRDefault="003F0699" w:rsidP="003F0699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225" w:line="240" w:lineRule="auto"/>
        <w:ind w:left="0" w:hanging="142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lastRenderedPageBreak/>
        <w:t>Объекты, используемые для проведения общественных, культурно-массовых и спортивных мероприятий (площади, парки, спортивные и детские площадки, места отдыха);</w:t>
      </w:r>
    </w:p>
    <w:p w:rsidR="003F0699" w:rsidRPr="003F0699" w:rsidRDefault="003F0699" w:rsidP="003F0699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225" w:line="240" w:lineRule="auto"/>
        <w:ind w:left="0" w:hanging="142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Места захоронения;</w:t>
      </w:r>
    </w:p>
    <w:p w:rsidR="003F0699" w:rsidRPr="003F0699" w:rsidRDefault="003F0699" w:rsidP="003F0699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225" w:line="240" w:lineRule="auto"/>
        <w:ind w:left="0" w:hanging="142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Объекты для обеспечения первичных мер пожарной безопасности;</w:t>
      </w:r>
    </w:p>
    <w:p w:rsidR="003F0699" w:rsidRPr="003F0699" w:rsidRDefault="003F0699" w:rsidP="003F0699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225" w:line="240" w:lineRule="auto"/>
        <w:ind w:left="0" w:hanging="142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Основные средства (машины, оборудование).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Проекты победители определяются по итогам конкурсного отбора.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Обязательными условиями участия в ППМИ являются выдвижение и выбор гражданами приоритетных инициатив для проектов и их </w:t>
      </w:r>
      <w:proofErr w:type="spellStart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софинансирование</w:t>
      </w:r>
      <w:proofErr w:type="spellEnd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из различных источников:</w:t>
      </w:r>
    </w:p>
    <w:p w:rsidR="003F0699" w:rsidRPr="003F0699" w:rsidRDefault="003F0699" w:rsidP="003F0699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более 85% – субсидия;</w:t>
      </w:r>
    </w:p>
    <w:p w:rsidR="003F0699" w:rsidRPr="003F0699" w:rsidRDefault="003F0699" w:rsidP="003F0699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менее 5% – местный бюджет;</w:t>
      </w:r>
    </w:p>
    <w:p w:rsidR="003F0699" w:rsidRPr="003F0699" w:rsidRDefault="003F0699" w:rsidP="003F0699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менее 3% – население;</w:t>
      </w:r>
    </w:p>
    <w:p w:rsidR="003F0699" w:rsidRPr="003F0699" w:rsidRDefault="003F0699" w:rsidP="003F0699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менее 7% – иные источники (местный бюджет, население, юридические лица и индивидуальные предприниматели).</w:t>
      </w:r>
    </w:p>
    <w:p w:rsidR="003F0699" w:rsidRPr="003F0699" w:rsidRDefault="003F0699" w:rsidP="003F0699">
      <w:pPr>
        <w:shd w:val="clear" w:color="auto" w:fill="FFFFFF"/>
        <w:spacing w:before="375" w:after="375" w:line="330" w:lineRule="atLeast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353525" wp14:editId="57447C2B">
            <wp:simplePos x="0" y="0"/>
            <wp:positionH relativeFrom="column">
              <wp:posOffset>-737235</wp:posOffset>
            </wp:positionH>
            <wp:positionV relativeFrom="paragraph">
              <wp:posOffset>601980</wp:posOffset>
            </wp:positionV>
            <wp:extent cx="6567170" cy="4683760"/>
            <wp:effectExtent l="0" t="0" r="5080" b="2540"/>
            <wp:wrapThrough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27351" r="27084" b="14515"/>
                    <a:stretch/>
                  </pic:blipFill>
                  <pic:spPr bwMode="auto">
                    <a:xfrm>
                      <a:off x="0" y="0"/>
                      <a:ext cx="6567170" cy="468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Участниками конкурсного отбора ППМИ являются органы местного самоуправления муниципальных округов, муниципальных районов.</w:t>
      </w:r>
    </w:p>
    <w:p w:rsidR="00DD0600" w:rsidRPr="00DD0600" w:rsidRDefault="003F0699" w:rsidP="003F0699">
      <w:pPr>
        <w:shd w:val="clear" w:color="auto" w:fill="FFFFFF"/>
        <w:spacing w:before="375" w:after="375" w:line="33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4CC27FF" wp14:editId="77272AFD">
            <wp:simplePos x="0" y="0"/>
            <wp:positionH relativeFrom="column">
              <wp:posOffset>-537210</wp:posOffset>
            </wp:positionH>
            <wp:positionV relativeFrom="paragraph">
              <wp:posOffset>-487680</wp:posOffset>
            </wp:positionV>
            <wp:extent cx="6648450" cy="4453890"/>
            <wp:effectExtent l="0" t="0" r="0" b="381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2" name="Рисунок 2" descr="C:\Users\Пользователь\Desktop\ппми\600rBSAhz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ми\600rBSAhz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AFAFA"/>
          <w:lang w:eastAsia="ru-RU"/>
        </w:rPr>
        <w:t>.</w:t>
      </w:r>
    </w:p>
    <w:p w:rsidR="009D6ED1" w:rsidRPr="009D6ED1" w:rsidRDefault="009D6ED1" w:rsidP="009D6E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t xml:space="preserve">Реализация программы ППМИ на территории МО </w:t>
      </w:r>
    </w:p>
    <w:p w:rsidR="009D6ED1" w:rsidRPr="009D6ED1" w:rsidRDefault="009D6ED1" w:rsidP="009D6ED1">
      <w:pPr>
        <w:jc w:val="center"/>
        <w:rPr>
          <w:sz w:val="32"/>
          <w:szCs w:val="32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t>«Сизинский сельсовет» 2018 год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D6ED1">
        <w:rPr>
          <w:rFonts w:ascii="Times New Roman" w:hAnsi="Times New Roman" w:cs="Times New Roman"/>
          <w:b/>
          <w:sz w:val="32"/>
          <w:szCs w:val="32"/>
        </w:rPr>
        <w:t>ремонт ограждения кладбища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с. Сизая</w:t>
      </w:r>
      <w:r w:rsidR="00D3261B">
        <w:rPr>
          <w:rFonts w:ascii="Times New Roman" w:hAnsi="Times New Roman" w:cs="Times New Roman"/>
          <w:b/>
          <w:sz w:val="32"/>
          <w:szCs w:val="32"/>
        </w:rPr>
        <w:t xml:space="preserve"> (длина по периметру 998 м)</w:t>
      </w:r>
    </w:p>
    <w:tbl>
      <w:tblPr>
        <w:tblW w:w="9782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710"/>
        <w:gridCol w:w="7371"/>
        <w:gridCol w:w="1701"/>
      </w:tblGrid>
      <w:tr w:rsidR="00D3261B" w:rsidRPr="00506EC2" w:rsidTr="00D3261B">
        <w:trPr>
          <w:trHeight w:val="80"/>
          <w:tblHeader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источников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</w:t>
            </w:r>
          </w:p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руб.)</w:t>
            </w:r>
          </w:p>
        </w:tc>
      </w:tr>
      <w:tr w:rsidR="00D3261B" w:rsidRPr="00506EC2" w:rsidTr="00D3261B">
        <w:trPr>
          <w:trHeight w:val="136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3261B" w:rsidRPr="00506EC2" w:rsidTr="00D3261B"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(не менее 5 % от суммы проекта)</w:t>
            </w:r>
          </w:p>
        </w:tc>
        <w:tc>
          <w:tcPr>
            <w:tcW w:w="1701" w:type="dxa"/>
          </w:tcPr>
          <w:p w:rsidR="00D3261B" w:rsidRPr="00BD18B7" w:rsidRDefault="00D3261B" w:rsidP="002F0B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  <w:r w:rsidR="00BD18B7"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000</w:t>
            </w:r>
            <w:r w:rsidR="00BD18B7"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</w:p>
        </w:tc>
      </w:tr>
      <w:tr w:rsidR="00D3261B" w:rsidRPr="00506EC2" w:rsidTr="00D3261B">
        <w:trPr>
          <w:trHeight w:val="335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 - безвозмездные поступления от физических лиц (жителей) (не менее 3 % от суммы проекта)</w:t>
            </w:r>
          </w:p>
        </w:tc>
        <w:tc>
          <w:tcPr>
            <w:tcW w:w="1701" w:type="dxa"/>
          </w:tcPr>
          <w:p w:rsidR="00D3261B" w:rsidRPr="00BD18B7" w:rsidRDefault="00BD18B7" w:rsidP="002F0B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52 000</w:t>
            </w: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</w:p>
        </w:tc>
      </w:tr>
      <w:tr w:rsidR="00D3261B" w:rsidRPr="00506EC2" w:rsidTr="00D3261B">
        <w:trPr>
          <w:trHeight w:val="795"/>
        </w:trPr>
        <w:tc>
          <w:tcPr>
            <w:tcW w:w="710" w:type="dxa"/>
          </w:tcPr>
          <w:p w:rsidR="00D3261B" w:rsidRPr="00506EC2" w:rsidRDefault="00BD18B7" w:rsidP="0061745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701" w:type="dxa"/>
          </w:tcPr>
          <w:p w:rsidR="00D3261B" w:rsidRPr="00BD18B7" w:rsidRDefault="00D3261B" w:rsidP="002F0B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634</w:t>
            </w:r>
            <w:r w:rsidR="00A535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452,28</w:t>
            </w:r>
          </w:p>
        </w:tc>
      </w:tr>
      <w:tr w:rsidR="00D3261B" w:rsidRPr="00506EC2" w:rsidTr="00D3261B">
        <w:trPr>
          <w:trHeight w:val="22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D3261B" w:rsidRPr="00BD18B7" w:rsidRDefault="00BD18B7" w:rsidP="002F0B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746</w:t>
            </w:r>
            <w:r w:rsidR="00A535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452,28</w:t>
            </w:r>
          </w:p>
        </w:tc>
      </w:tr>
    </w:tbl>
    <w:p w:rsidR="002C7217" w:rsidRPr="00357471" w:rsidRDefault="00D3261B" w:rsidP="00D3261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57471">
        <w:rPr>
          <w:rFonts w:ascii="Times New Roman" w:hAnsi="Times New Roman" w:cs="Times New Roman"/>
          <w:sz w:val="32"/>
          <w:szCs w:val="32"/>
        </w:rPr>
        <w:t>Стоимость материалов –  4</w:t>
      </w:r>
      <w:r w:rsidR="00D05C78">
        <w:rPr>
          <w:rFonts w:ascii="Times New Roman" w:hAnsi="Times New Roman" w:cs="Times New Roman"/>
          <w:sz w:val="32"/>
          <w:szCs w:val="32"/>
        </w:rPr>
        <w:t>80</w:t>
      </w:r>
      <w:r w:rsidR="00A53551">
        <w:rPr>
          <w:rFonts w:ascii="Times New Roman" w:hAnsi="Times New Roman" w:cs="Times New Roman"/>
          <w:sz w:val="32"/>
          <w:szCs w:val="32"/>
        </w:rPr>
        <w:t> 157,28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</w:t>
      </w:r>
      <w:r w:rsidR="00357471">
        <w:rPr>
          <w:rFonts w:ascii="Times New Roman" w:hAnsi="Times New Roman" w:cs="Times New Roman"/>
          <w:sz w:val="32"/>
          <w:szCs w:val="32"/>
        </w:rPr>
        <w:t>руб.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261B" w:rsidRPr="00357471" w:rsidRDefault="00D3261B" w:rsidP="00D3261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57471">
        <w:rPr>
          <w:rFonts w:ascii="Times New Roman" w:hAnsi="Times New Roman" w:cs="Times New Roman"/>
          <w:sz w:val="32"/>
          <w:szCs w:val="32"/>
        </w:rPr>
        <w:t xml:space="preserve">Работа </w:t>
      </w:r>
      <w:r w:rsidR="00357471" w:rsidRPr="00357471">
        <w:rPr>
          <w:rFonts w:ascii="Times New Roman" w:hAnsi="Times New Roman" w:cs="Times New Roman"/>
          <w:sz w:val="32"/>
          <w:szCs w:val="32"/>
        </w:rPr>
        <w:t>–</w:t>
      </w:r>
      <w:r w:rsidRPr="00357471">
        <w:rPr>
          <w:rFonts w:ascii="Times New Roman" w:hAnsi="Times New Roman" w:cs="Times New Roman"/>
          <w:sz w:val="32"/>
          <w:szCs w:val="32"/>
        </w:rPr>
        <w:t xml:space="preserve"> </w:t>
      </w:r>
      <w:r w:rsidR="00D05C78">
        <w:rPr>
          <w:rFonts w:ascii="Times New Roman" w:hAnsi="Times New Roman" w:cs="Times New Roman"/>
          <w:sz w:val="32"/>
          <w:szCs w:val="32"/>
        </w:rPr>
        <w:t>266</w:t>
      </w:r>
      <w:r w:rsidR="00BD18B7">
        <w:rPr>
          <w:rFonts w:ascii="Times New Roman" w:hAnsi="Times New Roman" w:cs="Times New Roman"/>
          <w:sz w:val="32"/>
          <w:szCs w:val="32"/>
        </w:rPr>
        <w:t> </w:t>
      </w:r>
      <w:r w:rsidR="00D05C78">
        <w:rPr>
          <w:rFonts w:ascii="Times New Roman" w:hAnsi="Times New Roman" w:cs="Times New Roman"/>
          <w:sz w:val="32"/>
          <w:szCs w:val="32"/>
        </w:rPr>
        <w:t>295</w:t>
      </w:r>
      <w:r w:rsidR="00BD18B7">
        <w:rPr>
          <w:rFonts w:ascii="Times New Roman" w:hAnsi="Times New Roman" w:cs="Times New Roman"/>
          <w:sz w:val="32"/>
          <w:szCs w:val="32"/>
        </w:rPr>
        <w:t>,00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руб.</w:t>
      </w:r>
    </w:p>
    <w:p w:rsidR="002C7217" w:rsidRDefault="002C7217"/>
    <w:p w:rsidR="00357471" w:rsidRPr="00357471" w:rsidRDefault="00357471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465F518" wp14:editId="16786207">
            <wp:simplePos x="0" y="0"/>
            <wp:positionH relativeFrom="column">
              <wp:posOffset>2736850</wp:posOffset>
            </wp:positionH>
            <wp:positionV relativeFrom="paragraph">
              <wp:posOffset>2438400</wp:posOffset>
            </wp:positionV>
            <wp:extent cx="33623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11" name="Рисунок 11" descr="C:\Users\Пользователь\Desktop\ппми\Сизая ППМИ ремонт ограждения кладбищ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пми\Сизая ППМИ ремонт ограждения кладбища\image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35564E3" wp14:editId="1E0C10BD">
            <wp:simplePos x="0" y="0"/>
            <wp:positionH relativeFrom="column">
              <wp:posOffset>-708660</wp:posOffset>
            </wp:positionH>
            <wp:positionV relativeFrom="paragraph">
              <wp:posOffset>2438400</wp:posOffset>
            </wp:positionV>
            <wp:extent cx="33020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9" name="Рисунок 9" descr="C:\Users\Пользователь\Desktop\ппми\Сизая ППМИ ремонт ограждения кладбищ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пми\Сизая ППМИ ремонт ограждения кладбища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EAE5F2" wp14:editId="0184531A">
            <wp:simplePos x="0" y="0"/>
            <wp:positionH relativeFrom="column">
              <wp:posOffset>2841625</wp:posOffset>
            </wp:positionH>
            <wp:positionV relativeFrom="paragraph">
              <wp:posOffset>-215900</wp:posOffset>
            </wp:positionV>
            <wp:extent cx="3419475" cy="2564130"/>
            <wp:effectExtent l="0" t="0" r="9525" b="7620"/>
            <wp:wrapThrough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hrough>
            <wp:docPr id="10" name="Рисунок 10" descr="C:\Users\Пользователь\Desktop\ппми\Сизая ППМИ ремонт ограждения кладбищ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пми\Сизая ППМИ ремонт ограждения кладбища\image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C74CC49" wp14:editId="37CDDD12">
            <wp:simplePos x="0" y="0"/>
            <wp:positionH relativeFrom="column">
              <wp:posOffset>-756285</wp:posOffset>
            </wp:positionH>
            <wp:positionV relativeFrom="paragraph">
              <wp:posOffset>-168275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8" name="Рисунок 8" descr="C:\Users\Пользователь\Desktop\ппм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пми\image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sz w:val="28"/>
          <w:szCs w:val="28"/>
        </w:rPr>
        <w:t>Реализация программы ППМИ на территории МО</w:t>
      </w:r>
    </w:p>
    <w:p w:rsidR="001A7C3D" w:rsidRDefault="00357471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«Сизинский сельсовет» 2019</w:t>
      </w:r>
      <w:r w:rsidRPr="00357471">
        <w:rPr>
          <w:rFonts w:ascii="Times New Roman" w:hAnsi="Times New Roman" w:cs="Times New Roman"/>
          <w:b/>
          <w:sz w:val="28"/>
          <w:szCs w:val="28"/>
        </w:rPr>
        <w:t xml:space="preserve"> год – </w:t>
      </w:r>
      <w:r>
        <w:rPr>
          <w:rFonts w:ascii="Times New Roman" w:hAnsi="Times New Roman" w:cs="Times New Roman"/>
          <w:b/>
          <w:sz w:val="28"/>
          <w:szCs w:val="28"/>
        </w:rPr>
        <w:t xml:space="preserve">обустройство спортивно – игровой площадки в с.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Сизая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7371"/>
        <w:gridCol w:w="1701"/>
      </w:tblGrid>
      <w:tr w:rsidR="00412173" w:rsidRPr="00162A6C" w:rsidTr="00412173">
        <w:trPr>
          <w:trHeight w:val="80"/>
          <w:tblHeader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Виды источников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</w:p>
          <w:p w:rsidR="00412173" w:rsidRPr="00412173" w:rsidRDefault="00412173" w:rsidP="00BD18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(руб.)</w:t>
            </w:r>
          </w:p>
        </w:tc>
      </w:tr>
      <w:tr w:rsidR="00412173" w:rsidRPr="00162A6C" w:rsidTr="00412173">
        <w:trPr>
          <w:trHeight w:val="136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2173" w:rsidRPr="00162A6C" w:rsidTr="00412173"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Местный бюджет (не менее 5 % от суммы проекта) -9%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C45154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60 000</w:t>
            </w:r>
            <w:r w:rsidR="00BD18B7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</w:p>
        </w:tc>
      </w:tr>
      <w:tr w:rsidR="00412173" w:rsidRPr="00162A6C" w:rsidTr="00412173">
        <w:trPr>
          <w:trHeight w:val="33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Население - безвозмездные поступления от физических лиц (жителей) (не менее 3 % от суммы проекта) - 6%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BD18B7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39 </w:t>
            </w:r>
            <w:r w:rsidR="00412173"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</w:p>
        </w:tc>
      </w:tr>
      <w:tr w:rsidR="00412173" w:rsidRPr="00162A6C" w:rsidTr="00412173">
        <w:trPr>
          <w:trHeight w:val="79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BD18B7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</w:pPr>
          </w:p>
          <w:p w:rsidR="00412173" w:rsidRPr="00412173" w:rsidRDefault="00B533F6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551</w:t>
            </w:r>
            <w:r w:rsidR="00BD18B7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412173"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="00BD18B7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</w:p>
        </w:tc>
      </w:tr>
      <w:tr w:rsidR="00412173" w:rsidRPr="00162A6C" w:rsidTr="00412173">
        <w:trPr>
          <w:trHeight w:val="22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BD18B7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650 </w:t>
            </w:r>
            <w:r w:rsidR="00412173"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</w:p>
        </w:tc>
      </w:tr>
    </w:tbl>
    <w:p w:rsidR="00412173" w:rsidRDefault="00412173" w:rsidP="00412173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2173">
        <w:rPr>
          <w:rFonts w:ascii="Times New Roman" w:hAnsi="Times New Roman" w:cs="Times New Roman"/>
          <w:sz w:val="28"/>
          <w:szCs w:val="28"/>
        </w:rPr>
        <w:t>Изготовление и установка малых архитектурных форм – 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173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173">
        <w:rPr>
          <w:rFonts w:ascii="Times New Roman" w:hAnsi="Times New Roman" w:cs="Times New Roman"/>
          <w:sz w:val="28"/>
          <w:szCs w:val="28"/>
        </w:rPr>
        <w:t>руб.</w:t>
      </w:r>
    </w:p>
    <w:p w:rsidR="00412173" w:rsidRPr="00412173" w:rsidRDefault="00412173" w:rsidP="00412173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Вырубка тополей -150 тыс. руб.</w:t>
      </w:r>
    </w:p>
    <w:p w:rsidR="00412173" w:rsidRPr="00412173" w:rsidRDefault="00412173" w:rsidP="00412173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56EFE6F" wp14:editId="1E23CAC8">
            <wp:simplePos x="0" y="0"/>
            <wp:positionH relativeFrom="column">
              <wp:posOffset>2748915</wp:posOffset>
            </wp:positionH>
            <wp:positionV relativeFrom="paragraph">
              <wp:posOffset>5290185</wp:posOffset>
            </wp:positionV>
            <wp:extent cx="3531235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1" y="21448"/>
                <wp:lineTo x="21441" y="0"/>
                <wp:lineTo x="0" y="0"/>
              </wp:wrapPolygon>
            </wp:wrapThrough>
            <wp:docPr id="17" name="Рисунок 17" descr="C:\Users\Пользователь\Desktop\фото детской площадки\фото детской\20191112_1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детской площадки\фото детской\20191112_163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E27280E" wp14:editId="1F389347">
            <wp:simplePos x="0" y="0"/>
            <wp:positionH relativeFrom="column">
              <wp:posOffset>-946785</wp:posOffset>
            </wp:positionH>
            <wp:positionV relativeFrom="paragraph">
              <wp:posOffset>5290185</wp:posOffset>
            </wp:positionV>
            <wp:extent cx="36068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6" name="Рисунок 16" descr="C:\Users\Пользователь\Desktop\фото детской площадки\20190928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етской площадки\20190928_161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876DDBD" wp14:editId="6325786B">
            <wp:simplePos x="0" y="0"/>
            <wp:positionH relativeFrom="column">
              <wp:posOffset>2662555</wp:posOffset>
            </wp:positionH>
            <wp:positionV relativeFrom="paragraph">
              <wp:posOffset>2537460</wp:posOffset>
            </wp:positionV>
            <wp:extent cx="3514725" cy="2635885"/>
            <wp:effectExtent l="0" t="0" r="9525" b="0"/>
            <wp:wrapThrough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hrough>
            <wp:docPr id="15" name="Рисунок 15" descr="C:\Users\Пользователь\Desktop\фото детской площадки\IMG-2019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етской площадки\IMG-20191003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F899C21" wp14:editId="4D37701C">
            <wp:simplePos x="0" y="0"/>
            <wp:positionH relativeFrom="column">
              <wp:posOffset>-889635</wp:posOffset>
            </wp:positionH>
            <wp:positionV relativeFrom="paragraph">
              <wp:posOffset>2537460</wp:posOffset>
            </wp:positionV>
            <wp:extent cx="346710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14" name="Рисунок 14" descr="C:\Users\Пользователь\Desktop\ппми\ппми 2019\фотоотчет ппми 2019\20190617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пми\ппми 2019\фотоотчет ппми 2019\20190617_171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2D4BF02" wp14:editId="16B08B97">
            <wp:simplePos x="0" y="0"/>
            <wp:positionH relativeFrom="column">
              <wp:posOffset>2577465</wp:posOffset>
            </wp:positionH>
            <wp:positionV relativeFrom="paragraph">
              <wp:posOffset>-215265</wp:posOffset>
            </wp:positionV>
            <wp:extent cx="360045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86" y="21443"/>
                <wp:lineTo x="21486" y="0"/>
                <wp:lineTo x="0" y="0"/>
              </wp:wrapPolygon>
            </wp:wrapThrough>
            <wp:docPr id="13" name="Рисунок 13" descr="C:\Users\Пользователь\Desktop\ппми\ппми 2019\фотоотчет ппми 2019\dhrdAZtO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пми\ппми 2019\фотоотчет ппми 2019\dhrdAZtObh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FF9B13F" wp14:editId="6911A4FC">
            <wp:simplePos x="0" y="0"/>
            <wp:positionH relativeFrom="column">
              <wp:posOffset>-946785</wp:posOffset>
            </wp:positionH>
            <wp:positionV relativeFrom="paragraph">
              <wp:posOffset>-215265</wp:posOffset>
            </wp:positionV>
            <wp:extent cx="34290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12" name="Рисунок 12" descr="C:\Users\Пользователь\Desktop\ппми\ппми 2019\фото площадки 3 года назад\IMG_20190619_1935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пми\ппми 2019\фото площадки 3 года назад\IMG_20190619_19352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649" w:rsidRPr="00E37500" w:rsidRDefault="003F0699" w:rsidP="00AE7649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Реализация программы ППМИ на территории МО </w:t>
      </w:r>
      <w:r w:rsidR="00AE7649">
        <w:rPr>
          <w:rFonts w:ascii="Times New Roman" w:hAnsi="Times New Roman" w:cs="Times New Roman"/>
          <w:b/>
          <w:sz w:val="28"/>
          <w:szCs w:val="28"/>
        </w:rPr>
        <w:t>«Сизинский сельсовет» 2020</w:t>
      </w:r>
      <w:r w:rsidR="00AE7649" w:rsidRPr="00357471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E7649" w:rsidRPr="00AE7649">
        <w:rPr>
          <w:rFonts w:ascii="Times New Roman" w:hAnsi="Times New Roman" w:cs="Times New Roman"/>
          <w:sz w:val="28"/>
          <w:szCs w:val="28"/>
        </w:rPr>
        <w:t xml:space="preserve"> </w:t>
      </w:r>
      <w:r w:rsidR="00AE7649" w:rsidRPr="00E37500">
        <w:rPr>
          <w:rFonts w:ascii="Times New Roman" w:hAnsi="Times New Roman" w:cs="Times New Roman"/>
          <w:sz w:val="28"/>
          <w:szCs w:val="28"/>
        </w:rPr>
        <w:t>приобретение оборудования и обустройство спорти</w:t>
      </w:r>
      <w:r w:rsidR="00AE7649">
        <w:rPr>
          <w:rFonts w:ascii="Times New Roman" w:hAnsi="Times New Roman" w:cs="Times New Roman"/>
          <w:sz w:val="28"/>
          <w:szCs w:val="28"/>
        </w:rPr>
        <w:t xml:space="preserve">вно-игровой площадки </w:t>
      </w:r>
      <w:proofErr w:type="gramStart"/>
      <w:r w:rsidR="00AE76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E7649">
        <w:rPr>
          <w:rFonts w:ascii="Times New Roman" w:hAnsi="Times New Roman" w:cs="Times New Roman"/>
          <w:sz w:val="28"/>
          <w:szCs w:val="28"/>
        </w:rPr>
        <w:t xml:space="preserve"> с. Сизая</w:t>
      </w:r>
    </w:p>
    <w:tbl>
      <w:tblPr>
        <w:tblW w:w="10065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7371"/>
        <w:gridCol w:w="1701"/>
      </w:tblGrid>
      <w:tr w:rsidR="00AE7649" w:rsidRPr="00AE7649" w:rsidTr="00AE7649">
        <w:trPr>
          <w:trHeight w:val="80"/>
          <w:tblHeader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Виды источников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</w:p>
          <w:p w:rsidR="00AE7649" w:rsidRPr="00AE7649" w:rsidRDefault="00AE7649" w:rsidP="00BD18B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D18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руб.)</w:t>
            </w:r>
          </w:p>
        </w:tc>
      </w:tr>
      <w:tr w:rsidR="00AE7649" w:rsidRPr="00AE7649" w:rsidTr="00AE7649">
        <w:trPr>
          <w:trHeight w:val="136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E7649" w:rsidRPr="00AE7649" w:rsidTr="00AE7649"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Местный бюджет (не менее 5 % от суммы проекта) -13,32%.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2F0BA3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199 800,00</w:t>
            </w:r>
          </w:p>
        </w:tc>
      </w:tr>
      <w:tr w:rsidR="00AE7649" w:rsidRPr="00AE7649" w:rsidTr="00AE7649">
        <w:trPr>
          <w:trHeight w:val="33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Население - безвозмездные поступления от физических лиц (жителей) (не менее 3 % от суммы проекта) - 3,68 %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2F0BA3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65 000,00</w:t>
            </w:r>
          </w:p>
        </w:tc>
      </w:tr>
      <w:tr w:rsidR="00AE7649" w:rsidRPr="00AE7649" w:rsidTr="00AE7649">
        <w:trPr>
          <w:trHeight w:val="1170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Юридические лица, индивидуальные предприниматели - безвозмездные поступления за исключением поступлений от предприятий и организаций муниципальной формы собственности* 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AE7649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AE7649" w:rsidRPr="00AE7649" w:rsidTr="00AE7649">
        <w:trPr>
          <w:trHeight w:val="79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2F0BA3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1 499 996,08</w:t>
            </w:r>
          </w:p>
          <w:p w:rsidR="00AE7649" w:rsidRPr="00AE7649" w:rsidRDefault="00AE7649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7649" w:rsidRPr="00AE7649" w:rsidTr="00AE7649">
        <w:trPr>
          <w:trHeight w:val="22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AE7649" w:rsidRPr="00AE7649" w:rsidRDefault="00AE7649" w:rsidP="005E79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764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AE7649" w:rsidRPr="00AE7649" w:rsidRDefault="002F0BA3" w:rsidP="002F0B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1 764 796,08</w:t>
            </w:r>
          </w:p>
        </w:tc>
      </w:tr>
    </w:tbl>
    <w:p w:rsidR="003F0699" w:rsidRPr="00AE7649" w:rsidRDefault="00C84643" w:rsidP="003F06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AAD0A7A" wp14:editId="5B77F563">
            <wp:simplePos x="0" y="0"/>
            <wp:positionH relativeFrom="column">
              <wp:posOffset>-822960</wp:posOffset>
            </wp:positionH>
            <wp:positionV relativeFrom="paragraph">
              <wp:posOffset>130651</wp:posOffset>
            </wp:positionV>
            <wp:extent cx="3365500" cy="2524125"/>
            <wp:effectExtent l="0" t="0" r="6350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3" name="Рисунок 3" descr="C:\Users\Пользователь\Desktop\ППМИ 2020\коробка фотоотчет\121070129_2934094550026088_58575430407627062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0\коробка фотоотчет\121070129_2934094550026088_5857543040762706223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1AFFCCD" wp14:editId="77820642">
            <wp:simplePos x="0" y="0"/>
            <wp:positionH relativeFrom="column">
              <wp:posOffset>-822960</wp:posOffset>
            </wp:positionH>
            <wp:positionV relativeFrom="paragraph">
              <wp:posOffset>137795</wp:posOffset>
            </wp:positionV>
            <wp:extent cx="3365500" cy="2524125"/>
            <wp:effectExtent l="0" t="0" r="6350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22" name="Рисунок 22" descr="C:\Users\Пользователь\Desktop\ППМИ 2020\коробка фотоотчет\121070129_2934094550026088_58575430407627062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0\коробка фотоотчет\121070129_2934094550026088_5857543040762706223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6E6AA859" wp14:editId="0CC94D87">
            <wp:simplePos x="0" y="0"/>
            <wp:positionH relativeFrom="column">
              <wp:posOffset>2755265</wp:posOffset>
            </wp:positionH>
            <wp:positionV relativeFrom="paragraph">
              <wp:posOffset>135890</wp:posOffset>
            </wp:positionV>
            <wp:extent cx="2900680" cy="2516505"/>
            <wp:effectExtent l="0" t="0" r="0" b="0"/>
            <wp:wrapThrough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hrough>
            <wp:docPr id="23" name="Рисунок 23" descr="C:\Users\Пользователь\Desktop\ППМИ 2020\коробка фотоотчет\O3KrkCqn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МИ 2020\коробка фотоотчет\O3KrkCqnm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2" r="-86" b="10655"/>
                    <a:stretch/>
                  </pic:blipFill>
                  <pic:spPr bwMode="auto">
                    <a:xfrm>
                      <a:off x="0" y="0"/>
                      <a:ext cx="290068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699" w:rsidRPr="00AE7649" w:rsidRDefault="003F0699" w:rsidP="003F06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699" w:rsidRDefault="003F0699" w:rsidP="003F069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0699" w:rsidRDefault="003F0699" w:rsidP="003F069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500" w:rsidRDefault="00E37500" w:rsidP="00E37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471" w:rsidRDefault="00357471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D80" w:rsidRDefault="00F44D80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DDD7231" wp14:editId="1372A47C">
            <wp:simplePos x="0" y="0"/>
            <wp:positionH relativeFrom="column">
              <wp:posOffset>-4920615</wp:posOffset>
            </wp:positionH>
            <wp:positionV relativeFrom="paragraph">
              <wp:posOffset>183515</wp:posOffset>
            </wp:positionV>
            <wp:extent cx="3619500" cy="2713990"/>
            <wp:effectExtent l="0" t="0" r="0" b="0"/>
            <wp:wrapThrough wrapText="bothSides">
              <wp:wrapPolygon edited="0">
                <wp:start x="0" y="0"/>
                <wp:lineTo x="0" y="21378"/>
                <wp:lineTo x="21486" y="21378"/>
                <wp:lineTo x="21486" y="0"/>
                <wp:lineTo x="0" y="0"/>
              </wp:wrapPolygon>
            </wp:wrapThrough>
            <wp:docPr id="24" name="Рисунок 24" descr="C:\Users\Пользователь\Desktop\ППМИ 2020\коробка фотоотчет\TsuN44hL7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ПМИ 2020\коробка фотоотчет\TsuN44hL7X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4D80" w:rsidRPr="00357471" w:rsidRDefault="00F44D80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4D80" w:rsidRPr="00357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2F16"/>
    <w:multiLevelType w:val="multilevel"/>
    <w:tmpl w:val="1794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C7F02"/>
    <w:multiLevelType w:val="multilevel"/>
    <w:tmpl w:val="81A4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15724D"/>
    <w:multiLevelType w:val="multilevel"/>
    <w:tmpl w:val="6D32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C374C"/>
    <w:multiLevelType w:val="hybridMultilevel"/>
    <w:tmpl w:val="A98E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66E89"/>
    <w:multiLevelType w:val="hybridMultilevel"/>
    <w:tmpl w:val="96B4E8F8"/>
    <w:lvl w:ilvl="0" w:tplc="34CCE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69"/>
    <w:rsid w:val="001A7C3D"/>
    <w:rsid w:val="002C7217"/>
    <w:rsid w:val="002F0BA3"/>
    <w:rsid w:val="00357471"/>
    <w:rsid w:val="003B5469"/>
    <w:rsid w:val="003F0699"/>
    <w:rsid w:val="00412173"/>
    <w:rsid w:val="0068648E"/>
    <w:rsid w:val="009D6ED1"/>
    <w:rsid w:val="009F6EE7"/>
    <w:rsid w:val="00A53551"/>
    <w:rsid w:val="00AE7649"/>
    <w:rsid w:val="00AF39A4"/>
    <w:rsid w:val="00B533F6"/>
    <w:rsid w:val="00BD18B7"/>
    <w:rsid w:val="00C45154"/>
    <w:rsid w:val="00C84643"/>
    <w:rsid w:val="00D05C78"/>
    <w:rsid w:val="00D3261B"/>
    <w:rsid w:val="00D824E2"/>
    <w:rsid w:val="00DD0600"/>
    <w:rsid w:val="00E37500"/>
    <w:rsid w:val="00F4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261B"/>
    <w:pPr>
      <w:ind w:left="720"/>
      <w:contextualSpacing/>
    </w:pPr>
  </w:style>
  <w:style w:type="paragraph" w:customStyle="1" w:styleId="ConsPlusNormal">
    <w:name w:val="ConsPlusNormal"/>
    <w:rsid w:val="004121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261B"/>
    <w:pPr>
      <w:ind w:left="720"/>
      <w:contextualSpacing/>
    </w:pPr>
  </w:style>
  <w:style w:type="paragraph" w:customStyle="1" w:styleId="ConsPlusNormal">
    <w:name w:val="ConsPlusNormal"/>
    <w:rsid w:val="004121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7466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2020-10-30T07:13:00Z</dcterms:created>
  <dcterms:modified xsi:type="dcterms:W3CDTF">2020-10-30T08:12:00Z</dcterms:modified>
</cp:coreProperties>
</file>