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Default="00B71CFE" w:rsidP="002E6F65">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2E6F65">
        <w:rPr>
          <w:rFonts w:ascii="Times New Roman" w:eastAsia="Times New Roman" w:hAnsi="Times New Roman" w:cs="Times New Roman"/>
          <w:b/>
          <w:i/>
          <w:spacing w:val="5"/>
          <w:sz w:val="56"/>
          <w:szCs w:val="56"/>
          <w:lang w:eastAsia="ru-RU"/>
        </w:rPr>
        <w:t xml:space="preserve">            </w:t>
      </w:r>
      <w:r w:rsidR="008F77EC" w:rsidRPr="00145E69">
        <w:rPr>
          <w:rFonts w:ascii="Times New Roman" w:eastAsia="Times New Roman" w:hAnsi="Times New Roman" w:cs="Times New Roman"/>
          <w:b/>
          <w:i/>
          <w:spacing w:val="5"/>
          <w:sz w:val="56"/>
          <w:szCs w:val="56"/>
          <w:lang w:eastAsia="ru-RU"/>
        </w:rPr>
        <w:t xml:space="preserve">Сизинские вести № </w:t>
      </w:r>
      <w:r w:rsidR="00EA3A18">
        <w:rPr>
          <w:rFonts w:ascii="Times New Roman" w:eastAsia="Times New Roman" w:hAnsi="Times New Roman" w:cs="Times New Roman"/>
          <w:b/>
          <w:i/>
          <w:spacing w:val="5"/>
          <w:sz w:val="56"/>
          <w:szCs w:val="56"/>
          <w:lang w:eastAsia="ru-RU"/>
        </w:rPr>
        <w:t>1</w:t>
      </w:r>
      <w:r w:rsidR="00CC2920">
        <w:rPr>
          <w:rFonts w:ascii="Times New Roman" w:eastAsia="Times New Roman" w:hAnsi="Times New Roman" w:cs="Times New Roman"/>
          <w:b/>
          <w:i/>
          <w:spacing w:val="5"/>
          <w:sz w:val="56"/>
          <w:szCs w:val="56"/>
          <w:lang w:eastAsia="ru-RU"/>
        </w:rPr>
        <w:t>8</w:t>
      </w:r>
    </w:p>
    <w:p w:rsidR="009C463E" w:rsidRPr="00145E69" w:rsidRDefault="00CC2920"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22</w:t>
      </w:r>
      <w:r w:rsidR="006F10CC">
        <w:rPr>
          <w:rFonts w:ascii="Times New Roman" w:eastAsia="Times New Roman" w:hAnsi="Times New Roman" w:cs="Times New Roman"/>
          <w:b/>
          <w:i/>
          <w:spacing w:val="5"/>
          <w:sz w:val="56"/>
          <w:szCs w:val="56"/>
          <w:lang w:eastAsia="ru-RU"/>
        </w:rPr>
        <w:t>.04</w:t>
      </w:r>
      <w:r w:rsidR="00CA72EA" w:rsidRPr="00271D02">
        <w:rPr>
          <w:rFonts w:ascii="Times New Roman" w:eastAsia="Times New Roman" w:hAnsi="Times New Roman" w:cs="Times New Roman"/>
          <w:b/>
          <w:i/>
          <w:spacing w:val="5"/>
          <w:sz w:val="56"/>
          <w:szCs w:val="56"/>
          <w:lang w:eastAsia="ru-RU"/>
        </w:rPr>
        <w:t>.2020</w:t>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6F479B" w:rsidP="009C463E">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8240" behindDoc="0" locked="0" layoutInCell="1" allowOverlap="1" wp14:anchorId="41ACCFBE" wp14:editId="1DAA8ACF">
            <wp:simplePos x="0" y="0"/>
            <wp:positionH relativeFrom="column">
              <wp:posOffset>231140</wp:posOffset>
            </wp:positionH>
            <wp:positionV relativeFrom="paragraph">
              <wp:posOffset>19685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F654D5" w:rsidRDefault="00F654D5" w:rsidP="009C463E">
      <w:pPr>
        <w:pBdr>
          <w:bottom w:val="single" w:sz="4" w:space="1" w:color="auto"/>
        </w:pBdr>
        <w:spacing w:line="240" w:lineRule="auto"/>
        <w:contextualSpacing/>
        <w:jc w:val="center"/>
        <w:rPr>
          <w:rFonts w:ascii="Times New Roman" w:hAnsi="Times New Roman" w:cs="Times New Roman"/>
        </w:rPr>
      </w:pPr>
    </w:p>
    <w:p w:rsidR="008F77EC" w:rsidRPr="00145E69" w:rsidRDefault="008F77EC" w:rsidP="009C463E">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CA72EA" w:rsidRDefault="00CA72EA" w:rsidP="008F77EC">
      <w:pPr>
        <w:jc w:val="center"/>
        <w:rPr>
          <w:rFonts w:ascii="Times New Roman" w:hAnsi="Times New Roman" w:cs="Times New Roman"/>
          <w:b/>
        </w:rPr>
      </w:pP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6F479B" w:rsidRDefault="006F479B" w:rsidP="006F479B">
      <w:pPr>
        <w:pStyle w:val="a5"/>
        <w:numPr>
          <w:ilvl w:val="0"/>
          <w:numId w:val="46"/>
        </w:numPr>
        <w:tabs>
          <w:tab w:val="left" w:pos="7797"/>
          <w:tab w:val="left" w:pos="8080"/>
        </w:tabs>
        <w:jc w:val="both"/>
        <w:rPr>
          <w:rFonts w:ascii="Times New Roman" w:hAnsi="Times New Roman" w:cs="Times New Roman"/>
          <w:sz w:val="24"/>
          <w:szCs w:val="24"/>
        </w:rPr>
      </w:pPr>
      <w:r w:rsidRPr="006F479B">
        <w:rPr>
          <w:rFonts w:ascii="Times New Roman" w:hAnsi="Times New Roman" w:cs="Times New Roman"/>
          <w:sz w:val="24"/>
          <w:szCs w:val="24"/>
        </w:rPr>
        <w:t>Требование Главы Сизинского сельсовета о созыве внеочередной сессии Сизинского сельского Совета депутатов</w:t>
      </w:r>
      <w:proofErr w:type="gramStart"/>
      <w:r w:rsidRPr="006F479B">
        <w:rPr>
          <w:rFonts w:ascii="Times New Roman" w:hAnsi="Times New Roman" w:cs="Times New Roman"/>
          <w:sz w:val="24"/>
          <w:szCs w:val="24"/>
        </w:rPr>
        <w:t xml:space="preserve"> ……………………</w:t>
      </w:r>
      <w:r>
        <w:rPr>
          <w:rFonts w:ascii="Times New Roman" w:hAnsi="Times New Roman" w:cs="Times New Roman"/>
          <w:sz w:val="24"/>
          <w:szCs w:val="24"/>
        </w:rPr>
        <w:t>………………………………………...</w:t>
      </w:r>
      <w:r w:rsidRPr="006F479B">
        <w:rPr>
          <w:rFonts w:ascii="Times New Roman" w:hAnsi="Times New Roman" w:cs="Times New Roman"/>
          <w:sz w:val="24"/>
          <w:szCs w:val="24"/>
        </w:rPr>
        <w:t>….</w:t>
      </w:r>
      <w:proofErr w:type="gramEnd"/>
      <w:r w:rsidRPr="006F479B">
        <w:rPr>
          <w:rFonts w:ascii="Times New Roman" w:hAnsi="Times New Roman" w:cs="Times New Roman"/>
          <w:sz w:val="24"/>
          <w:szCs w:val="24"/>
        </w:rPr>
        <w:t>стр.</w:t>
      </w:r>
      <w:r>
        <w:rPr>
          <w:rFonts w:ascii="Times New Roman" w:hAnsi="Times New Roman" w:cs="Times New Roman"/>
          <w:sz w:val="24"/>
          <w:szCs w:val="24"/>
        </w:rPr>
        <w:t>2</w:t>
      </w:r>
    </w:p>
    <w:p w:rsidR="006F479B" w:rsidRPr="006F479B" w:rsidRDefault="006F479B" w:rsidP="006F479B">
      <w:pPr>
        <w:pStyle w:val="a5"/>
        <w:numPr>
          <w:ilvl w:val="0"/>
          <w:numId w:val="46"/>
        </w:numPr>
        <w:tabs>
          <w:tab w:val="left" w:pos="4022"/>
          <w:tab w:val="left" w:pos="7797"/>
          <w:tab w:val="left" w:pos="8080"/>
        </w:tabs>
        <w:jc w:val="both"/>
        <w:rPr>
          <w:rFonts w:ascii="Times New Roman" w:hAnsi="Times New Roman" w:cs="Times New Roman"/>
          <w:sz w:val="24"/>
          <w:szCs w:val="24"/>
        </w:rPr>
      </w:pPr>
      <w:r>
        <w:rPr>
          <w:rFonts w:ascii="Times New Roman" w:hAnsi="Times New Roman" w:cs="Times New Roman"/>
          <w:sz w:val="24"/>
          <w:szCs w:val="24"/>
        </w:rPr>
        <w:t>Распоряжение Сизинского сельского Совета депутатов «О созыве шестой внеочередной сессии Совета депутатов</w:t>
      </w:r>
      <w:proofErr w:type="gramStart"/>
      <w:r>
        <w:rPr>
          <w:rFonts w:ascii="Times New Roman" w:hAnsi="Times New Roman" w:cs="Times New Roman"/>
          <w:sz w:val="24"/>
          <w:szCs w:val="24"/>
        </w:rPr>
        <w:t>» ………………………………………………………………..….</w:t>
      </w:r>
      <w:proofErr w:type="gramEnd"/>
      <w:r w:rsidR="005525C9">
        <w:rPr>
          <w:rFonts w:ascii="Times New Roman" w:hAnsi="Times New Roman" w:cs="Times New Roman"/>
          <w:sz w:val="24"/>
          <w:szCs w:val="24"/>
        </w:rPr>
        <w:t>стр.2</w:t>
      </w:r>
    </w:p>
    <w:p w:rsidR="007A52FA" w:rsidRDefault="007A52FA" w:rsidP="006F479B">
      <w:pPr>
        <w:pStyle w:val="a5"/>
        <w:keepNext/>
        <w:numPr>
          <w:ilvl w:val="0"/>
          <w:numId w:val="46"/>
        </w:numPr>
        <w:spacing w:after="0" w:line="240" w:lineRule="auto"/>
        <w:ind w:right="-1"/>
        <w:jc w:val="both"/>
        <w:outlineLvl w:val="0"/>
        <w:rPr>
          <w:rFonts w:ascii="Times New Roman" w:eastAsia="Times New Roman" w:hAnsi="Times New Roman" w:cs="Times New Roman"/>
          <w:sz w:val="24"/>
          <w:szCs w:val="24"/>
          <w:lang w:eastAsia="ru-RU"/>
        </w:rPr>
      </w:pPr>
      <w:r w:rsidRPr="007A52FA">
        <w:rPr>
          <w:rFonts w:ascii="Times New Roman" w:eastAsia="Times New Roman" w:hAnsi="Times New Roman" w:cs="Times New Roman"/>
          <w:color w:val="000000"/>
          <w:sz w:val="24"/>
          <w:szCs w:val="20"/>
          <w:lang w:eastAsia="ru-RU"/>
        </w:rPr>
        <w:t>Проект Решения Сизинского сельского Совета депутатов «</w:t>
      </w:r>
      <w:r w:rsidRPr="007A52FA">
        <w:rPr>
          <w:rFonts w:ascii="Times New Roman" w:eastAsia="Times New Roman" w:hAnsi="Times New Roman" w:cs="Times New Roman"/>
          <w:sz w:val="24"/>
          <w:szCs w:val="24"/>
          <w:lang w:eastAsia="ru-RU"/>
        </w:rPr>
        <w:t>Об утверждении Положения о бюджетном</w:t>
      </w:r>
      <w:r w:rsidRPr="007A52FA">
        <w:rPr>
          <w:rFonts w:ascii="Times New Roman" w:eastAsia="Times New Roman" w:hAnsi="Times New Roman" w:cs="Times New Roman"/>
          <w:sz w:val="24"/>
          <w:szCs w:val="24"/>
          <w:lang w:eastAsia="ru-RU"/>
        </w:rPr>
        <w:t xml:space="preserve"> </w:t>
      </w:r>
      <w:r w:rsidRPr="007A52FA">
        <w:rPr>
          <w:rFonts w:ascii="Times New Roman" w:eastAsia="Times New Roman" w:hAnsi="Times New Roman" w:cs="Times New Roman"/>
          <w:sz w:val="24"/>
          <w:szCs w:val="24"/>
          <w:lang w:eastAsia="ru-RU"/>
        </w:rPr>
        <w:t>процессе в муниципальном образовании Сизинский сельсовет</w:t>
      </w:r>
      <w:r w:rsidRPr="007A52F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6F479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……стр.</w:t>
      </w:r>
      <w:r w:rsidR="005525C9">
        <w:rPr>
          <w:rFonts w:ascii="Times New Roman" w:eastAsia="Times New Roman" w:hAnsi="Times New Roman" w:cs="Times New Roman"/>
          <w:sz w:val="24"/>
          <w:szCs w:val="24"/>
          <w:lang w:eastAsia="ru-RU"/>
        </w:rPr>
        <w:t>3</w:t>
      </w:r>
    </w:p>
    <w:p w:rsidR="007A52FA" w:rsidRPr="007A52FA" w:rsidRDefault="007A52FA" w:rsidP="006F479B">
      <w:pPr>
        <w:pStyle w:val="a5"/>
        <w:numPr>
          <w:ilvl w:val="0"/>
          <w:numId w:val="46"/>
        </w:numPr>
        <w:shd w:val="clear" w:color="auto" w:fill="FFFFFF"/>
        <w:spacing w:after="0" w:line="240" w:lineRule="auto"/>
        <w:jc w:val="both"/>
        <w:rPr>
          <w:rFonts w:ascii="Times New Roman" w:eastAsia="Times New Roman" w:hAnsi="Times New Roman" w:cs="Times New Roman"/>
          <w:sz w:val="24"/>
          <w:szCs w:val="24"/>
          <w:lang w:eastAsia="ru-RU"/>
        </w:rPr>
      </w:pPr>
      <w:r w:rsidRPr="007A52FA">
        <w:rPr>
          <w:rFonts w:ascii="Times New Roman" w:eastAsia="Times New Roman" w:hAnsi="Times New Roman" w:cs="Times New Roman"/>
          <w:sz w:val="24"/>
          <w:szCs w:val="24"/>
          <w:lang w:eastAsia="ru-RU"/>
        </w:rPr>
        <w:t xml:space="preserve">Проект </w:t>
      </w:r>
      <w:r w:rsidRPr="007A52FA">
        <w:rPr>
          <w:rFonts w:ascii="Times New Roman" w:eastAsia="Times New Roman" w:hAnsi="Times New Roman" w:cs="Times New Roman"/>
          <w:color w:val="000000"/>
          <w:sz w:val="24"/>
          <w:szCs w:val="20"/>
          <w:lang w:eastAsia="ru-RU"/>
        </w:rPr>
        <w:t>Решения Сизинского сельского Совета депутатов</w:t>
      </w:r>
      <w:r w:rsidRPr="007A52FA">
        <w:rPr>
          <w:rFonts w:ascii="Times New Roman" w:eastAsia="Times New Roman" w:hAnsi="Times New Roman" w:cs="Times New Roman"/>
          <w:color w:val="000000"/>
          <w:sz w:val="24"/>
          <w:szCs w:val="20"/>
          <w:lang w:eastAsia="ru-RU"/>
        </w:rPr>
        <w:t xml:space="preserve"> </w:t>
      </w:r>
      <w:r>
        <w:rPr>
          <w:rFonts w:ascii="Times New Roman" w:eastAsia="Times New Roman" w:hAnsi="Times New Roman" w:cs="Times New Roman"/>
          <w:color w:val="000000"/>
          <w:sz w:val="24"/>
          <w:szCs w:val="20"/>
          <w:lang w:eastAsia="ru-RU"/>
        </w:rPr>
        <w:t>«</w:t>
      </w:r>
      <w:r w:rsidRPr="007A52FA">
        <w:rPr>
          <w:rFonts w:ascii="Times New Roman" w:eastAsia="Times New Roman" w:hAnsi="Times New Roman" w:cs="Times New Roman"/>
          <w:bCs/>
          <w:sz w:val="24"/>
          <w:szCs w:val="24"/>
          <w:lang w:eastAsia="ru-RU"/>
        </w:rPr>
        <w:t>О внесении дополнений и изменений</w:t>
      </w:r>
      <w:r w:rsidRPr="007A52FA">
        <w:rPr>
          <w:rFonts w:ascii="Times New Roman" w:eastAsia="Times New Roman" w:hAnsi="Times New Roman" w:cs="Times New Roman"/>
          <w:bCs/>
          <w:sz w:val="24"/>
          <w:szCs w:val="24"/>
          <w:lang w:eastAsia="ru-RU"/>
        </w:rPr>
        <w:t xml:space="preserve"> </w:t>
      </w:r>
      <w:r w:rsidRPr="007A52FA">
        <w:rPr>
          <w:rFonts w:ascii="Times New Roman" w:eastAsia="Times New Roman" w:hAnsi="Times New Roman" w:cs="Times New Roman"/>
          <w:bCs/>
          <w:sz w:val="24"/>
          <w:szCs w:val="24"/>
          <w:lang w:eastAsia="ru-RU"/>
        </w:rPr>
        <w:t>в Решение Сизинского сельского Совета</w:t>
      </w:r>
      <w:r w:rsidRPr="007A52FA">
        <w:rPr>
          <w:rFonts w:ascii="Times New Roman" w:eastAsia="Times New Roman" w:hAnsi="Times New Roman" w:cs="Times New Roman"/>
          <w:bCs/>
          <w:sz w:val="24"/>
          <w:szCs w:val="24"/>
          <w:lang w:eastAsia="ru-RU"/>
        </w:rPr>
        <w:t xml:space="preserve"> </w:t>
      </w:r>
      <w:r w:rsidRPr="007A52FA">
        <w:rPr>
          <w:rFonts w:ascii="Times New Roman" w:eastAsia="Times New Roman" w:hAnsi="Times New Roman" w:cs="Times New Roman"/>
          <w:bCs/>
          <w:sz w:val="24"/>
          <w:szCs w:val="24"/>
          <w:lang w:eastAsia="ru-RU"/>
        </w:rPr>
        <w:t>депутатов от  26.03.2012  № 122</w:t>
      </w:r>
      <w:r w:rsidRPr="007A52FA">
        <w:rPr>
          <w:rFonts w:ascii="Times New Roman" w:eastAsia="Times New Roman" w:hAnsi="Times New Roman" w:cs="Times New Roman"/>
          <w:bCs/>
          <w:sz w:val="24"/>
          <w:szCs w:val="24"/>
          <w:lang w:eastAsia="ru-RU"/>
        </w:rPr>
        <w:t xml:space="preserve"> </w:t>
      </w:r>
      <w:r w:rsidRPr="007A52FA">
        <w:rPr>
          <w:rFonts w:ascii="Times New Roman" w:eastAsia="Times New Roman" w:hAnsi="Times New Roman" w:cs="Times New Roman"/>
          <w:bCs/>
          <w:sz w:val="24"/>
          <w:szCs w:val="24"/>
          <w:lang w:eastAsia="ru-RU"/>
        </w:rPr>
        <w:t>«Об утверждении  Положения об оплате труда</w:t>
      </w:r>
      <w:r w:rsidRPr="007A52FA">
        <w:rPr>
          <w:rFonts w:ascii="Times New Roman" w:eastAsia="Times New Roman" w:hAnsi="Times New Roman" w:cs="Times New Roman"/>
          <w:bCs/>
          <w:sz w:val="24"/>
          <w:szCs w:val="24"/>
          <w:lang w:eastAsia="ru-RU"/>
        </w:rPr>
        <w:t xml:space="preserve"> </w:t>
      </w:r>
      <w:r w:rsidRPr="007A52FA">
        <w:rPr>
          <w:rFonts w:ascii="Times New Roman" w:eastAsia="Times New Roman" w:hAnsi="Times New Roman" w:cs="Times New Roman"/>
          <w:bCs/>
          <w:sz w:val="24"/>
          <w:szCs w:val="24"/>
          <w:lang w:eastAsia="ru-RU"/>
        </w:rPr>
        <w:t xml:space="preserve">выборных должностных лиц, </w:t>
      </w:r>
      <w:r w:rsidRPr="007A52FA">
        <w:rPr>
          <w:rFonts w:ascii="Times New Roman" w:eastAsia="Times New Roman" w:hAnsi="Times New Roman" w:cs="Times New Roman"/>
          <w:bCs/>
          <w:sz w:val="24"/>
          <w:szCs w:val="24"/>
          <w:lang w:eastAsia="ru-RU"/>
        </w:rPr>
        <w:t xml:space="preserve"> о</w:t>
      </w:r>
      <w:r w:rsidRPr="007A52FA">
        <w:rPr>
          <w:rFonts w:ascii="Times New Roman" w:eastAsia="Times New Roman" w:hAnsi="Times New Roman" w:cs="Times New Roman"/>
          <w:bCs/>
          <w:sz w:val="24"/>
          <w:szCs w:val="24"/>
          <w:lang w:eastAsia="ru-RU"/>
        </w:rPr>
        <w:t>существляющих</w:t>
      </w:r>
      <w:r w:rsidRPr="007A52FA">
        <w:rPr>
          <w:rFonts w:ascii="Times New Roman" w:eastAsia="Times New Roman" w:hAnsi="Times New Roman" w:cs="Times New Roman"/>
          <w:bCs/>
          <w:sz w:val="24"/>
          <w:szCs w:val="24"/>
          <w:lang w:eastAsia="ru-RU"/>
        </w:rPr>
        <w:t xml:space="preserve"> </w:t>
      </w:r>
      <w:r w:rsidRPr="007A52FA">
        <w:rPr>
          <w:rFonts w:ascii="Times New Roman" w:eastAsia="Times New Roman" w:hAnsi="Times New Roman" w:cs="Times New Roman"/>
          <w:bCs/>
          <w:sz w:val="24"/>
          <w:szCs w:val="24"/>
          <w:lang w:eastAsia="ru-RU"/>
        </w:rPr>
        <w:t>свои полномочия на постоянной основе и</w:t>
      </w:r>
      <w:r w:rsidRPr="007A52FA">
        <w:rPr>
          <w:rFonts w:ascii="Times New Roman" w:eastAsia="Times New Roman" w:hAnsi="Times New Roman" w:cs="Times New Roman"/>
          <w:bCs/>
          <w:sz w:val="24"/>
          <w:szCs w:val="24"/>
          <w:lang w:eastAsia="ru-RU"/>
        </w:rPr>
        <w:t xml:space="preserve"> </w:t>
      </w:r>
      <w:r w:rsidRPr="007A52FA">
        <w:rPr>
          <w:rFonts w:ascii="Times New Roman" w:eastAsia="Times New Roman" w:hAnsi="Times New Roman" w:cs="Times New Roman"/>
          <w:bCs/>
          <w:sz w:val="24"/>
          <w:szCs w:val="24"/>
          <w:lang w:eastAsia="ru-RU"/>
        </w:rPr>
        <w:t>муниципальных служащих Сизинского сельсовета</w:t>
      </w:r>
      <w:proofErr w:type="gramStart"/>
      <w:r w:rsidRPr="007A52F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006F479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proofErr w:type="gramEnd"/>
      <w:r>
        <w:rPr>
          <w:rFonts w:ascii="Times New Roman" w:eastAsia="Times New Roman" w:hAnsi="Times New Roman" w:cs="Times New Roman"/>
          <w:bCs/>
          <w:sz w:val="24"/>
          <w:szCs w:val="24"/>
          <w:lang w:eastAsia="ru-RU"/>
        </w:rPr>
        <w:t>стр.</w:t>
      </w:r>
      <w:r w:rsidR="00A26FF6">
        <w:rPr>
          <w:rFonts w:ascii="Times New Roman" w:eastAsia="Times New Roman" w:hAnsi="Times New Roman" w:cs="Times New Roman"/>
          <w:bCs/>
          <w:sz w:val="24"/>
          <w:szCs w:val="24"/>
          <w:lang w:eastAsia="ru-RU"/>
        </w:rPr>
        <w:t>19</w:t>
      </w:r>
    </w:p>
    <w:p w:rsidR="007A52FA" w:rsidRDefault="007A52FA" w:rsidP="006F479B">
      <w:pPr>
        <w:pStyle w:val="a5"/>
        <w:keepNext/>
        <w:numPr>
          <w:ilvl w:val="0"/>
          <w:numId w:val="46"/>
        </w:numPr>
        <w:spacing w:after="0" w:line="240" w:lineRule="auto"/>
        <w:ind w:right="-1"/>
        <w:jc w:val="both"/>
        <w:outlineLvl w:val="0"/>
        <w:rPr>
          <w:rFonts w:ascii="Times New Roman" w:eastAsia="Times New Roman" w:hAnsi="Times New Roman" w:cs="Times New Roman"/>
          <w:sz w:val="24"/>
          <w:szCs w:val="24"/>
          <w:lang w:eastAsia="ru-RU"/>
        </w:rPr>
      </w:pPr>
      <w:r w:rsidRPr="007A52FA">
        <w:rPr>
          <w:rFonts w:ascii="Times New Roman" w:eastAsia="Times New Roman" w:hAnsi="Times New Roman" w:cs="Times New Roman"/>
          <w:sz w:val="24"/>
          <w:szCs w:val="24"/>
          <w:lang w:eastAsia="ru-RU"/>
        </w:rPr>
        <w:t xml:space="preserve">Проект </w:t>
      </w:r>
      <w:r w:rsidRPr="007A52FA">
        <w:rPr>
          <w:rFonts w:ascii="Times New Roman" w:eastAsia="Times New Roman" w:hAnsi="Times New Roman" w:cs="Times New Roman"/>
          <w:color w:val="000000"/>
          <w:sz w:val="24"/>
          <w:szCs w:val="20"/>
          <w:lang w:eastAsia="ru-RU"/>
        </w:rPr>
        <w:t xml:space="preserve">Решения Сизинского сельского Совета депутатов </w:t>
      </w:r>
      <w:r w:rsidRPr="007A52FA">
        <w:rPr>
          <w:rFonts w:ascii="Times New Roman" w:eastAsia="Times New Roman" w:hAnsi="Times New Roman" w:cs="Times New Roman"/>
          <w:sz w:val="24"/>
          <w:szCs w:val="24"/>
          <w:lang w:eastAsia="ru-RU"/>
        </w:rPr>
        <w:t>«Об утверждении Порядка предоставления муниципальных гарантий по инвестиционным проектам за счет средств бюджета муниципального образования «Сизинский сельсовет</w:t>
      </w:r>
      <w:proofErr w:type="gramStart"/>
      <w:r w:rsidRPr="007A52F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6F479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стр.</w:t>
      </w:r>
      <w:r w:rsidR="00A26FF6">
        <w:rPr>
          <w:rFonts w:ascii="Times New Roman" w:eastAsia="Times New Roman" w:hAnsi="Times New Roman" w:cs="Times New Roman"/>
          <w:sz w:val="24"/>
          <w:szCs w:val="24"/>
          <w:lang w:eastAsia="ru-RU"/>
        </w:rPr>
        <w:t>21</w:t>
      </w:r>
    </w:p>
    <w:p w:rsidR="007A52FA" w:rsidRPr="007A52FA" w:rsidRDefault="007A52FA" w:rsidP="006F479B">
      <w:pPr>
        <w:pStyle w:val="a5"/>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sidRPr="007A52FA">
        <w:rPr>
          <w:rFonts w:ascii="Times New Roman" w:eastAsia="Times New Roman" w:hAnsi="Times New Roman" w:cs="Times New Roman"/>
          <w:sz w:val="24"/>
          <w:szCs w:val="24"/>
          <w:lang w:eastAsia="ru-RU"/>
        </w:rPr>
        <w:t xml:space="preserve">Проект </w:t>
      </w:r>
      <w:r w:rsidRPr="007A52FA">
        <w:rPr>
          <w:rFonts w:ascii="Times New Roman" w:eastAsia="Times New Roman" w:hAnsi="Times New Roman" w:cs="Times New Roman"/>
          <w:color w:val="000000"/>
          <w:sz w:val="24"/>
          <w:szCs w:val="20"/>
          <w:lang w:eastAsia="ru-RU"/>
        </w:rPr>
        <w:t>Решения Сизинского сельского Совета депутатов</w:t>
      </w:r>
      <w:r w:rsidRPr="007A52FA">
        <w:rPr>
          <w:rFonts w:ascii="Times New Roman" w:eastAsia="Times New Roman" w:hAnsi="Times New Roman" w:cs="Times New Roman"/>
          <w:color w:val="000000"/>
          <w:sz w:val="24"/>
          <w:szCs w:val="20"/>
          <w:lang w:eastAsia="ru-RU"/>
        </w:rPr>
        <w:t xml:space="preserve"> «</w:t>
      </w:r>
      <w:r w:rsidRPr="007A52FA">
        <w:rPr>
          <w:rFonts w:ascii="Times New Roman" w:eastAsia="Calibri" w:hAnsi="Times New Roman" w:cs="Times New Roman"/>
          <w:sz w:val="24"/>
          <w:szCs w:val="24"/>
        </w:rPr>
        <w:t>Информация об исполнении бюджета</w:t>
      </w:r>
      <w:r w:rsidRPr="007A52FA">
        <w:rPr>
          <w:rFonts w:ascii="Times New Roman" w:eastAsia="Calibri" w:hAnsi="Times New Roman" w:cs="Times New Roman"/>
          <w:sz w:val="24"/>
          <w:szCs w:val="24"/>
        </w:rPr>
        <w:t xml:space="preserve"> </w:t>
      </w:r>
      <w:r w:rsidRPr="007A52FA">
        <w:rPr>
          <w:rFonts w:ascii="Times New Roman" w:eastAsia="Calibri" w:hAnsi="Times New Roman" w:cs="Times New Roman"/>
          <w:sz w:val="24"/>
          <w:szCs w:val="24"/>
        </w:rPr>
        <w:t>МО «Сизинский сельсовет»</w:t>
      </w:r>
      <w:r w:rsidRPr="007A52FA">
        <w:rPr>
          <w:rFonts w:ascii="Times New Roman" w:eastAsia="Calibri" w:hAnsi="Times New Roman" w:cs="Times New Roman"/>
          <w:sz w:val="24"/>
          <w:szCs w:val="24"/>
        </w:rPr>
        <w:t xml:space="preserve"> </w:t>
      </w:r>
      <w:r w:rsidRPr="007A52FA">
        <w:rPr>
          <w:rFonts w:ascii="Times New Roman" w:eastAsia="Calibri" w:hAnsi="Times New Roman" w:cs="Times New Roman"/>
          <w:sz w:val="24"/>
          <w:szCs w:val="24"/>
        </w:rPr>
        <w:t xml:space="preserve">За </w:t>
      </w:r>
      <w:r w:rsidRPr="007A52FA">
        <w:rPr>
          <w:rFonts w:ascii="Times New Roman" w:eastAsia="Calibri" w:hAnsi="Times New Roman" w:cs="Times New Roman"/>
          <w:sz w:val="24"/>
          <w:szCs w:val="24"/>
          <w:lang w:val="en-US"/>
        </w:rPr>
        <w:t>I</w:t>
      </w:r>
      <w:r w:rsidRPr="007A52FA">
        <w:rPr>
          <w:rFonts w:ascii="Times New Roman" w:eastAsia="Calibri" w:hAnsi="Times New Roman" w:cs="Times New Roman"/>
          <w:sz w:val="24"/>
          <w:szCs w:val="24"/>
        </w:rPr>
        <w:t xml:space="preserve"> квартал 2020 года</w:t>
      </w:r>
      <w:proofErr w:type="gramStart"/>
      <w:r>
        <w:rPr>
          <w:rFonts w:ascii="Times New Roman" w:eastAsia="Calibri" w:hAnsi="Times New Roman" w:cs="Times New Roman"/>
          <w:sz w:val="24"/>
          <w:szCs w:val="24"/>
        </w:rPr>
        <w:t xml:space="preserve"> …</w:t>
      </w:r>
      <w:r w:rsidR="006F479B">
        <w:rPr>
          <w:rFonts w:ascii="Times New Roman" w:eastAsia="Calibri" w:hAnsi="Times New Roman" w:cs="Times New Roman"/>
          <w:sz w:val="24"/>
          <w:szCs w:val="24"/>
        </w:rPr>
        <w:t>………………………</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стр.</w:t>
      </w:r>
      <w:r w:rsidR="006F479B">
        <w:rPr>
          <w:rFonts w:ascii="Times New Roman" w:eastAsia="Calibri" w:hAnsi="Times New Roman" w:cs="Times New Roman"/>
          <w:sz w:val="24"/>
          <w:szCs w:val="24"/>
        </w:rPr>
        <w:t>2</w:t>
      </w:r>
      <w:r w:rsidR="00A26FF6">
        <w:rPr>
          <w:rFonts w:ascii="Times New Roman" w:eastAsia="Calibri" w:hAnsi="Times New Roman" w:cs="Times New Roman"/>
          <w:sz w:val="24"/>
          <w:szCs w:val="24"/>
        </w:rPr>
        <w:t>5</w:t>
      </w:r>
      <w:r w:rsidRPr="007A52FA">
        <w:rPr>
          <w:rFonts w:ascii="Times New Roman" w:eastAsia="Calibri" w:hAnsi="Times New Roman" w:cs="Times New Roman"/>
          <w:sz w:val="24"/>
          <w:szCs w:val="24"/>
        </w:rPr>
        <w:t xml:space="preserve"> </w:t>
      </w:r>
    </w:p>
    <w:p w:rsidR="007A52FA" w:rsidRPr="007A52FA" w:rsidRDefault="007A52FA" w:rsidP="006F479B">
      <w:pPr>
        <w:pStyle w:val="a5"/>
        <w:keepNext/>
        <w:spacing w:after="0" w:line="240" w:lineRule="auto"/>
        <w:ind w:left="-142" w:right="-1"/>
        <w:jc w:val="both"/>
        <w:outlineLvl w:val="0"/>
        <w:rPr>
          <w:rFonts w:ascii="Times New Roman" w:eastAsia="Times New Roman" w:hAnsi="Times New Roman" w:cs="Times New Roman"/>
          <w:sz w:val="24"/>
          <w:szCs w:val="24"/>
          <w:lang w:eastAsia="ru-RU"/>
        </w:rPr>
      </w:pPr>
    </w:p>
    <w:p w:rsidR="00BC480B" w:rsidRPr="007A52FA" w:rsidRDefault="00BC480B"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CC2920" w:rsidRDefault="00CC2920"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pPr w:leftFromText="180" w:rightFromText="180" w:bottomFromText="200" w:vertAnchor="text" w:horzAnchor="margin" w:tblpY="-97"/>
        <w:tblW w:w="5100" w:type="dxa"/>
        <w:tblLook w:val="04A0" w:firstRow="1" w:lastRow="0" w:firstColumn="1" w:lastColumn="0" w:noHBand="0" w:noVBand="1"/>
      </w:tblPr>
      <w:tblGrid>
        <w:gridCol w:w="5100"/>
      </w:tblGrid>
      <w:tr w:rsidR="003F0765" w:rsidRPr="003F0765" w:rsidTr="003F0765">
        <w:trPr>
          <w:trHeight w:val="3509"/>
        </w:trPr>
        <w:tc>
          <w:tcPr>
            <w:tcW w:w="5100" w:type="dxa"/>
          </w:tcPr>
          <w:p w:rsidR="003F0765" w:rsidRPr="003F0765" w:rsidRDefault="003F0765" w:rsidP="003F0765">
            <w:pPr>
              <w:tabs>
                <w:tab w:val="left" w:pos="142"/>
              </w:tabs>
              <w:spacing w:after="0"/>
              <w:ind w:left="-142"/>
              <w:jc w:val="center"/>
              <w:rPr>
                <w:rFonts w:ascii="Times New Roman" w:eastAsia="Times New Roman" w:hAnsi="Times New Roman" w:cs="Times New Roman"/>
                <w:b/>
                <w:sz w:val="24"/>
                <w:szCs w:val="24"/>
              </w:rPr>
            </w:pPr>
            <w:r w:rsidRPr="003F0765">
              <w:rPr>
                <w:rFonts w:ascii="Times New Roman" w:eastAsia="Times New Roman" w:hAnsi="Times New Roman" w:cs="Times New Roman"/>
                <w:b/>
                <w:sz w:val="24"/>
                <w:szCs w:val="24"/>
              </w:rPr>
              <w:lastRenderedPageBreak/>
              <w:t>АДМИНИСТРАЦИЯ</w:t>
            </w:r>
          </w:p>
          <w:p w:rsidR="003F0765" w:rsidRPr="003F0765" w:rsidRDefault="003F0765" w:rsidP="003F0765">
            <w:pPr>
              <w:tabs>
                <w:tab w:val="left" w:pos="142"/>
              </w:tabs>
              <w:spacing w:after="0"/>
              <w:ind w:left="-142"/>
              <w:jc w:val="center"/>
              <w:rPr>
                <w:rFonts w:ascii="Times New Roman" w:eastAsia="Times New Roman" w:hAnsi="Times New Roman" w:cs="Times New Roman"/>
                <w:b/>
                <w:sz w:val="24"/>
                <w:szCs w:val="24"/>
              </w:rPr>
            </w:pPr>
            <w:r w:rsidRPr="003F0765">
              <w:rPr>
                <w:rFonts w:ascii="Times New Roman" w:eastAsia="Times New Roman" w:hAnsi="Times New Roman" w:cs="Times New Roman"/>
                <w:b/>
                <w:sz w:val="24"/>
                <w:szCs w:val="24"/>
              </w:rPr>
              <w:t>СИЗИНСКОГО СЕЛЬСОВЕТА</w:t>
            </w:r>
          </w:p>
          <w:p w:rsidR="003F0765" w:rsidRPr="003F0765" w:rsidRDefault="003F0765" w:rsidP="003F0765">
            <w:pPr>
              <w:tabs>
                <w:tab w:val="left" w:pos="142"/>
              </w:tabs>
              <w:spacing w:after="0"/>
              <w:ind w:left="-142"/>
              <w:jc w:val="center"/>
              <w:rPr>
                <w:rFonts w:ascii="Times New Roman" w:eastAsia="Times New Roman" w:hAnsi="Times New Roman" w:cs="Times New Roman"/>
                <w:b/>
                <w:sz w:val="24"/>
                <w:szCs w:val="24"/>
              </w:rPr>
            </w:pPr>
            <w:r w:rsidRPr="003F0765">
              <w:rPr>
                <w:rFonts w:ascii="Times New Roman" w:eastAsia="Times New Roman" w:hAnsi="Times New Roman" w:cs="Times New Roman"/>
                <w:b/>
                <w:sz w:val="24"/>
                <w:szCs w:val="24"/>
              </w:rPr>
              <w:t>Шушенского района</w:t>
            </w:r>
          </w:p>
          <w:p w:rsidR="003F0765" w:rsidRPr="003F0765" w:rsidRDefault="003F0765" w:rsidP="003F0765">
            <w:pPr>
              <w:tabs>
                <w:tab w:val="left" w:pos="142"/>
              </w:tabs>
              <w:spacing w:after="0"/>
              <w:ind w:left="-142"/>
              <w:jc w:val="center"/>
              <w:rPr>
                <w:rFonts w:ascii="Times New Roman" w:eastAsia="Times New Roman" w:hAnsi="Times New Roman" w:cs="Times New Roman"/>
                <w:b/>
                <w:sz w:val="24"/>
                <w:szCs w:val="24"/>
              </w:rPr>
            </w:pPr>
            <w:r w:rsidRPr="003F0765">
              <w:rPr>
                <w:rFonts w:ascii="Times New Roman" w:eastAsia="Times New Roman" w:hAnsi="Times New Roman" w:cs="Times New Roman"/>
                <w:b/>
                <w:sz w:val="24"/>
                <w:szCs w:val="24"/>
              </w:rPr>
              <w:t>Красноярского края</w:t>
            </w:r>
          </w:p>
          <w:p w:rsidR="003F0765" w:rsidRPr="003F0765" w:rsidRDefault="003F0765" w:rsidP="003F0765">
            <w:pPr>
              <w:tabs>
                <w:tab w:val="left" w:pos="142"/>
              </w:tabs>
              <w:spacing w:after="0"/>
              <w:ind w:left="-142"/>
              <w:jc w:val="center"/>
              <w:rPr>
                <w:rFonts w:ascii="Times New Roman" w:eastAsia="Times New Roman" w:hAnsi="Times New Roman" w:cs="Times New Roman"/>
                <w:sz w:val="24"/>
                <w:szCs w:val="24"/>
              </w:rPr>
            </w:pPr>
            <w:r w:rsidRPr="003F0765">
              <w:rPr>
                <w:rFonts w:ascii="Times New Roman" w:eastAsia="Times New Roman" w:hAnsi="Times New Roman" w:cs="Times New Roman"/>
                <w:sz w:val="24"/>
                <w:szCs w:val="24"/>
              </w:rPr>
              <w:t xml:space="preserve">ул. Ленина, 86-а, </w:t>
            </w:r>
            <w:proofErr w:type="gramStart"/>
            <w:r w:rsidRPr="003F0765">
              <w:rPr>
                <w:rFonts w:ascii="Times New Roman" w:eastAsia="Times New Roman" w:hAnsi="Times New Roman" w:cs="Times New Roman"/>
                <w:sz w:val="24"/>
                <w:szCs w:val="24"/>
              </w:rPr>
              <w:t>с</w:t>
            </w:r>
            <w:proofErr w:type="gramEnd"/>
            <w:r w:rsidRPr="003F0765">
              <w:rPr>
                <w:rFonts w:ascii="Times New Roman" w:eastAsia="Times New Roman" w:hAnsi="Times New Roman" w:cs="Times New Roman"/>
                <w:sz w:val="24"/>
                <w:szCs w:val="24"/>
              </w:rPr>
              <w:t>. Сизая,</w:t>
            </w:r>
          </w:p>
          <w:p w:rsidR="003F0765" w:rsidRPr="003F0765" w:rsidRDefault="003F0765" w:rsidP="003F0765">
            <w:pPr>
              <w:tabs>
                <w:tab w:val="left" w:pos="142"/>
              </w:tabs>
              <w:spacing w:after="0"/>
              <w:ind w:left="-142"/>
              <w:jc w:val="center"/>
              <w:rPr>
                <w:rFonts w:ascii="Times New Roman" w:eastAsia="Times New Roman" w:hAnsi="Times New Roman" w:cs="Times New Roman"/>
                <w:sz w:val="24"/>
                <w:szCs w:val="24"/>
              </w:rPr>
            </w:pPr>
            <w:r w:rsidRPr="003F0765">
              <w:rPr>
                <w:rFonts w:ascii="Times New Roman" w:eastAsia="Times New Roman" w:hAnsi="Times New Roman" w:cs="Times New Roman"/>
                <w:sz w:val="24"/>
                <w:szCs w:val="24"/>
              </w:rPr>
              <w:t>Шушенский район,</w:t>
            </w:r>
          </w:p>
          <w:p w:rsidR="003F0765" w:rsidRPr="003F0765" w:rsidRDefault="003F0765" w:rsidP="003F0765">
            <w:pPr>
              <w:tabs>
                <w:tab w:val="left" w:pos="142"/>
              </w:tabs>
              <w:spacing w:after="0"/>
              <w:ind w:left="-142"/>
              <w:jc w:val="center"/>
              <w:rPr>
                <w:rFonts w:ascii="Times New Roman" w:eastAsia="Times New Roman" w:hAnsi="Times New Roman" w:cs="Times New Roman"/>
                <w:sz w:val="24"/>
                <w:szCs w:val="24"/>
              </w:rPr>
            </w:pPr>
            <w:r w:rsidRPr="003F0765">
              <w:rPr>
                <w:rFonts w:ascii="Times New Roman" w:eastAsia="Times New Roman" w:hAnsi="Times New Roman" w:cs="Times New Roman"/>
                <w:sz w:val="24"/>
                <w:szCs w:val="24"/>
              </w:rPr>
              <w:t>Красноярский край, 662732</w:t>
            </w:r>
          </w:p>
          <w:p w:rsidR="003F0765" w:rsidRPr="003F0765" w:rsidRDefault="003F0765" w:rsidP="003F0765">
            <w:pPr>
              <w:tabs>
                <w:tab w:val="left" w:pos="142"/>
              </w:tabs>
              <w:spacing w:after="0"/>
              <w:ind w:left="-709" w:hanging="284"/>
              <w:jc w:val="center"/>
              <w:rPr>
                <w:rFonts w:ascii="Times New Roman" w:eastAsia="Times New Roman" w:hAnsi="Times New Roman" w:cs="Times New Roman"/>
                <w:sz w:val="24"/>
                <w:szCs w:val="24"/>
              </w:rPr>
            </w:pPr>
            <w:r w:rsidRPr="003F0765">
              <w:rPr>
                <w:rFonts w:ascii="Times New Roman" w:eastAsia="Times New Roman" w:hAnsi="Times New Roman" w:cs="Times New Roman"/>
                <w:sz w:val="24"/>
                <w:szCs w:val="24"/>
              </w:rPr>
              <w:t>телефон: (39139) 22-4-31</w:t>
            </w:r>
          </w:p>
          <w:p w:rsidR="003F0765" w:rsidRPr="003F0765" w:rsidRDefault="003F0765" w:rsidP="003F0765">
            <w:pPr>
              <w:tabs>
                <w:tab w:val="left" w:pos="142"/>
              </w:tabs>
              <w:spacing w:after="0"/>
              <w:ind w:left="-142"/>
              <w:jc w:val="center"/>
              <w:rPr>
                <w:rFonts w:ascii="Times New Roman" w:eastAsia="Times New Roman" w:hAnsi="Times New Roman" w:cs="Times New Roman"/>
                <w:sz w:val="24"/>
                <w:szCs w:val="24"/>
                <w:lang w:val="en-US"/>
              </w:rPr>
            </w:pPr>
            <w:r w:rsidRPr="003F0765">
              <w:rPr>
                <w:rFonts w:ascii="Times New Roman" w:eastAsia="Times New Roman" w:hAnsi="Times New Roman" w:cs="Times New Roman"/>
                <w:sz w:val="24"/>
                <w:szCs w:val="24"/>
              </w:rPr>
              <w:t>факс</w:t>
            </w:r>
            <w:r w:rsidRPr="003F0765">
              <w:rPr>
                <w:rFonts w:ascii="Times New Roman" w:eastAsia="Times New Roman" w:hAnsi="Times New Roman" w:cs="Times New Roman"/>
                <w:sz w:val="24"/>
                <w:szCs w:val="24"/>
                <w:lang w:val="en-US"/>
              </w:rPr>
              <w:t>: (39139) 22-4-37</w:t>
            </w:r>
          </w:p>
          <w:p w:rsidR="003F0765" w:rsidRPr="003F0765" w:rsidRDefault="003F0765" w:rsidP="003F0765">
            <w:pPr>
              <w:tabs>
                <w:tab w:val="left" w:pos="142"/>
              </w:tabs>
              <w:spacing w:after="0"/>
              <w:ind w:left="-142"/>
              <w:jc w:val="center"/>
              <w:rPr>
                <w:rFonts w:ascii="Times New Roman" w:eastAsia="Times New Roman" w:hAnsi="Times New Roman" w:cs="Times New Roman"/>
                <w:sz w:val="24"/>
                <w:szCs w:val="24"/>
                <w:lang w:val="en-US"/>
              </w:rPr>
            </w:pPr>
            <w:r w:rsidRPr="003F0765">
              <w:rPr>
                <w:rFonts w:ascii="Times New Roman" w:eastAsia="Times New Roman" w:hAnsi="Times New Roman" w:cs="Times New Roman"/>
                <w:sz w:val="24"/>
                <w:szCs w:val="24"/>
                <w:lang w:val="en-US"/>
              </w:rPr>
              <w:t>Email: 662732sizaya@mail.ru</w:t>
            </w:r>
          </w:p>
          <w:p w:rsidR="003F0765" w:rsidRPr="003F0765" w:rsidRDefault="003F0765" w:rsidP="003F0765">
            <w:pPr>
              <w:tabs>
                <w:tab w:val="left" w:pos="142"/>
              </w:tabs>
              <w:spacing w:after="0"/>
              <w:ind w:left="-142"/>
              <w:jc w:val="center"/>
              <w:rPr>
                <w:rFonts w:ascii="Times New Roman" w:eastAsia="Times New Roman" w:hAnsi="Times New Roman" w:cs="Times New Roman"/>
                <w:sz w:val="24"/>
                <w:szCs w:val="24"/>
                <w:lang w:val="en-US"/>
              </w:rPr>
            </w:pPr>
            <w:r w:rsidRPr="003F0765">
              <w:rPr>
                <w:rFonts w:ascii="Times New Roman" w:eastAsia="Times New Roman" w:hAnsi="Times New Roman" w:cs="Times New Roman"/>
                <w:sz w:val="24"/>
                <w:szCs w:val="24"/>
              </w:rPr>
              <w:t>От</w:t>
            </w:r>
            <w:r w:rsidRPr="003F0765">
              <w:rPr>
                <w:rFonts w:ascii="Times New Roman" w:eastAsia="Times New Roman" w:hAnsi="Times New Roman" w:cs="Times New Roman"/>
                <w:sz w:val="24"/>
                <w:szCs w:val="24"/>
                <w:lang w:val="en-US"/>
              </w:rPr>
              <w:t xml:space="preserve"> 20.04.2020 №________</w:t>
            </w:r>
          </w:p>
          <w:p w:rsidR="003F0765" w:rsidRPr="003F0765" w:rsidRDefault="003F0765" w:rsidP="003F0765">
            <w:pPr>
              <w:tabs>
                <w:tab w:val="left" w:pos="142"/>
              </w:tabs>
              <w:spacing w:after="0"/>
              <w:ind w:left="-142"/>
              <w:jc w:val="center"/>
              <w:rPr>
                <w:rFonts w:ascii="Times New Roman" w:eastAsia="Times New Roman" w:hAnsi="Times New Roman" w:cs="Times New Roman"/>
                <w:sz w:val="24"/>
                <w:szCs w:val="24"/>
              </w:rPr>
            </w:pPr>
            <w:r w:rsidRPr="003F0765">
              <w:rPr>
                <w:rFonts w:ascii="Times New Roman" w:eastAsia="Times New Roman" w:hAnsi="Times New Roman" w:cs="Times New Roman"/>
                <w:sz w:val="24"/>
                <w:szCs w:val="24"/>
              </w:rPr>
              <w:t>На №_______________</w:t>
            </w:r>
          </w:p>
          <w:p w:rsidR="003F0765" w:rsidRPr="003F0765" w:rsidRDefault="003F0765" w:rsidP="003F0765">
            <w:pPr>
              <w:tabs>
                <w:tab w:val="left" w:pos="426"/>
              </w:tabs>
              <w:spacing w:after="0" w:line="360" w:lineRule="auto"/>
              <w:rPr>
                <w:rFonts w:ascii="Times New Roman" w:eastAsia="Times New Roman" w:hAnsi="Times New Roman" w:cs="Times New Roman"/>
                <w:b/>
                <w:sz w:val="28"/>
                <w:szCs w:val="28"/>
              </w:rPr>
            </w:pPr>
          </w:p>
        </w:tc>
      </w:tr>
    </w:tbl>
    <w:p w:rsidR="003F0765" w:rsidRPr="003F0765" w:rsidRDefault="003F0765" w:rsidP="003F0765">
      <w:pPr>
        <w:tabs>
          <w:tab w:val="left" w:pos="6663"/>
        </w:tabs>
        <w:spacing w:after="0" w:line="360" w:lineRule="auto"/>
        <w:jc w:val="right"/>
        <w:rPr>
          <w:rFonts w:ascii="Times New Roman" w:eastAsia="Times New Roman" w:hAnsi="Times New Roman" w:cs="Times New Roman"/>
          <w:sz w:val="24"/>
          <w:szCs w:val="24"/>
          <w:lang w:eastAsia="ru-RU"/>
        </w:rPr>
      </w:pPr>
      <w:r w:rsidRPr="003F0765">
        <w:rPr>
          <w:rFonts w:ascii="Times New Roman" w:eastAsia="Times New Roman" w:hAnsi="Times New Roman" w:cs="Times New Roman"/>
          <w:sz w:val="24"/>
          <w:szCs w:val="24"/>
          <w:lang w:eastAsia="ru-RU"/>
        </w:rPr>
        <w:t>Председателю Сизинского</w:t>
      </w:r>
    </w:p>
    <w:p w:rsidR="003F0765" w:rsidRPr="003F0765" w:rsidRDefault="003F0765" w:rsidP="003F0765">
      <w:pPr>
        <w:tabs>
          <w:tab w:val="left" w:pos="6663"/>
        </w:tabs>
        <w:spacing w:after="0" w:line="360" w:lineRule="auto"/>
        <w:jc w:val="right"/>
        <w:rPr>
          <w:rFonts w:ascii="Times New Roman" w:eastAsia="Times New Roman" w:hAnsi="Times New Roman" w:cs="Times New Roman"/>
          <w:sz w:val="24"/>
          <w:szCs w:val="24"/>
          <w:lang w:eastAsia="ru-RU"/>
        </w:rPr>
      </w:pPr>
      <w:r w:rsidRPr="003F0765">
        <w:rPr>
          <w:rFonts w:ascii="Times New Roman" w:eastAsia="Times New Roman" w:hAnsi="Times New Roman" w:cs="Times New Roman"/>
          <w:sz w:val="24"/>
          <w:szCs w:val="24"/>
          <w:lang w:eastAsia="ru-RU"/>
        </w:rPr>
        <w:t xml:space="preserve"> сельского Совета депутатов </w:t>
      </w:r>
    </w:p>
    <w:p w:rsidR="003F0765" w:rsidRPr="003F0765" w:rsidRDefault="003F0765" w:rsidP="003F0765">
      <w:pPr>
        <w:tabs>
          <w:tab w:val="left" w:pos="6663"/>
        </w:tabs>
        <w:spacing w:after="0" w:line="360" w:lineRule="auto"/>
        <w:jc w:val="center"/>
        <w:rPr>
          <w:rFonts w:ascii="Times New Roman" w:eastAsia="Times New Roman" w:hAnsi="Times New Roman" w:cs="Times New Roman"/>
          <w:sz w:val="24"/>
          <w:szCs w:val="24"/>
          <w:lang w:eastAsia="ru-RU"/>
        </w:rPr>
      </w:pPr>
      <w:r w:rsidRPr="003F0765">
        <w:rPr>
          <w:rFonts w:ascii="Times New Roman" w:eastAsia="Times New Roman" w:hAnsi="Times New Roman" w:cs="Times New Roman"/>
          <w:sz w:val="24"/>
          <w:szCs w:val="24"/>
          <w:lang w:eastAsia="ru-RU"/>
        </w:rPr>
        <w:t xml:space="preserve">            Злобину А. В.</w:t>
      </w:r>
    </w:p>
    <w:p w:rsidR="003F0765" w:rsidRPr="003F0765" w:rsidRDefault="003F0765" w:rsidP="003F0765">
      <w:pPr>
        <w:tabs>
          <w:tab w:val="left" w:pos="6663"/>
        </w:tabs>
        <w:spacing w:after="0" w:line="360" w:lineRule="auto"/>
        <w:jc w:val="center"/>
        <w:rPr>
          <w:rFonts w:ascii="Times New Roman" w:eastAsia="Times New Roman" w:hAnsi="Times New Roman" w:cs="Times New Roman"/>
          <w:sz w:val="24"/>
          <w:szCs w:val="24"/>
          <w:lang w:eastAsia="ru-RU"/>
        </w:rPr>
      </w:pPr>
    </w:p>
    <w:p w:rsidR="003F0765" w:rsidRPr="003F0765" w:rsidRDefault="003F0765" w:rsidP="003F0765">
      <w:pPr>
        <w:spacing w:after="0" w:line="360" w:lineRule="auto"/>
        <w:jc w:val="center"/>
        <w:rPr>
          <w:rFonts w:ascii="Times New Roman" w:eastAsia="Times New Roman" w:hAnsi="Times New Roman" w:cs="Times New Roman"/>
          <w:sz w:val="24"/>
          <w:szCs w:val="24"/>
          <w:lang w:eastAsia="ru-RU"/>
        </w:rPr>
      </w:pPr>
    </w:p>
    <w:p w:rsidR="003F0765" w:rsidRPr="003F0765" w:rsidRDefault="003F0765" w:rsidP="003F0765">
      <w:pPr>
        <w:spacing w:after="0" w:line="360" w:lineRule="auto"/>
        <w:jc w:val="center"/>
        <w:rPr>
          <w:rFonts w:ascii="Times New Roman" w:eastAsia="Times New Roman" w:hAnsi="Times New Roman" w:cs="Times New Roman"/>
          <w:sz w:val="24"/>
          <w:szCs w:val="24"/>
          <w:lang w:eastAsia="ru-RU"/>
        </w:rPr>
      </w:pPr>
    </w:p>
    <w:p w:rsidR="003F0765" w:rsidRPr="003F0765" w:rsidRDefault="003F0765" w:rsidP="003F0765">
      <w:pPr>
        <w:spacing w:after="0" w:line="360" w:lineRule="auto"/>
        <w:jc w:val="center"/>
        <w:rPr>
          <w:rFonts w:ascii="Times New Roman" w:eastAsia="Times New Roman" w:hAnsi="Times New Roman" w:cs="Times New Roman"/>
          <w:sz w:val="24"/>
          <w:szCs w:val="24"/>
          <w:lang w:eastAsia="ru-RU"/>
        </w:rPr>
      </w:pPr>
    </w:p>
    <w:p w:rsidR="003F0765" w:rsidRPr="003F0765" w:rsidRDefault="003F0765" w:rsidP="003F0765">
      <w:pPr>
        <w:tabs>
          <w:tab w:val="left" w:pos="0"/>
          <w:tab w:val="left" w:pos="709"/>
        </w:tabs>
        <w:spacing w:before="240" w:after="120" w:line="240" w:lineRule="auto"/>
        <w:ind w:left="-142"/>
        <w:jc w:val="center"/>
        <w:rPr>
          <w:rFonts w:ascii="Times New Roman" w:eastAsia="Times New Roman" w:hAnsi="Times New Roman" w:cs="Times New Roman"/>
          <w:b/>
          <w:sz w:val="24"/>
          <w:szCs w:val="24"/>
          <w:lang w:eastAsia="ru-RU"/>
        </w:rPr>
      </w:pPr>
    </w:p>
    <w:p w:rsidR="003F0765" w:rsidRPr="005525C9" w:rsidRDefault="003F0765" w:rsidP="003F0765">
      <w:pPr>
        <w:tabs>
          <w:tab w:val="left" w:pos="0"/>
          <w:tab w:val="left" w:pos="709"/>
        </w:tabs>
        <w:spacing w:before="240" w:after="120" w:line="240" w:lineRule="auto"/>
        <w:ind w:left="-142"/>
        <w:jc w:val="center"/>
        <w:rPr>
          <w:rFonts w:ascii="Times New Roman" w:eastAsia="Times New Roman" w:hAnsi="Times New Roman" w:cs="Times New Roman"/>
          <w:sz w:val="24"/>
          <w:szCs w:val="24"/>
          <w:lang w:eastAsia="ru-RU"/>
        </w:rPr>
      </w:pPr>
    </w:p>
    <w:p w:rsidR="00E97341" w:rsidRDefault="00E97341" w:rsidP="003F0765">
      <w:pPr>
        <w:tabs>
          <w:tab w:val="left" w:pos="0"/>
          <w:tab w:val="left" w:pos="709"/>
        </w:tabs>
        <w:spacing w:before="240" w:after="120" w:line="240" w:lineRule="auto"/>
        <w:ind w:left="-142"/>
        <w:jc w:val="center"/>
        <w:rPr>
          <w:rFonts w:ascii="Times New Roman" w:eastAsia="Times New Roman" w:hAnsi="Times New Roman" w:cs="Times New Roman"/>
          <w:sz w:val="24"/>
          <w:szCs w:val="24"/>
          <w:lang w:eastAsia="ru-RU"/>
        </w:rPr>
      </w:pPr>
    </w:p>
    <w:p w:rsidR="003F0765" w:rsidRPr="003F0765" w:rsidRDefault="003F0765" w:rsidP="003F0765">
      <w:pPr>
        <w:tabs>
          <w:tab w:val="left" w:pos="0"/>
          <w:tab w:val="left" w:pos="709"/>
        </w:tabs>
        <w:spacing w:before="240" w:after="120" w:line="240" w:lineRule="auto"/>
        <w:ind w:left="-142"/>
        <w:jc w:val="center"/>
        <w:rPr>
          <w:rFonts w:ascii="Times New Roman" w:eastAsia="Times New Roman" w:hAnsi="Times New Roman" w:cs="Times New Roman"/>
          <w:sz w:val="24"/>
          <w:szCs w:val="24"/>
          <w:lang w:eastAsia="ru-RU"/>
        </w:rPr>
      </w:pPr>
      <w:r w:rsidRPr="003F0765">
        <w:rPr>
          <w:rFonts w:ascii="Times New Roman" w:eastAsia="Times New Roman" w:hAnsi="Times New Roman" w:cs="Times New Roman"/>
          <w:sz w:val="24"/>
          <w:szCs w:val="24"/>
          <w:lang w:eastAsia="ru-RU"/>
        </w:rPr>
        <w:t>Уважаемый Алексей Валентинович!</w:t>
      </w:r>
    </w:p>
    <w:p w:rsidR="003F0765" w:rsidRPr="003F0765" w:rsidRDefault="003F0765" w:rsidP="003F076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F0765">
        <w:rPr>
          <w:rFonts w:ascii="Times New Roman" w:eastAsia="Times New Roman" w:hAnsi="Times New Roman" w:cs="Times New Roman"/>
          <w:sz w:val="24"/>
          <w:szCs w:val="24"/>
          <w:lang w:eastAsia="ru-RU"/>
        </w:rPr>
        <w:t xml:space="preserve">      В соответствии с пунктом 2 статьи 2З Устава Сизинского сельсовета Шушенского района требую созвать </w:t>
      </w:r>
      <w:r w:rsidRPr="003F0765">
        <w:rPr>
          <w:rFonts w:ascii="Times New Roman" w:eastAsia="Times New Roman" w:hAnsi="Times New Roman" w:cs="Times New Roman"/>
          <w:b/>
          <w:sz w:val="24"/>
          <w:szCs w:val="24"/>
          <w:lang w:eastAsia="ru-RU"/>
        </w:rPr>
        <w:t>внеочередную сессию Сизинского сельского Совета депутатов на 29.04.2020 года в 10-00</w:t>
      </w:r>
      <w:r w:rsidRPr="003F0765">
        <w:rPr>
          <w:rFonts w:ascii="Times New Roman" w:eastAsia="Times New Roman" w:hAnsi="Times New Roman" w:cs="Times New Roman"/>
          <w:sz w:val="24"/>
          <w:szCs w:val="24"/>
          <w:lang w:eastAsia="ru-RU"/>
        </w:rPr>
        <w:t xml:space="preserve"> со следующей повесткой дня:</w:t>
      </w:r>
    </w:p>
    <w:p w:rsidR="003F0765" w:rsidRPr="003F0765" w:rsidRDefault="003F0765" w:rsidP="003F076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F0765">
        <w:rPr>
          <w:rFonts w:ascii="Times New Roman" w:eastAsia="Times New Roman" w:hAnsi="Times New Roman" w:cs="Times New Roman"/>
          <w:sz w:val="24"/>
          <w:szCs w:val="24"/>
          <w:lang w:eastAsia="ru-RU"/>
        </w:rPr>
        <w:t>1. Об утверждении положения о бюджетном процессе в МО «Сизинский сельсовет».</w:t>
      </w:r>
    </w:p>
    <w:p w:rsidR="003F0765" w:rsidRPr="003F0765" w:rsidRDefault="003F0765" w:rsidP="003F076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0765">
        <w:rPr>
          <w:rFonts w:ascii="Times New Roman" w:eastAsia="Times New Roman" w:hAnsi="Times New Roman" w:cs="Times New Roman"/>
          <w:bCs/>
          <w:sz w:val="24"/>
          <w:szCs w:val="24"/>
          <w:lang w:eastAsia="ru-RU"/>
        </w:rPr>
        <w:t xml:space="preserve">2. </w:t>
      </w:r>
      <w:proofErr w:type="gramStart"/>
      <w:r w:rsidRPr="003F0765">
        <w:rPr>
          <w:rFonts w:ascii="Times New Roman" w:eastAsia="Times New Roman" w:hAnsi="Times New Roman" w:cs="Times New Roman"/>
          <w:bCs/>
          <w:sz w:val="24"/>
          <w:szCs w:val="24"/>
          <w:lang w:eastAsia="ru-RU"/>
        </w:rPr>
        <w:t>О внесении дополнений и изменений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в редакции решений № 148 от 16.10.2012, № 158 от 13.11.2012, № 207 от 22.10.2013, № 273 от 27.04.2015, № 292 от 04.09.2015, № 41 от 28.06.2016, № 53 от 28.06.2016, №74 от</w:t>
      </w:r>
      <w:proofErr w:type="gramEnd"/>
      <w:r w:rsidRPr="003F0765">
        <w:rPr>
          <w:rFonts w:ascii="Times New Roman" w:eastAsia="Times New Roman" w:hAnsi="Times New Roman" w:cs="Times New Roman"/>
          <w:bCs/>
          <w:sz w:val="24"/>
          <w:szCs w:val="24"/>
          <w:lang w:eastAsia="ru-RU"/>
        </w:rPr>
        <w:t xml:space="preserve"> 23.12.2016, №131 от 25.12.2017, №163 от 31.05.2018, №168 от 17.08.2018, №6-2-10 от 20.12.2019.</w:t>
      </w:r>
    </w:p>
    <w:p w:rsidR="003F0765" w:rsidRPr="003F0765" w:rsidRDefault="003F0765" w:rsidP="003F0765">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F0765">
        <w:rPr>
          <w:rFonts w:ascii="Times New Roman" w:eastAsia="Times New Roman" w:hAnsi="Times New Roman" w:cs="Times New Roman"/>
          <w:bCs/>
          <w:sz w:val="24"/>
          <w:szCs w:val="24"/>
          <w:lang w:eastAsia="ru-RU"/>
        </w:rPr>
        <w:t>3.Об утверждении Порядка предоставления муниципальных гарантий по инвестиционным проектам за счет средств бюджета муниципального образования «Сизинский сельсовет».</w:t>
      </w:r>
    </w:p>
    <w:p w:rsidR="003F0765" w:rsidRPr="003F0765" w:rsidRDefault="003F0765" w:rsidP="003F076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0765">
        <w:rPr>
          <w:rFonts w:ascii="Times New Roman" w:eastAsia="Times New Roman" w:hAnsi="Times New Roman" w:cs="Times New Roman"/>
          <w:bCs/>
          <w:sz w:val="24"/>
          <w:szCs w:val="24"/>
          <w:lang w:eastAsia="ru-RU"/>
        </w:rPr>
        <w:t>4. Принять к сведению информацию об исполнении бюджета МО «Сизинский сельсовет» за 1 квартал 2020 года.</w:t>
      </w:r>
    </w:p>
    <w:p w:rsidR="003F0765" w:rsidRPr="003F0765" w:rsidRDefault="003F0765" w:rsidP="003F0765">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F0765" w:rsidRPr="005525C9" w:rsidRDefault="003F0765" w:rsidP="003F0765">
      <w:pPr>
        <w:spacing w:after="0" w:line="360" w:lineRule="auto"/>
        <w:jc w:val="both"/>
        <w:rPr>
          <w:rFonts w:ascii="Times New Roman" w:eastAsia="Times New Roman" w:hAnsi="Times New Roman" w:cs="Times New Roman"/>
          <w:sz w:val="24"/>
          <w:szCs w:val="24"/>
          <w:lang w:eastAsia="ru-RU"/>
        </w:rPr>
      </w:pPr>
      <w:r w:rsidRPr="003F0765">
        <w:rPr>
          <w:rFonts w:ascii="Times New Roman" w:eastAsia="Times New Roman" w:hAnsi="Times New Roman" w:cs="Times New Roman"/>
          <w:sz w:val="24"/>
          <w:szCs w:val="24"/>
          <w:lang w:eastAsia="ru-RU"/>
        </w:rPr>
        <w:t xml:space="preserve">         Глава Сизинского сельсовета:                                Коробейникова Т. А.</w:t>
      </w:r>
    </w:p>
    <w:p w:rsidR="006F479B" w:rsidRPr="005525C9" w:rsidRDefault="006F479B" w:rsidP="003F0765">
      <w:pPr>
        <w:spacing w:after="0" w:line="360" w:lineRule="auto"/>
        <w:jc w:val="both"/>
        <w:rPr>
          <w:rFonts w:ascii="Times New Roman" w:eastAsia="Times New Roman" w:hAnsi="Times New Roman" w:cs="Times New Roman"/>
          <w:sz w:val="24"/>
          <w:szCs w:val="24"/>
          <w:lang w:eastAsia="ru-RU"/>
        </w:rPr>
      </w:pPr>
    </w:p>
    <w:p w:rsidR="006F479B" w:rsidRPr="006F479B" w:rsidRDefault="006F479B" w:rsidP="006F479B">
      <w:pPr>
        <w:spacing w:after="0" w:line="240" w:lineRule="auto"/>
        <w:jc w:val="center"/>
        <w:rPr>
          <w:rFonts w:ascii="Times New Roman" w:eastAsia="Calibri" w:hAnsi="Times New Roman" w:cs="Times New Roman"/>
          <w:sz w:val="24"/>
          <w:szCs w:val="24"/>
        </w:rPr>
      </w:pPr>
      <w:r w:rsidRPr="006F479B">
        <w:rPr>
          <w:rFonts w:ascii="Times New Roman" w:eastAsia="Calibri" w:hAnsi="Times New Roman" w:cs="Times New Roman"/>
          <w:sz w:val="24"/>
          <w:szCs w:val="24"/>
        </w:rPr>
        <w:t>РОССИЙСКАЯ ФЕДЕРАЦИЯ</w:t>
      </w:r>
    </w:p>
    <w:p w:rsidR="006F479B" w:rsidRPr="006F479B" w:rsidRDefault="006F479B" w:rsidP="006F479B">
      <w:pPr>
        <w:spacing w:after="0" w:line="240" w:lineRule="auto"/>
        <w:jc w:val="center"/>
        <w:rPr>
          <w:rFonts w:ascii="Times New Roman" w:eastAsia="Times New Roman" w:hAnsi="Times New Roman" w:cs="Times New Roman"/>
          <w:sz w:val="24"/>
          <w:szCs w:val="24"/>
        </w:rPr>
      </w:pPr>
      <w:r w:rsidRPr="006F479B">
        <w:rPr>
          <w:rFonts w:ascii="Times New Roman" w:eastAsia="Times New Roman" w:hAnsi="Times New Roman" w:cs="Times New Roman"/>
          <w:sz w:val="24"/>
          <w:szCs w:val="24"/>
        </w:rPr>
        <w:t>КРАСНОЯРСКИЙ  КРАЙ  ШУШЕНСКИЙ РАЙОН</w:t>
      </w:r>
    </w:p>
    <w:p w:rsidR="006F479B" w:rsidRPr="006F479B" w:rsidRDefault="006F479B" w:rsidP="006F479B">
      <w:pPr>
        <w:spacing w:after="0" w:line="240" w:lineRule="auto"/>
        <w:jc w:val="center"/>
        <w:rPr>
          <w:rFonts w:ascii="Times New Roman" w:eastAsia="Times New Roman" w:hAnsi="Times New Roman" w:cs="Times New Roman"/>
          <w:sz w:val="24"/>
          <w:szCs w:val="24"/>
        </w:rPr>
      </w:pPr>
      <w:r w:rsidRPr="006F479B">
        <w:rPr>
          <w:rFonts w:ascii="Times New Roman" w:eastAsia="Times New Roman" w:hAnsi="Times New Roman" w:cs="Times New Roman"/>
          <w:sz w:val="24"/>
          <w:szCs w:val="24"/>
        </w:rPr>
        <w:t>СИЗИНСКИЙ СЕЛЬСКИЙ СОВЕТ ДЕПУТАТОВ</w:t>
      </w:r>
    </w:p>
    <w:p w:rsidR="006F479B" w:rsidRPr="006F479B" w:rsidRDefault="006F479B" w:rsidP="006F479B">
      <w:pPr>
        <w:spacing w:after="0" w:line="240" w:lineRule="auto"/>
        <w:jc w:val="center"/>
        <w:rPr>
          <w:rFonts w:ascii="Times New Roman" w:eastAsia="Times New Roman" w:hAnsi="Times New Roman" w:cs="Times New Roman"/>
          <w:sz w:val="24"/>
          <w:szCs w:val="24"/>
        </w:rPr>
      </w:pPr>
    </w:p>
    <w:p w:rsidR="006F479B" w:rsidRPr="006F479B" w:rsidRDefault="006F479B" w:rsidP="006F479B">
      <w:pPr>
        <w:spacing w:after="0" w:line="240" w:lineRule="auto"/>
        <w:rPr>
          <w:rFonts w:ascii="Times New Roman" w:eastAsia="Times New Roman" w:hAnsi="Times New Roman" w:cs="Times New Roman"/>
          <w:sz w:val="24"/>
          <w:szCs w:val="24"/>
        </w:rPr>
      </w:pPr>
      <w:r w:rsidRPr="006F479B">
        <w:rPr>
          <w:rFonts w:ascii="Times New Roman" w:eastAsia="Times New Roman" w:hAnsi="Times New Roman" w:cs="Times New Roman"/>
          <w:sz w:val="24"/>
          <w:szCs w:val="24"/>
        </w:rPr>
        <w:t xml:space="preserve">                                                 РАСПОРЯЖЕНИЕ</w:t>
      </w:r>
    </w:p>
    <w:p w:rsidR="006F479B" w:rsidRPr="006F479B" w:rsidRDefault="006F479B" w:rsidP="006F479B">
      <w:pPr>
        <w:spacing w:after="0" w:line="240" w:lineRule="auto"/>
        <w:rPr>
          <w:rFonts w:ascii="Times New Roman" w:eastAsia="Times New Roman" w:hAnsi="Times New Roman" w:cs="Times New Roman"/>
          <w:sz w:val="24"/>
          <w:szCs w:val="24"/>
        </w:rPr>
      </w:pPr>
    </w:p>
    <w:p w:rsidR="006F479B" w:rsidRPr="006F479B" w:rsidRDefault="006F479B" w:rsidP="006F479B">
      <w:pPr>
        <w:spacing w:after="0" w:line="240" w:lineRule="auto"/>
        <w:rPr>
          <w:rFonts w:ascii="Times New Roman" w:eastAsia="Times New Roman" w:hAnsi="Times New Roman" w:cs="Times New Roman"/>
          <w:sz w:val="24"/>
          <w:szCs w:val="24"/>
        </w:rPr>
      </w:pPr>
      <w:r w:rsidRPr="006F479B">
        <w:rPr>
          <w:rFonts w:ascii="Times New Roman" w:eastAsia="Times New Roman" w:hAnsi="Times New Roman" w:cs="Times New Roman"/>
          <w:sz w:val="24"/>
          <w:szCs w:val="24"/>
        </w:rPr>
        <w:t xml:space="preserve">    21.04.2020                                  с. Сизая                                          № 7</w:t>
      </w:r>
    </w:p>
    <w:p w:rsidR="006F479B" w:rsidRPr="006F479B" w:rsidRDefault="006F479B" w:rsidP="006F479B">
      <w:pPr>
        <w:spacing w:after="0" w:line="240" w:lineRule="auto"/>
        <w:jc w:val="center"/>
        <w:rPr>
          <w:rFonts w:ascii="Times New Roman" w:eastAsia="Times New Roman" w:hAnsi="Times New Roman" w:cs="Times New Roman"/>
          <w:sz w:val="24"/>
          <w:szCs w:val="24"/>
        </w:rPr>
      </w:pPr>
    </w:p>
    <w:p w:rsidR="006F479B" w:rsidRPr="006F479B" w:rsidRDefault="006F479B" w:rsidP="006F479B">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6F479B">
        <w:rPr>
          <w:rFonts w:ascii="Times New Roman" w:eastAsia="Times New Roman" w:hAnsi="Times New Roman" w:cs="Times New Roman"/>
          <w:b/>
          <w:sz w:val="24"/>
          <w:szCs w:val="24"/>
          <w:lang w:eastAsia="ru-RU"/>
        </w:rPr>
        <w:t>«О созыве шестой внеочередной сессии Совета депутатов».</w:t>
      </w:r>
    </w:p>
    <w:p w:rsidR="006F479B" w:rsidRPr="006F479B" w:rsidRDefault="006F479B" w:rsidP="006F479B">
      <w:pPr>
        <w:spacing w:after="0" w:line="240" w:lineRule="auto"/>
        <w:jc w:val="both"/>
        <w:rPr>
          <w:rFonts w:ascii="Times New Roman" w:eastAsia="Calibri" w:hAnsi="Times New Roman" w:cs="Times New Roman"/>
          <w:color w:val="000000"/>
          <w:sz w:val="24"/>
          <w:szCs w:val="24"/>
          <w:shd w:val="clear" w:color="auto" w:fill="FFFFFF"/>
        </w:rPr>
      </w:pPr>
      <w:r w:rsidRPr="006F479B">
        <w:rPr>
          <w:rFonts w:ascii="Times New Roman" w:eastAsia="Calibri" w:hAnsi="Times New Roman" w:cs="Times New Roman"/>
          <w:color w:val="000000"/>
          <w:sz w:val="24"/>
          <w:szCs w:val="24"/>
          <w:shd w:val="clear" w:color="auto" w:fill="FFFFFF"/>
        </w:rPr>
        <w:t xml:space="preserve"> </w:t>
      </w:r>
    </w:p>
    <w:p w:rsidR="006F479B" w:rsidRPr="006F479B" w:rsidRDefault="006F479B" w:rsidP="006F479B">
      <w:pPr>
        <w:spacing w:after="0" w:line="240" w:lineRule="auto"/>
        <w:jc w:val="both"/>
        <w:rPr>
          <w:rFonts w:ascii="Times New Roman" w:eastAsia="Calibri" w:hAnsi="Times New Roman" w:cs="Times New Roman"/>
          <w:b/>
          <w:color w:val="000000"/>
          <w:sz w:val="24"/>
          <w:szCs w:val="24"/>
          <w:shd w:val="clear" w:color="auto" w:fill="FFFFFF"/>
        </w:rPr>
      </w:pPr>
      <w:r w:rsidRPr="006F479B">
        <w:rPr>
          <w:rFonts w:ascii="Times New Roman" w:eastAsia="Calibri" w:hAnsi="Times New Roman" w:cs="Times New Roman"/>
          <w:color w:val="000000"/>
          <w:sz w:val="24"/>
          <w:szCs w:val="24"/>
        </w:rPr>
        <w:t xml:space="preserve">1. </w:t>
      </w:r>
      <w:r w:rsidRPr="006F479B">
        <w:rPr>
          <w:rFonts w:ascii="Times New Roman" w:eastAsia="Calibri" w:hAnsi="Times New Roman" w:cs="Times New Roman"/>
          <w:color w:val="000000"/>
          <w:sz w:val="24"/>
          <w:szCs w:val="24"/>
          <w:shd w:val="clear" w:color="auto" w:fill="FFFFFF"/>
        </w:rPr>
        <w:t xml:space="preserve">В соответствии с требованием главы Сизинского сельсовета от 20.04.2020 созвать внеочередную сессию Сизинского сельского Совета депутатов на </w:t>
      </w:r>
      <w:r w:rsidRPr="006F479B">
        <w:rPr>
          <w:rFonts w:ascii="Times New Roman" w:eastAsia="Calibri" w:hAnsi="Times New Roman" w:cs="Times New Roman"/>
          <w:b/>
          <w:color w:val="000000"/>
          <w:sz w:val="24"/>
          <w:szCs w:val="24"/>
          <w:shd w:val="clear" w:color="auto" w:fill="FFFFFF"/>
        </w:rPr>
        <w:t xml:space="preserve">29.04.2020 в 10 - 00  по адресу </w:t>
      </w:r>
      <w:proofErr w:type="gramStart"/>
      <w:r w:rsidRPr="006F479B">
        <w:rPr>
          <w:rFonts w:ascii="Times New Roman" w:eastAsia="Calibri" w:hAnsi="Times New Roman" w:cs="Times New Roman"/>
          <w:b/>
          <w:color w:val="000000"/>
          <w:sz w:val="24"/>
          <w:szCs w:val="24"/>
          <w:shd w:val="clear" w:color="auto" w:fill="FFFFFF"/>
        </w:rPr>
        <w:t>с</w:t>
      </w:r>
      <w:proofErr w:type="gramEnd"/>
      <w:r w:rsidRPr="006F479B">
        <w:rPr>
          <w:rFonts w:ascii="Times New Roman" w:eastAsia="Calibri" w:hAnsi="Times New Roman" w:cs="Times New Roman"/>
          <w:b/>
          <w:color w:val="000000"/>
          <w:sz w:val="24"/>
          <w:szCs w:val="24"/>
          <w:shd w:val="clear" w:color="auto" w:fill="FFFFFF"/>
        </w:rPr>
        <w:t xml:space="preserve">. </w:t>
      </w:r>
      <w:proofErr w:type="gramStart"/>
      <w:r w:rsidRPr="006F479B">
        <w:rPr>
          <w:rFonts w:ascii="Times New Roman" w:eastAsia="Calibri" w:hAnsi="Times New Roman" w:cs="Times New Roman"/>
          <w:b/>
          <w:color w:val="000000"/>
          <w:sz w:val="24"/>
          <w:szCs w:val="24"/>
          <w:shd w:val="clear" w:color="auto" w:fill="FFFFFF"/>
        </w:rPr>
        <w:t>Сизая</w:t>
      </w:r>
      <w:proofErr w:type="gramEnd"/>
      <w:r w:rsidRPr="006F479B">
        <w:rPr>
          <w:rFonts w:ascii="Times New Roman" w:eastAsia="Calibri" w:hAnsi="Times New Roman" w:cs="Times New Roman"/>
          <w:b/>
          <w:color w:val="000000"/>
          <w:sz w:val="24"/>
          <w:szCs w:val="24"/>
          <w:shd w:val="clear" w:color="auto" w:fill="FFFFFF"/>
        </w:rPr>
        <w:t xml:space="preserve">, ул. Ленина 86-«А», администрация Сизинского сельсовета </w:t>
      </w:r>
      <w:r w:rsidRPr="006F479B">
        <w:rPr>
          <w:rFonts w:ascii="Times New Roman" w:eastAsia="Calibri" w:hAnsi="Times New Roman" w:cs="Times New Roman"/>
          <w:color w:val="000000"/>
          <w:sz w:val="24"/>
          <w:szCs w:val="24"/>
          <w:shd w:val="clear" w:color="auto" w:fill="FFFFFF"/>
        </w:rPr>
        <w:t>(кабинет главы).</w:t>
      </w:r>
    </w:p>
    <w:p w:rsidR="006F479B" w:rsidRPr="006F479B" w:rsidRDefault="006F479B" w:rsidP="006F479B">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r w:rsidRPr="006F479B">
        <w:rPr>
          <w:rFonts w:ascii="Times New Roman" w:eastAsia="Times New Roman" w:hAnsi="Times New Roman" w:cs="Times New Roman"/>
          <w:color w:val="000000"/>
          <w:sz w:val="24"/>
          <w:szCs w:val="24"/>
          <w:lang w:eastAsia="ru-RU"/>
        </w:rPr>
        <w:t>2.  Внести на рассмотрение Совета депутатов следующие вопросы:</w:t>
      </w:r>
    </w:p>
    <w:p w:rsidR="006F479B" w:rsidRPr="006F479B" w:rsidRDefault="006F479B" w:rsidP="006F479B">
      <w:pPr>
        <w:spacing w:after="0" w:line="240" w:lineRule="auto"/>
        <w:jc w:val="both"/>
        <w:rPr>
          <w:rFonts w:ascii="Times New Roman" w:eastAsia="Times New Roman" w:hAnsi="Times New Roman" w:cs="Times New Roman"/>
          <w:bCs/>
          <w:sz w:val="24"/>
          <w:szCs w:val="24"/>
          <w:lang w:eastAsia="ru-RU"/>
        </w:rPr>
      </w:pPr>
      <w:r w:rsidRPr="006F479B">
        <w:rPr>
          <w:rFonts w:ascii="Times New Roman" w:eastAsia="Times New Roman" w:hAnsi="Times New Roman" w:cs="Times New Roman"/>
          <w:bCs/>
          <w:sz w:val="24"/>
          <w:szCs w:val="24"/>
          <w:lang w:eastAsia="ru-RU"/>
        </w:rPr>
        <w:t>2.1.</w:t>
      </w:r>
      <w:r w:rsidRPr="006F479B">
        <w:rPr>
          <w:rFonts w:ascii="Times New Roman" w:eastAsia="Times New Roman" w:hAnsi="Times New Roman" w:cs="Times New Roman"/>
          <w:sz w:val="24"/>
          <w:szCs w:val="24"/>
          <w:lang w:eastAsia="ru-RU"/>
        </w:rPr>
        <w:t xml:space="preserve"> </w:t>
      </w:r>
      <w:r w:rsidRPr="006F479B">
        <w:rPr>
          <w:rFonts w:ascii="Times New Roman" w:eastAsia="Times New Roman" w:hAnsi="Times New Roman" w:cs="Times New Roman"/>
          <w:bCs/>
          <w:sz w:val="24"/>
          <w:szCs w:val="24"/>
          <w:lang w:eastAsia="ru-RU"/>
        </w:rPr>
        <w:t>Об утверждении положения о бюджетном процессе в МО «Сизинский сельсовет».</w:t>
      </w:r>
    </w:p>
    <w:p w:rsidR="006F479B" w:rsidRPr="006F479B" w:rsidRDefault="006F479B" w:rsidP="006F479B">
      <w:pPr>
        <w:spacing w:after="0" w:line="240" w:lineRule="auto"/>
        <w:jc w:val="both"/>
        <w:rPr>
          <w:rFonts w:ascii="Times New Roman" w:eastAsia="Times New Roman" w:hAnsi="Times New Roman" w:cs="Times New Roman"/>
          <w:bCs/>
          <w:sz w:val="24"/>
          <w:szCs w:val="24"/>
          <w:lang w:eastAsia="ru-RU"/>
        </w:rPr>
      </w:pPr>
      <w:r w:rsidRPr="006F479B">
        <w:rPr>
          <w:rFonts w:ascii="Times New Roman" w:eastAsia="Times New Roman" w:hAnsi="Times New Roman" w:cs="Times New Roman"/>
          <w:bCs/>
          <w:sz w:val="24"/>
          <w:szCs w:val="24"/>
          <w:lang w:eastAsia="ru-RU"/>
        </w:rPr>
        <w:lastRenderedPageBreak/>
        <w:t xml:space="preserve">2.2. </w:t>
      </w:r>
      <w:proofErr w:type="gramStart"/>
      <w:r w:rsidRPr="006F479B">
        <w:rPr>
          <w:rFonts w:ascii="Times New Roman" w:eastAsia="Times New Roman" w:hAnsi="Times New Roman" w:cs="Times New Roman"/>
          <w:bCs/>
          <w:sz w:val="24"/>
          <w:szCs w:val="24"/>
          <w:lang w:eastAsia="ru-RU"/>
        </w:rPr>
        <w:t>О внесении дополнений и изменений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в редакции решений № 148 от 16.10.2012, № 158 от 13.11.2012, № 207 от 22.10.2013, № 273 от 27.04.2015, № 292 от 04.09.2015, № 41 от 28.06.2016, № 53 от 28.06.2016, №74 от</w:t>
      </w:r>
      <w:proofErr w:type="gramEnd"/>
      <w:r w:rsidRPr="006F479B">
        <w:rPr>
          <w:rFonts w:ascii="Times New Roman" w:eastAsia="Times New Roman" w:hAnsi="Times New Roman" w:cs="Times New Roman"/>
          <w:bCs/>
          <w:sz w:val="24"/>
          <w:szCs w:val="24"/>
          <w:lang w:eastAsia="ru-RU"/>
        </w:rPr>
        <w:t xml:space="preserve"> 23.12.2016, №131 от 25.12.2017, №163 от 31.05.2018, №168 от 17.08.2018, №6-2-10 от 20.12.2019.</w:t>
      </w:r>
    </w:p>
    <w:p w:rsidR="006F479B" w:rsidRPr="006F479B" w:rsidRDefault="006F479B" w:rsidP="006F479B">
      <w:pPr>
        <w:spacing w:after="0" w:line="240" w:lineRule="auto"/>
        <w:jc w:val="both"/>
        <w:rPr>
          <w:rFonts w:ascii="Times New Roman" w:eastAsia="Times New Roman" w:hAnsi="Times New Roman" w:cs="Times New Roman"/>
          <w:b/>
          <w:bCs/>
          <w:sz w:val="24"/>
          <w:szCs w:val="24"/>
          <w:lang w:eastAsia="ru-RU"/>
        </w:rPr>
      </w:pPr>
      <w:r w:rsidRPr="006F479B">
        <w:rPr>
          <w:rFonts w:ascii="Times New Roman" w:eastAsia="Times New Roman" w:hAnsi="Times New Roman" w:cs="Times New Roman"/>
          <w:bCs/>
          <w:sz w:val="24"/>
          <w:szCs w:val="24"/>
          <w:lang w:eastAsia="ru-RU"/>
        </w:rPr>
        <w:t>2.3. Об утверждении Порядка предоставления муниципальных гарантий по инвестиционным проектам за счет средств бюджета муниципального образования «Сизинский сельсовет».</w:t>
      </w:r>
    </w:p>
    <w:p w:rsidR="006F479B" w:rsidRPr="006F479B" w:rsidRDefault="006F479B" w:rsidP="006F479B">
      <w:pPr>
        <w:spacing w:after="0" w:line="240" w:lineRule="auto"/>
        <w:jc w:val="both"/>
        <w:rPr>
          <w:rFonts w:ascii="Times New Roman" w:eastAsia="Times New Roman" w:hAnsi="Times New Roman" w:cs="Times New Roman"/>
          <w:bCs/>
          <w:sz w:val="24"/>
          <w:szCs w:val="24"/>
          <w:lang w:eastAsia="ru-RU"/>
        </w:rPr>
      </w:pPr>
      <w:r w:rsidRPr="006F479B">
        <w:rPr>
          <w:rFonts w:ascii="Times New Roman" w:eastAsia="Times New Roman" w:hAnsi="Times New Roman" w:cs="Times New Roman"/>
          <w:bCs/>
          <w:sz w:val="24"/>
          <w:szCs w:val="24"/>
          <w:lang w:eastAsia="ru-RU"/>
        </w:rPr>
        <w:t>2.4. Информация об исполнении бюджета МО «Сизинский сельсовет» за 1 квартал 2020 года.</w:t>
      </w:r>
    </w:p>
    <w:p w:rsidR="006F479B" w:rsidRPr="006F479B" w:rsidRDefault="006F479B" w:rsidP="006F479B">
      <w:pPr>
        <w:spacing w:after="0" w:line="240" w:lineRule="auto"/>
        <w:jc w:val="both"/>
        <w:rPr>
          <w:rFonts w:ascii="Times New Roman" w:eastAsia="Times New Roman" w:hAnsi="Times New Roman" w:cs="Times New Roman"/>
          <w:bCs/>
          <w:sz w:val="24"/>
          <w:szCs w:val="24"/>
          <w:lang w:eastAsia="ru-RU"/>
        </w:rPr>
      </w:pPr>
      <w:r w:rsidRPr="006F479B">
        <w:rPr>
          <w:rFonts w:ascii="Times New Roman" w:eastAsia="Times New Roman" w:hAnsi="Times New Roman" w:cs="Times New Roman"/>
          <w:bCs/>
          <w:sz w:val="24"/>
          <w:szCs w:val="24"/>
          <w:lang w:eastAsia="ru-RU"/>
        </w:rPr>
        <w:t>2.5. Разное.</w:t>
      </w:r>
    </w:p>
    <w:p w:rsidR="006F479B" w:rsidRPr="006F479B" w:rsidRDefault="006F479B" w:rsidP="006F479B">
      <w:pPr>
        <w:spacing w:after="0" w:line="240" w:lineRule="auto"/>
        <w:jc w:val="both"/>
        <w:rPr>
          <w:rFonts w:ascii="Times New Roman" w:eastAsia="Times New Roman" w:hAnsi="Times New Roman" w:cs="Times New Roman"/>
          <w:bCs/>
          <w:sz w:val="24"/>
          <w:szCs w:val="24"/>
          <w:lang w:eastAsia="ru-RU"/>
        </w:rPr>
      </w:pPr>
      <w:r w:rsidRPr="006F479B">
        <w:rPr>
          <w:rFonts w:ascii="Times New Roman" w:eastAsia="Times New Roman" w:hAnsi="Times New Roman" w:cs="Times New Roman"/>
          <w:bCs/>
          <w:sz w:val="24"/>
          <w:szCs w:val="24"/>
          <w:lang w:eastAsia="ru-RU"/>
        </w:rPr>
        <w:t xml:space="preserve"> </w:t>
      </w:r>
    </w:p>
    <w:p w:rsidR="006F479B" w:rsidRPr="006F479B" w:rsidRDefault="006F479B" w:rsidP="006F479B">
      <w:pPr>
        <w:spacing w:after="0" w:line="240" w:lineRule="auto"/>
        <w:jc w:val="both"/>
        <w:rPr>
          <w:rFonts w:ascii="Times New Roman" w:eastAsia="Times New Roman" w:hAnsi="Times New Roman" w:cs="Times New Roman"/>
          <w:b/>
          <w:bCs/>
          <w:sz w:val="24"/>
          <w:szCs w:val="24"/>
          <w:lang w:eastAsia="ru-RU"/>
        </w:rPr>
      </w:pPr>
      <w:r w:rsidRPr="006F479B">
        <w:rPr>
          <w:rFonts w:ascii="Times New Roman" w:eastAsia="Times New Roman" w:hAnsi="Times New Roman" w:cs="Times New Roman"/>
          <w:bCs/>
          <w:sz w:val="24"/>
          <w:szCs w:val="24"/>
          <w:lang w:eastAsia="ru-RU"/>
        </w:rPr>
        <w:t xml:space="preserve">3. </w:t>
      </w:r>
      <w:proofErr w:type="gramStart"/>
      <w:r w:rsidRPr="006F479B">
        <w:rPr>
          <w:rFonts w:ascii="Times New Roman" w:eastAsia="Times New Roman" w:hAnsi="Times New Roman" w:cs="Times New Roman"/>
          <w:bCs/>
          <w:sz w:val="24"/>
          <w:szCs w:val="24"/>
          <w:lang w:eastAsia="ru-RU"/>
        </w:rPr>
        <w:t xml:space="preserve">Провести внеочередную сессию Сизинского сельского Совета депутатов  в соответствии с требованиями Указа Губернатора Красноярского края </w:t>
      </w:r>
      <w:r w:rsidRPr="006F479B">
        <w:rPr>
          <w:rFonts w:ascii="Times New Roman" w:eastAsia="Times New Roman" w:hAnsi="Times New Roman" w:cs="Times New Roman"/>
          <w:b/>
          <w:bCs/>
          <w:sz w:val="24"/>
          <w:szCs w:val="24"/>
          <w:lang w:eastAsia="ru-RU"/>
        </w:rPr>
        <w:t xml:space="preserve">№ 73 – </w:t>
      </w:r>
      <w:proofErr w:type="spellStart"/>
      <w:r w:rsidRPr="006F479B">
        <w:rPr>
          <w:rFonts w:ascii="Times New Roman" w:eastAsia="Times New Roman" w:hAnsi="Times New Roman" w:cs="Times New Roman"/>
          <w:b/>
          <w:bCs/>
          <w:sz w:val="24"/>
          <w:szCs w:val="24"/>
          <w:lang w:eastAsia="ru-RU"/>
        </w:rPr>
        <w:t>уг</w:t>
      </w:r>
      <w:proofErr w:type="spellEnd"/>
      <w:r w:rsidRPr="006F479B">
        <w:rPr>
          <w:rFonts w:ascii="Times New Roman" w:eastAsia="Times New Roman" w:hAnsi="Times New Roman" w:cs="Times New Roman"/>
          <w:b/>
          <w:bCs/>
          <w:sz w:val="24"/>
          <w:szCs w:val="24"/>
          <w:lang w:eastAsia="ru-RU"/>
        </w:rPr>
        <w:t xml:space="preserve"> от 31.03.2020 «Об ограничении посещения общественных мест гражданами (самоизоляции) на территории Красноярского края»,</w:t>
      </w:r>
      <w:r w:rsidRPr="006F479B">
        <w:rPr>
          <w:rFonts w:ascii="Times New Roman" w:eastAsia="Calibri" w:hAnsi="Times New Roman" w:cs="Times New Roman"/>
          <w:sz w:val="24"/>
          <w:szCs w:val="24"/>
        </w:rPr>
        <w:t xml:space="preserve"> </w:t>
      </w:r>
      <w:r w:rsidRPr="006F479B">
        <w:rPr>
          <w:rFonts w:ascii="Times New Roman" w:eastAsia="Times New Roman" w:hAnsi="Times New Roman" w:cs="Times New Roman"/>
          <w:bCs/>
          <w:sz w:val="24"/>
          <w:szCs w:val="24"/>
          <w:lang w:eastAsia="ru-RU"/>
        </w:rPr>
        <w:t xml:space="preserve">о внесении изменений в Указ Губернатора Красноярского края от 31.03.2020 N 73-уг </w:t>
      </w:r>
      <w:r w:rsidRPr="006F479B">
        <w:rPr>
          <w:rFonts w:ascii="Times New Roman" w:eastAsia="Times New Roman" w:hAnsi="Times New Roman" w:cs="Times New Roman"/>
          <w:b/>
          <w:bCs/>
          <w:sz w:val="24"/>
          <w:szCs w:val="24"/>
          <w:lang w:eastAsia="ru-RU"/>
        </w:rPr>
        <w:t>«Об ограничении посещения общественных мест гражданами (самоизоляции) на территории Красноярского края» от 13.04.2020 N 89-уг</w:t>
      </w:r>
      <w:r w:rsidRPr="006F479B">
        <w:rPr>
          <w:rFonts w:ascii="Times New Roman" w:eastAsia="Times New Roman" w:hAnsi="Times New Roman" w:cs="Times New Roman"/>
          <w:bCs/>
          <w:sz w:val="24"/>
          <w:szCs w:val="24"/>
          <w:lang w:eastAsia="ru-RU"/>
        </w:rPr>
        <w:t xml:space="preserve">, </w:t>
      </w:r>
      <w:r w:rsidRPr="006F479B">
        <w:rPr>
          <w:rFonts w:ascii="Times New Roman" w:eastAsia="Calibri" w:hAnsi="Times New Roman" w:cs="Times New Roman"/>
          <w:sz w:val="24"/>
          <w:szCs w:val="24"/>
        </w:rPr>
        <w:t xml:space="preserve"> </w:t>
      </w:r>
      <w:r w:rsidRPr="006F479B">
        <w:rPr>
          <w:rFonts w:ascii="Times New Roman" w:eastAsia="Times New Roman" w:hAnsi="Times New Roman" w:cs="Times New Roman"/>
          <w:bCs/>
          <w:sz w:val="24"/>
          <w:szCs w:val="24"/>
          <w:lang w:eastAsia="ru-RU"/>
        </w:rPr>
        <w:t>постановления Правительства Красноярского</w:t>
      </w:r>
      <w:proofErr w:type="gramEnd"/>
      <w:r w:rsidRPr="006F479B">
        <w:rPr>
          <w:rFonts w:ascii="Times New Roman" w:eastAsia="Times New Roman" w:hAnsi="Times New Roman" w:cs="Times New Roman"/>
          <w:bCs/>
          <w:sz w:val="24"/>
          <w:szCs w:val="24"/>
          <w:lang w:eastAsia="ru-RU"/>
        </w:rPr>
        <w:t xml:space="preserve"> края от </w:t>
      </w:r>
      <w:r w:rsidRPr="006F479B">
        <w:rPr>
          <w:rFonts w:ascii="Times New Roman" w:eastAsia="Times New Roman" w:hAnsi="Times New Roman" w:cs="Times New Roman"/>
          <w:b/>
          <w:bCs/>
          <w:sz w:val="24"/>
          <w:szCs w:val="24"/>
          <w:lang w:eastAsia="ru-RU"/>
        </w:rPr>
        <w:t xml:space="preserve">1 апреля 2020 года № 188-п "Об утверждении Порядка установления и соблюдения предписаний и ограничений гражданами режима самоизоляции в период распространения </w:t>
      </w:r>
      <w:proofErr w:type="spellStart"/>
      <w:r w:rsidRPr="006F479B">
        <w:rPr>
          <w:rFonts w:ascii="Times New Roman" w:eastAsia="Times New Roman" w:hAnsi="Times New Roman" w:cs="Times New Roman"/>
          <w:b/>
          <w:bCs/>
          <w:sz w:val="24"/>
          <w:szCs w:val="24"/>
          <w:lang w:eastAsia="ru-RU"/>
        </w:rPr>
        <w:t>коронавирусной</w:t>
      </w:r>
      <w:proofErr w:type="spellEnd"/>
      <w:r w:rsidRPr="006F479B">
        <w:rPr>
          <w:rFonts w:ascii="Times New Roman" w:eastAsia="Times New Roman" w:hAnsi="Times New Roman" w:cs="Times New Roman"/>
          <w:b/>
          <w:bCs/>
          <w:sz w:val="24"/>
          <w:szCs w:val="24"/>
          <w:lang w:eastAsia="ru-RU"/>
        </w:rPr>
        <w:t xml:space="preserve"> инфекции (2019-nCoV) на территории Красноярского края".</w:t>
      </w:r>
    </w:p>
    <w:p w:rsidR="006F479B" w:rsidRPr="006F479B" w:rsidRDefault="006F479B" w:rsidP="006F479B">
      <w:pPr>
        <w:spacing w:after="0" w:line="240" w:lineRule="auto"/>
        <w:jc w:val="both"/>
        <w:rPr>
          <w:rFonts w:ascii="Times New Roman" w:eastAsia="Times New Roman" w:hAnsi="Times New Roman" w:cs="Times New Roman"/>
          <w:bCs/>
          <w:sz w:val="24"/>
          <w:szCs w:val="24"/>
          <w:lang w:eastAsia="ru-RU"/>
        </w:rPr>
      </w:pPr>
    </w:p>
    <w:p w:rsidR="006F479B" w:rsidRPr="006F479B" w:rsidRDefault="006F479B" w:rsidP="006F479B">
      <w:pPr>
        <w:spacing w:after="0" w:line="240" w:lineRule="auto"/>
        <w:jc w:val="both"/>
        <w:rPr>
          <w:rFonts w:ascii="Times New Roman" w:eastAsia="Times New Roman" w:hAnsi="Times New Roman" w:cs="Times New Roman"/>
          <w:sz w:val="24"/>
          <w:szCs w:val="24"/>
          <w:lang w:eastAsia="ru-RU"/>
        </w:rPr>
      </w:pPr>
      <w:r w:rsidRPr="006F479B">
        <w:rPr>
          <w:rFonts w:ascii="Times New Roman" w:eastAsia="Calibri" w:hAnsi="Times New Roman" w:cs="Times New Roman"/>
          <w:color w:val="000000"/>
          <w:sz w:val="24"/>
          <w:szCs w:val="24"/>
          <w:shd w:val="clear" w:color="auto" w:fill="FFFFFF"/>
        </w:rPr>
        <w:t>4.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rsidR="006F479B" w:rsidRPr="006F479B" w:rsidRDefault="006F479B" w:rsidP="006F479B">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r w:rsidRPr="006F479B">
        <w:rPr>
          <w:rFonts w:ascii="Times New Roman" w:eastAsia="Times New Roman" w:hAnsi="Times New Roman" w:cs="Times New Roman"/>
          <w:color w:val="000000"/>
          <w:sz w:val="24"/>
          <w:szCs w:val="24"/>
          <w:shd w:val="clear" w:color="auto" w:fill="FFFFFF"/>
          <w:lang w:eastAsia="ru-RU"/>
        </w:rPr>
        <w:t xml:space="preserve">5. </w:t>
      </w:r>
      <w:proofErr w:type="gramStart"/>
      <w:r w:rsidRPr="006F479B">
        <w:rPr>
          <w:rFonts w:ascii="Times New Roman" w:eastAsia="Times New Roman" w:hAnsi="Times New Roman" w:cs="Times New Roman"/>
          <w:color w:val="000000"/>
          <w:sz w:val="24"/>
          <w:szCs w:val="24"/>
          <w:shd w:val="clear" w:color="auto" w:fill="FFFFFF"/>
          <w:lang w:eastAsia="ru-RU"/>
        </w:rPr>
        <w:t>Контроль за</w:t>
      </w:r>
      <w:proofErr w:type="gramEnd"/>
      <w:r w:rsidRPr="006F479B">
        <w:rPr>
          <w:rFonts w:ascii="Times New Roman" w:eastAsia="Times New Roman" w:hAnsi="Times New Roman" w:cs="Times New Roman"/>
          <w:color w:val="000000"/>
          <w:sz w:val="24"/>
          <w:szCs w:val="24"/>
          <w:shd w:val="clear" w:color="auto" w:fill="FFFFFF"/>
          <w:lang w:eastAsia="ru-RU"/>
        </w:rPr>
        <w:t xml:space="preserve"> исполнением настоящего распоряжения оставляю за собой.</w:t>
      </w:r>
    </w:p>
    <w:p w:rsidR="006F479B" w:rsidRPr="006F479B" w:rsidRDefault="006F479B" w:rsidP="006F479B">
      <w:pPr>
        <w:shd w:val="clear" w:color="auto" w:fill="FFFFFF"/>
        <w:spacing w:before="225" w:after="225" w:line="240" w:lineRule="auto"/>
        <w:rPr>
          <w:rFonts w:ascii="Times New Roman" w:eastAsia="Times New Roman" w:hAnsi="Times New Roman" w:cs="Times New Roman"/>
          <w:color w:val="000000"/>
          <w:sz w:val="24"/>
          <w:szCs w:val="24"/>
          <w:lang w:eastAsia="ru-RU"/>
        </w:rPr>
      </w:pPr>
      <w:r w:rsidRPr="006F479B">
        <w:rPr>
          <w:rFonts w:ascii="Times New Roman" w:eastAsia="Times New Roman" w:hAnsi="Times New Roman" w:cs="Times New Roman"/>
          <w:sz w:val="24"/>
          <w:szCs w:val="24"/>
          <w:lang w:eastAsia="ru-RU"/>
        </w:rPr>
        <w:t>Председатель                                                                                                                  Сизинского сельского Совета депутатов:</w:t>
      </w:r>
      <w:r w:rsidRPr="005525C9">
        <w:rPr>
          <w:rFonts w:ascii="Times New Roman" w:eastAsia="Times New Roman" w:hAnsi="Times New Roman" w:cs="Times New Roman"/>
          <w:sz w:val="24"/>
          <w:szCs w:val="24"/>
          <w:lang w:eastAsia="ru-RU"/>
        </w:rPr>
        <w:t xml:space="preserve"> </w:t>
      </w:r>
      <w:r w:rsidRPr="006F479B">
        <w:rPr>
          <w:rFonts w:ascii="Times New Roman" w:eastAsia="Times New Roman" w:hAnsi="Times New Roman" w:cs="Times New Roman"/>
          <w:sz w:val="24"/>
          <w:szCs w:val="24"/>
          <w:lang w:eastAsia="ru-RU"/>
        </w:rPr>
        <w:t>________________А.В. Злобин</w:t>
      </w:r>
    </w:p>
    <w:p w:rsidR="005525C9" w:rsidRPr="005525C9" w:rsidRDefault="005525C9" w:rsidP="003B4633">
      <w:pPr>
        <w:spacing w:after="0" w:line="360" w:lineRule="auto"/>
        <w:ind w:left="-142" w:right="-427" w:hanging="142"/>
        <w:jc w:val="both"/>
        <w:rPr>
          <w:rFonts w:ascii="Times New Roman" w:eastAsia="Times New Roman" w:hAnsi="Times New Roman" w:cs="Times New Roman"/>
          <w:color w:val="000000"/>
          <w:sz w:val="24"/>
          <w:szCs w:val="24"/>
          <w:lang w:eastAsia="ru-RU"/>
        </w:rPr>
      </w:pPr>
    </w:p>
    <w:p w:rsidR="00CC2920" w:rsidRPr="005525C9" w:rsidRDefault="00CC2920" w:rsidP="005525C9">
      <w:pPr>
        <w:pStyle w:val="ac"/>
        <w:jc w:val="center"/>
        <w:rPr>
          <w:b/>
          <w:sz w:val="24"/>
          <w:szCs w:val="24"/>
          <w:lang w:eastAsia="ru-RU"/>
        </w:rPr>
      </w:pPr>
      <w:r w:rsidRPr="005525C9">
        <w:rPr>
          <w:b/>
          <w:sz w:val="24"/>
          <w:szCs w:val="24"/>
          <w:lang w:eastAsia="ru-RU"/>
        </w:rPr>
        <w:t>РОССИЙСКАЯ ФЕДЕРАЦИЯ</w:t>
      </w:r>
    </w:p>
    <w:p w:rsidR="00CC2920" w:rsidRPr="005525C9" w:rsidRDefault="00CC2920" w:rsidP="005525C9">
      <w:pPr>
        <w:pStyle w:val="ac"/>
        <w:jc w:val="center"/>
        <w:rPr>
          <w:b/>
          <w:sz w:val="24"/>
          <w:szCs w:val="24"/>
          <w:lang w:eastAsia="ru-RU"/>
        </w:rPr>
      </w:pPr>
    </w:p>
    <w:p w:rsidR="00CC2920" w:rsidRPr="005525C9" w:rsidRDefault="00CC2920" w:rsidP="005525C9">
      <w:pPr>
        <w:pStyle w:val="ac"/>
        <w:jc w:val="center"/>
        <w:rPr>
          <w:b/>
          <w:sz w:val="24"/>
          <w:szCs w:val="24"/>
          <w:lang w:eastAsia="ru-RU"/>
        </w:rPr>
      </w:pPr>
      <w:r w:rsidRPr="005525C9">
        <w:rPr>
          <w:b/>
          <w:sz w:val="24"/>
          <w:szCs w:val="24"/>
          <w:lang w:eastAsia="ru-RU"/>
        </w:rPr>
        <w:t>КРАСНОЯРСКИЙ КРАЙ ШУШЕНСКИЙ РАЙОН</w:t>
      </w:r>
    </w:p>
    <w:p w:rsidR="00CC2920" w:rsidRPr="005525C9" w:rsidRDefault="00CC2920" w:rsidP="005525C9">
      <w:pPr>
        <w:pStyle w:val="ac"/>
        <w:jc w:val="center"/>
        <w:rPr>
          <w:b/>
          <w:bCs/>
          <w:sz w:val="24"/>
          <w:szCs w:val="24"/>
          <w:lang w:eastAsia="ru-RU"/>
        </w:rPr>
      </w:pPr>
    </w:p>
    <w:p w:rsidR="00CC2920" w:rsidRPr="005525C9" w:rsidRDefault="00CC2920" w:rsidP="005525C9">
      <w:pPr>
        <w:pStyle w:val="ac"/>
        <w:jc w:val="center"/>
        <w:rPr>
          <w:b/>
          <w:bCs/>
          <w:sz w:val="24"/>
          <w:szCs w:val="24"/>
          <w:lang w:eastAsia="ru-RU"/>
        </w:rPr>
      </w:pPr>
      <w:r w:rsidRPr="005525C9">
        <w:rPr>
          <w:b/>
          <w:bCs/>
          <w:sz w:val="24"/>
          <w:szCs w:val="24"/>
          <w:lang w:eastAsia="ru-RU"/>
        </w:rPr>
        <w:t>СИЗИНСКИЙ СЕЛЬСКИЙ СОВЕТ ДЕПУТАТОВ</w:t>
      </w:r>
    </w:p>
    <w:p w:rsidR="00CC2920" w:rsidRPr="005525C9" w:rsidRDefault="00CC2920" w:rsidP="00CC2920">
      <w:pPr>
        <w:spacing w:after="0" w:line="240" w:lineRule="auto"/>
        <w:jc w:val="center"/>
        <w:rPr>
          <w:rFonts w:ascii="Times New Roman" w:eastAsia="Times New Roman" w:hAnsi="Times New Roman" w:cs="Times New Roman"/>
          <w:b/>
          <w:bCs/>
          <w:sz w:val="24"/>
          <w:szCs w:val="24"/>
          <w:lang w:eastAsia="ru-RU"/>
        </w:rPr>
      </w:pPr>
    </w:p>
    <w:p w:rsidR="00CC2920" w:rsidRPr="005525C9" w:rsidRDefault="00CC2920" w:rsidP="002E6F65">
      <w:pPr>
        <w:spacing w:after="0" w:line="360" w:lineRule="auto"/>
        <w:jc w:val="both"/>
        <w:rPr>
          <w:rFonts w:ascii="Times New Roman" w:eastAsia="Times New Roman" w:hAnsi="Times New Roman" w:cs="Times New Roman"/>
          <w:b/>
          <w:sz w:val="24"/>
          <w:szCs w:val="24"/>
          <w:lang w:eastAsia="ru-RU"/>
        </w:rPr>
      </w:pPr>
      <w:r w:rsidRPr="005525C9">
        <w:rPr>
          <w:rFonts w:ascii="Times New Roman" w:eastAsia="Times New Roman" w:hAnsi="Times New Roman" w:cs="Times New Roman"/>
          <w:color w:val="000000"/>
          <w:sz w:val="24"/>
          <w:szCs w:val="24"/>
          <w:lang w:eastAsia="ru-RU"/>
        </w:rPr>
        <w:tab/>
      </w:r>
      <w:r w:rsidRPr="005525C9">
        <w:rPr>
          <w:rFonts w:ascii="Times New Roman" w:eastAsia="Times New Roman" w:hAnsi="Times New Roman" w:cs="Times New Roman"/>
          <w:color w:val="000000"/>
          <w:sz w:val="24"/>
          <w:szCs w:val="24"/>
          <w:lang w:eastAsia="ru-RU"/>
        </w:rPr>
        <w:tab/>
        <w:t xml:space="preserve">                             </w:t>
      </w:r>
      <w:r w:rsidR="005525C9">
        <w:rPr>
          <w:rFonts w:ascii="Times New Roman" w:eastAsia="Times New Roman" w:hAnsi="Times New Roman" w:cs="Times New Roman"/>
          <w:color w:val="000000"/>
          <w:sz w:val="24"/>
          <w:szCs w:val="24"/>
          <w:lang w:eastAsia="ru-RU"/>
        </w:rPr>
        <w:t xml:space="preserve">                  </w:t>
      </w:r>
      <w:r w:rsidRPr="005525C9">
        <w:rPr>
          <w:rFonts w:ascii="Times New Roman" w:eastAsia="Times New Roman" w:hAnsi="Times New Roman" w:cs="Times New Roman"/>
          <w:b/>
          <w:sz w:val="24"/>
          <w:szCs w:val="24"/>
          <w:lang w:eastAsia="ru-RU"/>
        </w:rPr>
        <w:t>Проект РЕШЕНИЕ</w:t>
      </w:r>
    </w:p>
    <w:p w:rsidR="00CC2920" w:rsidRPr="005525C9" w:rsidRDefault="00CC2920" w:rsidP="00CC2920">
      <w:pPr>
        <w:ind w:right="-1"/>
        <w:jc w:val="both"/>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дата</w:t>
      </w:r>
      <w:r w:rsidRPr="005525C9">
        <w:rPr>
          <w:rFonts w:ascii="Times New Roman" w:eastAsia="Times New Roman" w:hAnsi="Times New Roman" w:cs="Times New Roman"/>
          <w:sz w:val="24"/>
          <w:szCs w:val="24"/>
          <w:lang w:eastAsia="ru-RU"/>
        </w:rPr>
        <w:tab/>
      </w:r>
      <w:r w:rsidRPr="005525C9">
        <w:rPr>
          <w:rFonts w:ascii="Times New Roman" w:eastAsia="Times New Roman" w:hAnsi="Times New Roman" w:cs="Times New Roman"/>
          <w:sz w:val="24"/>
          <w:szCs w:val="24"/>
          <w:lang w:eastAsia="ru-RU"/>
        </w:rPr>
        <w:tab/>
      </w:r>
      <w:r w:rsidRPr="005525C9">
        <w:rPr>
          <w:rFonts w:ascii="Times New Roman" w:eastAsia="Times New Roman" w:hAnsi="Times New Roman" w:cs="Times New Roman"/>
          <w:sz w:val="24"/>
          <w:szCs w:val="24"/>
          <w:lang w:eastAsia="ru-RU"/>
        </w:rPr>
        <w:tab/>
      </w:r>
      <w:r w:rsidRPr="005525C9">
        <w:rPr>
          <w:rFonts w:ascii="Times New Roman" w:eastAsia="Times New Roman" w:hAnsi="Times New Roman" w:cs="Times New Roman"/>
          <w:sz w:val="24"/>
          <w:szCs w:val="24"/>
          <w:lang w:eastAsia="ru-RU"/>
        </w:rPr>
        <w:tab/>
      </w:r>
      <w:r w:rsidRPr="005525C9">
        <w:rPr>
          <w:rFonts w:ascii="Times New Roman" w:eastAsia="Times New Roman" w:hAnsi="Times New Roman" w:cs="Times New Roman"/>
          <w:sz w:val="24"/>
          <w:szCs w:val="24"/>
          <w:lang w:eastAsia="ru-RU"/>
        </w:rPr>
        <w:tab/>
      </w:r>
      <w:r w:rsidRPr="005525C9">
        <w:rPr>
          <w:rFonts w:ascii="Times New Roman" w:eastAsia="Times New Roman" w:hAnsi="Times New Roman" w:cs="Times New Roman"/>
          <w:sz w:val="24"/>
          <w:szCs w:val="24"/>
          <w:lang w:eastAsia="ru-RU"/>
        </w:rPr>
        <w:tab/>
      </w:r>
      <w:proofErr w:type="gramStart"/>
      <w:r w:rsidRPr="005525C9">
        <w:rPr>
          <w:rFonts w:ascii="Times New Roman" w:eastAsia="Times New Roman" w:hAnsi="Times New Roman" w:cs="Times New Roman"/>
          <w:sz w:val="24"/>
          <w:szCs w:val="24"/>
          <w:lang w:eastAsia="ru-RU"/>
        </w:rPr>
        <w:t>с</w:t>
      </w:r>
      <w:proofErr w:type="gramEnd"/>
      <w:r w:rsidRPr="005525C9">
        <w:rPr>
          <w:rFonts w:ascii="Times New Roman" w:eastAsia="Times New Roman" w:hAnsi="Times New Roman" w:cs="Times New Roman"/>
          <w:sz w:val="24"/>
          <w:szCs w:val="24"/>
          <w:lang w:eastAsia="ru-RU"/>
        </w:rPr>
        <w:t>. Сизая</w:t>
      </w:r>
      <w:r w:rsidRPr="005525C9">
        <w:rPr>
          <w:rFonts w:ascii="Times New Roman" w:eastAsia="Times New Roman" w:hAnsi="Times New Roman" w:cs="Times New Roman"/>
          <w:sz w:val="24"/>
          <w:szCs w:val="24"/>
          <w:lang w:eastAsia="ru-RU"/>
        </w:rPr>
        <w:tab/>
      </w:r>
      <w:r w:rsidRPr="005525C9">
        <w:rPr>
          <w:rFonts w:ascii="Times New Roman" w:eastAsia="Times New Roman" w:hAnsi="Times New Roman" w:cs="Times New Roman"/>
          <w:sz w:val="24"/>
          <w:szCs w:val="24"/>
          <w:lang w:eastAsia="ru-RU"/>
        </w:rPr>
        <w:tab/>
      </w:r>
      <w:r w:rsidRPr="005525C9">
        <w:rPr>
          <w:rFonts w:ascii="Times New Roman" w:eastAsia="Times New Roman" w:hAnsi="Times New Roman" w:cs="Times New Roman"/>
          <w:sz w:val="24"/>
          <w:szCs w:val="24"/>
          <w:lang w:eastAsia="ru-RU"/>
        </w:rPr>
        <w:tab/>
      </w:r>
      <w:r w:rsidRPr="005525C9">
        <w:rPr>
          <w:rFonts w:ascii="Times New Roman" w:eastAsia="Times New Roman" w:hAnsi="Times New Roman" w:cs="Times New Roman"/>
          <w:sz w:val="24"/>
          <w:szCs w:val="24"/>
          <w:lang w:eastAsia="ru-RU"/>
        </w:rPr>
        <w:tab/>
        <w:t xml:space="preserve">    № </w:t>
      </w:r>
    </w:p>
    <w:p w:rsidR="00CC2920" w:rsidRPr="005525C9" w:rsidRDefault="00CC2920" w:rsidP="00CC2920">
      <w:pPr>
        <w:keepNext/>
        <w:spacing w:after="0" w:line="240" w:lineRule="auto"/>
        <w:ind w:right="-1"/>
        <w:outlineLvl w:val="0"/>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 xml:space="preserve">Об утверждении Положения </w:t>
      </w:r>
      <w:proofErr w:type="gramStart"/>
      <w:r w:rsidRPr="005525C9">
        <w:rPr>
          <w:rFonts w:ascii="Times New Roman" w:eastAsia="Times New Roman" w:hAnsi="Times New Roman" w:cs="Times New Roman"/>
          <w:sz w:val="24"/>
          <w:szCs w:val="24"/>
          <w:lang w:eastAsia="ru-RU"/>
        </w:rPr>
        <w:t>о</w:t>
      </w:r>
      <w:proofErr w:type="gramEnd"/>
      <w:r w:rsidRPr="005525C9">
        <w:rPr>
          <w:rFonts w:ascii="Times New Roman" w:eastAsia="Times New Roman" w:hAnsi="Times New Roman" w:cs="Times New Roman"/>
          <w:sz w:val="24"/>
          <w:szCs w:val="24"/>
          <w:lang w:eastAsia="ru-RU"/>
        </w:rPr>
        <w:t xml:space="preserve"> бюджетном</w:t>
      </w:r>
    </w:p>
    <w:p w:rsidR="00CC2920" w:rsidRPr="005525C9" w:rsidRDefault="00CC2920" w:rsidP="00CC2920">
      <w:pPr>
        <w:keepNext/>
        <w:spacing w:after="0" w:line="240" w:lineRule="auto"/>
        <w:ind w:right="-1"/>
        <w:outlineLvl w:val="0"/>
        <w:rPr>
          <w:rFonts w:ascii="Times New Roman" w:eastAsia="Times New Roman" w:hAnsi="Times New Roman" w:cs="Times New Roman"/>
          <w:sz w:val="24"/>
          <w:szCs w:val="24"/>
          <w:lang w:eastAsia="ru-RU"/>
        </w:rPr>
      </w:pPr>
      <w:proofErr w:type="gramStart"/>
      <w:r w:rsidRPr="005525C9">
        <w:rPr>
          <w:rFonts w:ascii="Times New Roman" w:eastAsia="Times New Roman" w:hAnsi="Times New Roman" w:cs="Times New Roman"/>
          <w:sz w:val="24"/>
          <w:szCs w:val="24"/>
          <w:lang w:eastAsia="ru-RU"/>
        </w:rPr>
        <w:t>процессе</w:t>
      </w:r>
      <w:proofErr w:type="gramEnd"/>
      <w:r w:rsidRPr="005525C9">
        <w:rPr>
          <w:rFonts w:ascii="Times New Roman" w:eastAsia="Times New Roman" w:hAnsi="Times New Roman" w:cs="Times New Roman"/>
          <w:sz w:val="24"/>
          <w:szCs w:val="24"/>
          <w:lang w:eastAsia="ru-RU"/>
        </w:rPr>
        <w:t xml:space="preserve"> в муниципальном образовании </w:t>
      </w:r>
    </w:p>
    <w:p w:rsidR="00CC2920" w:rsidRPr="005525C9" w:rsidRDefault="00CC2920" w:rsidP="00CC2920">
      <w:pPr>
        <w:keepNext/>
        <w:spacing w:after="0" w:line="240" w:lineRule="auto"/>
        <w:ind w:right="-1"/>
        <w:outlineLvl w:val="0"/>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Сизинский сельсовет</w:t>
      </w:r>
    </w:p>
    <w:p w:rsidR="00CC2920" w:rsidRPr="005525C9" w:rsidRDefault="00CC2920" w:rsidP="00CC2920">
      <w:pPr>
        <w:spacing w:after="0" w:line="240" w:lineRule="auto"/>
        <w:rPr>
          <w:rFonts w:ascii="Times New Roman" w:eastAsia="Times New Roman" w:hAnsi="Times New Roman" w:cs="Times New Roman"/>
          <w:sz w:val="24"/>
          <w:szCs w:val="24"/>
          <w:lang w:eastAsia="ru-RU"/>
        </w:rPr>
      </w:pPr>
    </w:p>
    <w:p w:rsidR="00CC2920" w:rsidRPr="005525C9" w:rsidRDefault="00CC2920" w:rsidP="005525C9">
      <w:pPr>
        <w:spacing w:after="0" w:line="240" w:lineRule="auto"/>
        <w:ind w:firstLine="709"/>
        <w:jc w:val="both"/>
        <w:rPr>
          <w:rFonts w:ascii="Times New Roman" w:eastAsia="Times New Roman" w:hAnsi="Times New Roman" w:cs="Times New Roman"/>
          <w:b/>
          <w:sz w:val="24"/>
          <w:szCs w:val="24"/>
          <w:lang w:eastAsia="ru-RU"/>
        </w:rPr>
      </w:pPr>
      <w:r w:rsidRPr="005525C9">
        <w:rPr>
          <w:rFonts w:ascii="Times New Roman" w:eastAsia="Times New Roman" w:hAnsi="Times New Roman" w:cs="Times New Roman"/>
          <w:color w:val="000000"/>
          <w:sz w:val="24"/>
          <w:szCs w:val="24"/>
          <w:lang w:eastAsia="ru-RU"/>
        </w:rPr>
        <w:t xml:space="preserve">Рассмотрев протест прокурора от 27.03.2020 №7-02-2120 на решение от 22.10.13 № 206 «Об утверждении Положения о бюджетном процессе в Сизинском сельсовете», в целях приведения в соответствие с Бюджетным кодексом Российской Федерации, руководствуясь </w:t>
      </w:r>
      <w:proofErr w:type="spellStart"/>
      <w:r w:rsidRPr="005525C9">
        <w:rPr>
          <w:rFonts w:ascii="Times New Roman" w:eastAsia="Times New Roman" w:hAnsi="Times New Roman" w:cs="Times New Roman"/>
          <w:color w:val="000000"/>
          <w:sz w:val="24"/>
          <w:szCs w:val="24"/>
          <w:lang w:eastAsia="ru-RU"/>
        </w:rPr>
        <w:t>ст.ст</w:t>
      </w:r>
      <w:proofErr w:type="spellEnd"/>
      <w:r w:rsidRPr="005525C9">
        <w:rPr>
          <w:rFonts w:ascii="Times New Roman" w:eastAsia="Times New Roman" w:hAnsi="Times New Roman" w:cs="Times New Roman"/>
          <w:color w:val="000000"/>
          <w:sz w:val="24"/>
          <w:szCs w:val="24"/>
          <w:lang w:eastAsia="ru-RU"/>
        </w:rPr>
        <w:t>. 22, 26 </w:t>
      </w:r>
      <w:hyperlink r:id="rId10" w:tgtFrame="_blank" w:history="1">
        <w:r w:rsidRPr="005525C9">
          <w:rPr>
            <w:rFonts w:ascii="Times New Roman" w:eastAsia="Times New Roman" w:hAnsi="Times New Roman" w:cs="Times New Roman"/>
            <w:sz w:val="24"/>
            <w:szCs w:val="24"/>
            <w:lang w:eastAsia="ru-RU"/>
          </w:rPr>
          <w:t>Устава Сизинского сельсовета</w:t>
        </w:r>
      </w:hyperlink>
      <w:r w:rsidRPr="005525C9">
        <w:rPr>
          <w:rFonts w:ascii="Times New Roman" w:eastAsia="Times New Roman" w:hAnsi="Times New Roman" w:cs="Times New Roman"/>
          <w:sz w:val="24"/>
          <w:szCs w:val="24"/>
          <w:lang w:eastAsia="ru-RU"/>
        </w:rPr>
        <w:t xml:space="preserve">, Сизинский сельский Совет депутатов  </w:t>
      </w:r>
      <w:r w:rsidRPr="005525C9">
        <w:rPr>
          <w:rFonts w:ascii="Times New Roman" w:eastAsia="Times New Roman" w:hAnsi="Times New Roman" w:cs="Times New Roman"/>
          <w:b/>
          <w:sz w:val="24"/>
          <w:szCs w:val="24"/>
          <w:lang w:eastAsia="ru-RU"/>
        </w:rPr>
        <w:t>РЕШИ</w:t>
      </w:r>
      <w:r w:rsidRPr="005525C9">
        <w:rPr>
          <w:rFonts w:ascii="Times New Roman" w:eastAsia="Times New Roman" w:hAnsi="Times New Roman" w:cs="Times New Roman"/>
          <w:b/>
          <w:color w:val="000000"/>
          <w:sz w:val="24"/>
          <w:szCs w:val="24"/>
          <w:lang w:eastAsia="ru-RU"/>
        </w:rPr>
        <w:t>Л:</w:t>
      </w:r>
    </w:p>
    <w:p w:rsidR="00CC2920" w:rsidRPr="005525C9" w:rsidRDefault="00CC2920" w:rsidP="00CC2920">
      <w:pPr>
        <w:keepNext/>
        <w:numPr>
          <w:ilvl w:val="0"/>
          <w:numId w:val="30"/>
        </w:numPr>
        <w:spacing w:after="0" w:line="240" w:lineRule="auto"/>
        <w:ind w:left="0" w:firstLine="709"/>
        <w:jc w:val="both"/>
        <w:outlineLvl w:val="0"/>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 xml:space="preserve">Утвердить Положение о бюджетном процессе в МО Сизинский сельсовет согласно приложению. </w:t>
      </w:r>
    </w:p>
    <w:p w:rsidR="00CC2920" w:rsidRPr="005525C9" w:rsidRDefault="00CC2920" w:rsidP="00CC2920">
      <w:pPr>
        <w:numPr>
          <w:ilvl w:val="0"/>
          <w:numId w:val="30"/>
        </w:numPr>
        <w:ind w:left="0" w:firstLine="709"/>
        <w:contextualSpacing/>
        <w:jc w:val="both"/>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Решение Сизинского сельского Совета депутатов от 22.10.2013 № 206 «Об утверждении положения о бюджетном процессе в Сизинского сельсовете» считать утратившим силу.</w:t>
      </w:r>
    </w:p>
    <w:p w:rsidR="00CC2920" w:rsidRPr="005525C9" w:rsidRDefault="00CC2920" w:rsidP="00CC2920">
      <w:pPr>
        <w:numPr>
          <w:ilvl w:val="0"/>
          <w:numId w:val="30"/>
        </w:numPr>
        <w:spacing w:after="0"/>
        <w:ind w:left="0" w:firstLine="709"/>
        <w:contextualSpacing/>
        <w:jc w:val="both"/>
        <w:rPr>
          <w:rFonts w:ascii="Times New Roman" w:eastAsia="Times New Roman" w:hAnsi="Times New Roman" w:cs="Times New Roman"/>
          <w:sz w:val="24"/>
          <w:szCs w:val="24"/>
          <w:lang w:eastAsia="ru-RU"/>
        </w:rPr>
      </w:pPr>
      <w:proofErr w:type="gramStart"/>
      <w:r w:rsidRPr="005525C9">
        <w:rPr>
          <w:rFonts w:ascii="Times New Roman" w:eastAsia="Times New Roman" w:hAnsi="Times New Roman" w:cs="Times New Roman"/>
          <w:sz w:val="24"/>
          <w:szCs w:val="24"/>
          <w:lang w:eastAsia="ru-RU"/>
        </w:rPr>
        <w:lastRenderedPageBreak/>
        <w:t>Контроль за</w:t>
      </w:r>
      <w:proofErr w:type="gramEnd"/>
      <w:r w:rsidRPr="005525C9">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w:t>
      </w:r>
      <w:r w:rsidRPr="005525C9">
        <w:rPr>
          <w:rFonts w:ascii="Times New Roman" w:eastAsia="Times New Roman" w:hAnsi="Times New Roman" w:cs="Times New Roman"/>
          <w:color w:val="000000"/>
          <w:sz w:val="24"/>
          <w:szCs w:val="24"/>
          <w:lang w:eastAsia="ru-RU"/>
        </w:rPr>
        <w:t>по бюджету, налогам и экономической политике – К.И. Иванников</w:t>
      </w:r>
      <w:r w:rsidRPr="005525C9">
        <w:rPr>
          <w:rFonts w:ascii="Times New Roman" w:eastAsia="Times New Roman" w:hAnsi="Times New Roman" w:cs="Times New Roman"/>
          <w:sz w:val="24"/>
          <w:szCs w:val="24"/>
          <w:lang w:eastAsia="ru-RU"/>
        </w:rPr>
        <w:t>.</w:t>
      </w:r>
    </w:p>
    <w:p w:rsidR="00CC2920" w:rsidRPr="005525C9" w:rsidRDefault="00CC2920" w:rsidP="00CC2920">
      <w:pPr>
        <w:numPr>
          <w:ilvl w:val="0"/>
          <w:numId w:val="30"/>
        </w:numPr>
        <w:spacing w:after="0"/>
        <w:ind w:left="0" w:firstLine="709"/>
        <w:contextualSpacing/>
        <w:jc w:val="both"/>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 xml:space="preserve"> Решение вступает в силу со дня, следующего за днем его официального опубликования в газете «Сизинские вести».</w:t>
      </w:r>
    </w:p>
    <w:p w:rsidR="00CC2920" w:rsidRPr="005525C9" w:rsidRDefault="00CC2920" w:rsidP="00CC2920">
      <w:pPr>
        <w:spacing w:after="0" w:line="240" w:lineRule="auto"/>
        <w:ind w:firstLine="709"/>
        <w:jc w:val="both"/>
        <w:rPr>
          <w:rFonts w:ascii="Times New Roman" w:eastAsia="Times New Roman" w:hAnsi="Times New Roman" w:cs="Times New Roman"/>
          <w:sz w:val="24"/>
          <w:szCs w:val="24"/>
          <w:lang w:eastAsia="ru-RU"/>
        </w:rPr>
      </w:pPr>
    </w:p>
    <w:tbl>
      <w:tblPr>
        <w:tblStyle w:val="420"/>
        <w:tblW w:w="91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993"/>
        <w:gridCol w:w="4251"/>
      </w:tblGrid>
      <w:tr w:rsidR="00CC2920" w:rsidRPr="005525C9" w:rsidTr="00CC2920">
        <w:tc>
          <w:tcPr>
            <w:tcW w:w="3936" w:type="dxa"/>
            <w:hideMark/>
          </w:tcPr>
          <w:p w:rsidR="00CC2920" w:rsidRPr="005525C9" w:rsidRDefault="00CC2920" w:rsidP="00CC2920">
            <w:pPr>
              <w:rPr>
                <w:rFonts w:ascii="Times New Roman" w:hAnsi="Times New Roman"/>
                <w:color w:val="000000"/>
                <w:sz w:val="24"/>
                <w:szCs w:val="24"/>
              </w:rPr>
            </w:pPr>
            <w:r w:rsidRPr="005525C9">
              <w:rPr>
                <w:rFonts w:ascii="Times New Roman" w:hAnsi="Times New Roman"/>
                <w:color w:val="000000"/>
                <w:sz w:val="24"/>
                <w:szCs w:val="24"/>
              </w:rPr>
              <w:t>Председатель Сизинского сельского Совета депутатов</w:t>
            </w:r>
          </w:p>
          <w:p w:rsidR="00CC2920" w:rsidRPr="005525C9" w:rsidRDefault="00CC2920" w:rsidP="00CC2920">
            <w:pPr>
              <w:spacing w:after="200" w:line="276" w:lineRule="auto"/>
              <w:rPr>
                <w:rFonts w:ascii="Times New Roman" w:hAnsi="Times New Roman"/>
                <w:color w:val="000000"/>
                <w:sz w:val="24"/>
                <w:szCs w:val="24"/>
              </w:rPr>
            </w:pPr>
            <w:proofErr w:type="spellStart"/>
            <w:r w:rsidRPr="005525C9">
              <w:rPr>
                <w:rFonts w:ascii="Times New Roman" w:hAnsi="Times New Roman"/>
                <w:color w:val="000000"/>
                <w:sz w:val="24"/>
                <w:szCs w:val="24"/>
              </w:rPr>
              <w:t>А.В.Злобин</w:t>
            </w:r>
            <w:proofErr w:type="spellEnd"/>
          </w:p>
        </w:tc>
        <w:tc>
          <w:tcPr>
            <w:tcW w:w="993" w:type="dxa"/>
          </w:tcPr>
          <w:p w:rsidR="00CC2920" w:rsidRPr="005525C9" w:rsidRDefault="00CC2920" w:rsidP="00CC2920">
            <w:pPr>
              <w:spacing w:after="200" w:line="276" w:lineRule="auto"/>
              <w:rPr>
                <w:rFonts w:ascii="Times New Roman" w:hAnsi="Times New Roman"/>
                <w:color w:val="000000"/>
                <w:sz w:val="24"/>
                <w:szCs w:val="24"/>
              </w:rPr>
            </w:pPr>
          </w:p>
        </w:tc>
        <w:tc>
          <w:tcPr>
            <w:tcW w:w="4251" w:type="dxa"/>
          </w:tcPr>
          <w:p w:rsidR="00CC2920" w:rsidRPr="005525C9" w:rsidRDefault="00CC2920" w:rsidP="00CC2920">
            <w:pPr>
              <w:rPr>
                <w:rFonts w:ascii="Times New Roman" w:hAnsi="Times New Roman"/>
                <w:color w:val="000000"/>
                <w:sz w:val="24"/>
                <w:szCs w:val="24"/>
              </w:rPr>
            </w:pPr>
            <w:r w:rsidRPr="005525C9">
              <w:rPr>
                <w:rFonts w:ascii="Times New Roman" w:hAnsi="Times New Roman"/>
                <w:color w:val="000000"/>
                <w:sz w:val="24"/>
                <w:szCs w:val="24"/>
              </w:rPr>
              <w:t>Глава Сизинского сельсовета</w:t>
            </w:r>
          </w:p>
          <w:p w:rsidR="00CC2920" w:rsidRPr="005525C9" w:rsidRDefault="00CC2920" w:rsidP="00CC2920">
            <w:pPr>
              <w:rPr>
                <w:rFonts w:ascii="Times New Roman" w:hAnsi="Times New Roman"/>
                <w:color w:val="000000"/>
                <w:sz w:val="24"/>
                <w:szCs w:val="24"/>
              </w:rPr>
            </w:pPr>
          </w:p>
          <w:p w:rsidR="00CC2920" w:rsidRPr="005525C9" w:rsidRDefault="00CC2920" w:rsidP="00CC2920">
            <w:pPr>
              <w:spacing w:after="200" w:line="276" w:lineRule="auto"/>
              <w:rPr>
                <w:rFonts w:ascii="Times New Roman" w:hAnsi="Times New Roman"/>
                <w:color w:val="000000"/>
                <w:sz w:val="24"/>
                <w:szCs w:val="24"/>
              </w:rPr>
            </w:pPr>
            <w:proofErr w:type="spellStart"/>
            <w:r w:rsidRPr="005525C9">
              <w:rPr>
                <w:rFonts w:ascii="Times New Roman" w:hAnsi="Times New Roman"/>
                <w:color w:val="000000"/>
                <w:sz w:val="24"/>
                <w:szCs w:val="24"/>
              </w:rPr>
              <w:t>Т.А.Коробейникова</w:t>
            </w:r>
            <w:proofErr w:type="spellEnd"/>
          </w:p>
        </w:tc>
      </w:tr>
      <w:tr w:rsidR="00CC2920" w:rsidRPr="00CC2920" w:rsidTr="006F479B">
        <w:trPr>
          <w:trHeight w:val="489"/>
        </w:trPr>
        <w:tc>
          <w:tcPr>
            <w:tcW w:w="3936" w:type="dxa"/>
            <w:tcBorders>
              <w:top w:val="nil"/>
              <w:left w:val="nil"/>
              <w:bottom w:val="single" w:sz="4" w:space="0" w:color="auto"/>
              <w:right w:val="nil"/>
            </w:tcBorders>
          </w:tcPr>
          <w:p w:rsidR="00CC2920" w:rsidRPr="00CC2920" w:rsidRDefault="00CC2920" w:rsidP="00CC2920">
            <w:pPr>
              <w:spacing w:after="200" w:line="276" w:lineRule="auto"/>
              <w:rPr>
                <w:rFonts w:ascii="Times New Roman" w:hAnsi="Times New Roman"/>
                <w:color w:val="000000"/>
                <w:sz w:val="28"/>
                <w:szCs w:val="28"/>
              </w:rPr>
            </w:pPr>
          </w:p>
        </w:tc>
        <w:tc>
          <w:tcPr>
            <w:tcW w:w="993" w:type="dxa"/>
          </w:tcPr>
          <w:p w:rsidR="00CC2920" w:rsidRPr="00CC2920" w:rsidRDefault="00CC2920" w:rsidP="00CC2920">
            <w:pPr>
              <w:spacing w:after="200" w:line="276" w:lineRule="auto"/>
              <w:rPr>
                <w:rFonts w:ascii="Times New Roman" w:hAnsi="Times New Roman"/>
                <w:color w:val="000000"/>
                <w:sz w:val="28"/>
                <w:szCs w:val="28"/>
              </w:rPr>
            </w:pPr>
          </w:p>
        </w:tc>
        <w:tc>
          <w:tcPr>
            <w:tcW w:w="4251" w:type="dxa"/>
            <w:tcBorders>
              <w:top w:val="nil"/>
              <w:left w:val="nil"/>
              <w:bottom w:val="single" w:sz="4" w:space="0" w:color="auto"/>
              <w:right w:val="nil"/>
            </w:tcBorders>
          </w:tcPr>
          <w:p w:rsidR="00CC2920" w:rsidRPr="00CC2920" w:rsidRDefault="00CC2920" w:rsidP="00CC2920">
            <w:pPr>
              <w:spacing w:after="200" w:line="276" w:lineRule="auto"/>
              <w:rPr>
                <w:rFonts w:ascii="Times New Roman" w:hAnsi="Times New Roman"/>
                <w:color w:val="000000"/>
                <w:sz w:val="28"/>
                <w:szCs w:val="28"/>
              </w:rPr>
            </w:pPr>
          </w:p>
        </w:tc>
      </w:tr>
    </w:tbl>
    <w:p w:rsidR="00CC2920" w:rsidRPr="00CC2920" w:rsidRDefault="00CC2920" w:rsidP="00CC2920">
      <w:pPr>
        <w:spacing w:after="0" w:line="240" w:lineRule="auto"/>
        <w:rPr>
          <w:rFonts w:ascii="Calibri" w:eastAsia="Times New Roman" w:hAnsi="Calibri" w:cs="Times New Roman"/>
          <w:color w:val="000000"/>
          <w:sz w:val="27"/>
          <w:szCs w:val="27"/>
          <w:lang w:eastAsia="ru-RU"/>
        </w:rPr>
      </w:pPr>
    </w:p>
    <w:p w:rsidR="00CC2920" w:rsidRPr="002E6F65" w:rsidRDefault="00CC2920" w:rsidP="00CC2920">
      <w:pPr>
        <w:keepNext/>
        <w:spacing w:after="0" w:line="240" w:lineRule="auto"/>
        <w:jc w:val="right"/>
        <w:outlineLvl w:val="0"/>
        <w:rPr>
          <w:rFonts w:ascii="Times New Roman" w:eastAsia="Times New Roman" w:hAnsi="Times New Roman" w:cs="Times New Roman"/>
          <w:i/>
          <w:sz w:val="24"/>
          <w:szCs w:val="24"/>
          <w:lang w:eastAsia="ru-RU"/>
        </w:rPr>
      </w:pP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2E6F65">
        <w:rPr>
          <w:rFonts w:ascii="Times New Roman" w:eastAsia="Times New Roman" w:hAnsi="Times New Roman" w:cs="Times New Roman"/>
          <w:sz w:val="24"/>
          <w:szCs w:val="24"/>
          <w:lang w:eastAsia="ru-RU"/>
        </w:rPr>
        <w:t>Приложение к решению Сизинского сельского Совета депутатов</w:t>
      </w:r>
    </w:p>
    <w:p w:rsidR="00CC2920" w:rsidRPr="002E6F65" w:rsidRDefault="00CC2920" w:rsidP="006F479B">
      <w:pPr>
        <w:spacing w:after="0" w:line="240" w:lineRule="auto"/>
        <w:jc w:val="right"/>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ab/>
      </w:r>
      <w:r w:rsidRPr="002E6F65">
        <w:rPr>
          <w:rFonts w:ascii="Times New Roman" w:eastAsia="Times New Roman" w:hAnsi="Times New Roman" w:cs="Times New Roman"/>
          <w:sz w:val="24"/>
          <w:szCs w:val="24"/>
          <w:lang w:eastAsia="ru-RU"/>
        </w:rPr>
        <w:tab/>
      </w:r>
      <w:r w:rsidRPr="002E6F65">
        <w:rPr>
          <w:rFonts w:ascii="Times New Roman" w:eastAsia="Times New Roman" w:hAnsi="Times New Roman" w:cs="Times New Roman"/>
          <w:sz w:val="24"/>
          <w:szCs w:val="24"/>
          <w:lang w:eastAsia="ru-RU"/>
        </w:rPr>
        <w:tab/>
      </w:r>
      <w:r w:rsidRPr="002E6F65">
        <w:rPr>
          <w:rFonts w:ascii="Times New Roman" w:eastAsia="Times New Roman" w:hAnsi="Times New Roman" w:cs="Times New Roman"/>
          <w:sz w:val="24"/>
          <w:szCs w:val="24"/>
          <w:lang w:eastAsia="ru-RU"/>
        </w:rPr>
        <w:tab/>
      </w:r>
      <w:r w:rsidRPr="002E6F65">
        <w:rPr>
          <w:rFonts w:ascii="Times New Roman" w:eastAsia="Times New Roman" w:hAnsi="Times New Roman" w:cs="Times New Roman"/>
          <w:sz w:val="24"/>
          <w:szCs w:val="24"/>
          <w:lang w:eastAsia="ru-RU"/>
        </w:rPr>
        <w:tab/>
      </w:r>
      <w:r w:rsidRPr="002E6F65">
        <w:rPr>
          <w:rFonts w:ascii="Times New Roman" w:eastAsia="Times New Roman" w:hAnsi="Times New Roman" w:cs="Times New Roman"/>
          <w:sz w:val="24"/>
          <w:szCs w:val="24"/>
          <w:lang w:eastAsia="ru-RU"/>
        </w:rPr>
        <w:tab/>
        <w:t>от «__» ________20____ г. № _____</w:t>
      </w:r>
    </w:p>
    <w:p w:rsidR="00CC2920" w:rsidRPr="002E6F65" w:rsidRDefault="00CC2920" w:rsidP="00CC2920">
      <w:pPr>
        <w:spacing w:after="0" w:line="240" w:lineRule="auto"/>
        <w:ind w:left="5103" w:firstLine="709"/>
        <w:rPr>
          <w:rFonts w:ascii="Times New Roman" w:eastAsia="Times New Roman" w:hAnsi="Times New Roman" w:cs="Times New Roman"/>
          <w:sz w:val="24"/>
          <w:szCs w:val="24"/>
          <w:lang w:eastAsia="ru-RU"/>
        </w:rPr>
      </w:pPr>
    </w:p>
    <w:p w:rsidR="00CC2920" w:rsidRPr="002E6F65" w:rsidRDefault="00CC2920" w:rsidP="00CC2920">
      <w:pPr>
        <w:spacing w:after="0" w:line="240" w:lineRule="auto"/>
        <w:jc w:val="center"/>
        <w:rPr>
          <w:rFonts w:ascii="Times New Roman" w:eastAsia="Times New Roman" w:hAnsi="Times New Roman" w:cs="Times New Roman"/>
          <w:b/>
          <w:sz w:val="24"/>
          <w:szCs w:val="24"/>
          <w:lang w:eastAsia="ru-RU"/>
        </w:rPr>
      </w:pPr>
    </w:p>
    <w:p w:rsidR="00CC2920" w:rsidRPr="002E6F65" w:rsidRDefault="00CC2920" w:rsidP="00CC2920">
      <w:pPr>
        <w:spacing w:after="0" w:line="240" w:lineRule="auto"/>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ПОЛОЖЕНИЕ</w:t>
      </w:r>
    </w:p>
    <w:p w:rsidR="00CC2920" w:rsidRPr="002E6F65" w:rsidRDefault="00CC2920" w:rsidP="00CC2920">
      <w:pPr>
        <w:spacing w:after="0" w:line="240" w:lineRule="auto"/>
        <w:jc w:val="center"/>
        <w:rPr>
          <w:rFonts w:ascii="Times New Roman" w:eastAsia="Times New Roman" w:hAnsi="Times New Roman" w:cs="Times New Roman"/>
          <w:i/>
          <w:sz w:val="24"/>
          <w:szCs w:val="24"/>
          <w:lang w:eastAsia="ru-RU"/>
        </w:rPr>
      </w:pPr>
      <w:r w:rsidRPr="002E6F65">
        <w:rPr>
          <w:rFonts w:ascii="Times New Roman" w:eastAsia="Times New Roman" w:hAnsi="Times New Roman" w:cs="Times New Roman"/>
          <w:b/>
          <w:sz w:val="24"/>
          <w:szCs w:val="24"/>
          <w:lang w:eastAsia="ru-RU"/>
        </w:rPr>
        <w:t xml:space="preserve">О БЮДЖЕТНОМ </w:t>
      </w:r>
      <w:r w:rsidRPr="002E6F65">
        <w:rPr>
          <w:rFonts w:ascii="Times New Roman" w:eastAsia="Times New Roman" w:hAnsi="Times New Roman" w:cs="Times New Roman"/>
          <w:b/>
          <w:caps/>
          <w:sz w:val="24"/>
          <w:szCs w:val="24"/>
          <w:lang w:eastAsia="ru-RU"/>
        </w:rPr>
        <w:t>ПРОЦЕССЕ в СИЗИНСКОМ СЕЛЬСОВЕТЕ</w:t>
      </w:r>
    </w:p>
    <w:p w:rsidR="00CC2920" w:rsidRPr="002E6F65" w:rsidRDefault="00CC2920" w:rsidP="00CC2920">
      <w:pPr>
        <w:tabs>
          <w:tab w:val="right" w:pos="9071"/>
        </w:tabs>
        <w:spacing w:after="0" w:line="240" w:lineRule="auto"/>
        <w:rPr>
          <w:rFonts w:ascii="Times New Roman" w:eastAsia="Times New Roman" w:hAnsi="Times New Roman" w:cs="Times New Roman"/>
          <w:i/>
          <w:sz w:val="24"/>
          <w:szCs w:val="24"/>
          <w:lang w:eastAsia="ru-RU"/>
        </w:rPr>
      </w:pPr>
      <w:r w:rsidRPr="002E6F65">
        <w:rPr>
          <w:rFonts w:ascii="Times New Roman" w:eastAsia="Times New Roman" w:hAnsi="Times New Roman" w:cs="Times New Roman"/>
          <w:i/>
          <w:sz w:val="24"/>
          <w:szCs w:val="24"/>
          <w:lang w:eastAsia="ru-RU"/>
        </w:rPr>
        <w:tab/>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2E6F65">
        <w:rPr>
          <w:rFonts w:ascii="Times New Roman" w:eastAsia="Times New Roman" w:hAnsi="Times New Roman" w:cs="Times New Roman"/>
          <w:sz w:val="24"/>
          <w:szCs w:val="24"/>
          <w:lang w:eastAsia="ru-RU"/>
        </w:rPr>
        <w:t xml:space="preserve">Настоящее Положение «О бюджетном процессе в Сизинском сельсовете» (далее – Положение) в соответствии с бюджетным законодательством Российской Федерации устанавливает порядок </w:t>
      </w:r>
      <w:r w:rsidRPr="002E6F65">
        <w:rPr>
          <w:rFonts w:ascii="Times New Roman" w:eastAsia="Times New Roman" w:hAnsi="Times New Roman" w:cs="Times New Roman"/>
          <w:bCs/>
          <w:sz w:val="24"/>
          <w:szCs w:val="24"/>
          <w:lang w:eastAsia="ru-RU"/>
        </w:rPr>
        <w:t>составления и рассмотрения проекта бюджета Сизинского сельсовета</w:t>
      </w:r>
      <w:r w:rsidRPr="002E6F65">
        <w:rPr>
          <w:rFonts w:ascii="Times New Roman" w:eastAsia="Times New Roman" w:hAnsi="Times New Roman" w:cs="Times New Roman"/>
          <w:bCs/>
          <w:i/>
          <w:sz w:val="24"/>
          <w:szCs w:val="24"/>
          <w:lang w:eastAsia="ru-RU"/>
        </w:rPr>
        <w:t xml:space="preserve"> </w:t>
      </w:r>
      <w:r w:rsidRPr="002E6F65">
        <w:rPr>
          <w:rFonts w:ascii="Times New Roman" w:eastAsia="Times New Roman" w:hAnsi="Times New Roman" w:cs="Times New Roman"/>
          <w:bCs/>
          <w:sz w:val="24"/>
          <w:szCs w:val="24"/>
          <w:lang w:eastAsia="ru-RU"/>
        </w:rPr>
        <w:t xml:space="preserve">(далее – местный бюджет), утверждения и исполнения местного бюджета, </w:t>
      </w:r>
      <w:proofErr w:type="gramStart"/>
      <w:r w:rsidRPr="002E6F65">
        <w:rPr>
          <w:rFonts w:ascii="Times New Roman" w:eastAsia="Times New Roman" w:hAnsi="Times New Roman" w:cs="Times New Roman"/>
          <w:bCs/>
          <w:sz w:val="24"/>
          <w:szCs w:val="24"/>
          <w:lang w:eastAsia="ru-RU"/>
        </w:rPr>
        <w:t>контроля за</w:t>
      </w:r>
      <w:proofErr w:type="gramEnd"/>
      <w:r w:rsidRPr="002E6F65">
        <w:rPr>
          <w:rFonts w:ascii="Times New Roman" w:eastAsia="Times New Roman" w:hAnsi="Times New Roman" w:cs="Times New Roman"/>
          <w:bCs/>
          <w:sz w:val="24"/>
          <w:szCs w:val="24"/>
          <w:lang w:eastAsia="ru-RU"/>
        </w:rPr>
        <w:t xml:space="preserve"> исполнением местного бюджета, осуществления бюджетного учета, составления, внешней проверки, рассмотрения и утверждения бюджетной отчетности.</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Глава 1. Полномочия органов местного самоуправления </w:t>
      </w: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в сфере бюджетного процесса</w:t>
      </w: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 Участники бюджетного процесса</w:t>
      </w:r>
    </w:p>
    <w:p w:rsidR="00CC2920" w:rsidRPr="002E6F65" w:rsidRDefault="00CC2920" w:rsidP="00CC292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Участниками бюджетного процесса являются:</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Глава Сизинского сельсовета;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Сизинский сельский Совет депутатов (далее - представительный орган);</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администрация Сизинского сельсовета (далее – местная администрация);</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органы муниципального финансового контроля Сизинского сельсовета;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главные распорядители и распорядители бюджетных средств местного бюджета;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главные администраторы и администраторы источников финансирования дефицита местного бюджета;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получатели бюджетных средств местного бюджета;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главные администраторы и администраторы доходов местного бюджета.</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2. Бюджетные полномочия представительного органа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сфере бюджетного процесса представительный орган обладает следующими полномочиями:</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рассматривает и утверждает местный бюджет;</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рассматривает и утверждает отчеты об исполнении местного бюджета;</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контроль в ходе рассмотрения отдельных вопросов исполнения местного бюджета на своих заседаниях, заседаниях комитетов, комиссий, рабочих групп представительного органа, в ходе проводимых слушаний и в связи с депутатскими запросами;</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формирует и определяет правовой статус контрольно-счетного органа;</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устанавливает порядок осуществления внешней проверки годового отчета об исполнении местного бюджета контрольно-счетным органом;</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иные полномочия в соответствии с федеральным законодательством и законодательством Красноярского края, а также в соответствии с нормативными правовыми актами органов местного самоуправления Сизинского сельсовета.</w:t>
      </w:r>
    </w:p>
    <w:p w:rsidR="00CC2920" w:rsidRPr="002E6F65" w:rsidRDefault="00CC2920" w:rsidP="00CC2920">
      <w:pPr>
        <w:autoSpaceDE w:val="0"/>
        <w:autoSpaceDN w:val="0"/>
        <w:adjustRightInd w:val="0"/>
        <w:spacing w:after="0" w:line="240" w:lineRule="auto"/>
        <w:ind w:left="710"/>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3. Бюджетные полномочия Главы </w:t>
      </w:r>
      <w:r w:rsidRPr="002E6F65">
        <w:rPr>
          <w:rFonts w:ascii="Times New Roman" w:eastAsia="Times New Roman" w:hAnsi="Times New Roman" w:cs="Times New Roman"/>
          <w:b/>
          <w:iCs/>
          <w:sz w:val="24"/>
          <w:szCs w:val="24"/>
          <w:lang w:eastAsia="ru-RU"/>
        </w:rPr>
        <w:t>Сизинского сельсовета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Глава Сизинского сельсовета подписывает решение представительного органа об утверждении местного бюджета на очередной финансовый год и плановый период.</w:t>
      </w:r>
    </w:p>
    <w:p w:rsidR="00CC2920" w:rsidRPr="002E6F65" w:rsidRDefault="00CC2920" w:rsidP="00CC2920">
      <w:pPr>
        <w:autoSpaceDE w:val="0"/>
        <w:autoSpaceDN w:val="0"/>
        <w:adjustRightInd w:val="0"/>
        <w:spacing w:after="0" w:line="240" w:lineRule="auto"/>
        <w:ind w:firstLine="71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Осуществляет иные полномочия в соответствии с федеральным законодательством и законодательством Красноярского края, а также в соответствии с нормативными правовыми актами органов местного самоуправления Сизинского сельсовета.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4. Бюджетные полномочия местной администрации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Местная администрация обладает следующими полномочиями: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вносит в представительный орган проект местного бюджета и необходимые сопроводительные материалы, проекты решений о внесении изменений и дополнений в местный бюджет, об утверждении годового отчета об исполнении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формирования муниципального задания на оказание муниципальных услуг (выполнение работ) муниципальными учреждениями;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финансового обеспечения выполнения муниципальных заданий за счет средств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утверждения нормативных затрат на оказание муниципальных услуг;</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разработки, утверждения и реализации ведомственных целевых программ;</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предоставления средств из местного бюджета при выполнении условий;</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определения объема и предоставления субсидий некоммерческим организациям, не являющимся бюджетными учреждениями, из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использования бюджетных ассигнований резервного фонда местной администрации;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ведения реестра расходных обязательств;</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определяет порядок проведения реструктуризации обязательств (задолженности) по бюджетному кредиту;</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осуществляет управление муниципальным долгом Сизинского сельсовета в соответствии с уставом </w:t>
      </w:r>
      <w:proofErr w:type="spellStart"/>
      <w:r w:rsidRPr="002E6F65">
        <w:rPr>
          <w:rFonts w:ascii="Times New Roman" w:eastAsia="Times New Roman" w:hAnsi="Times New Roman" w:cs="Times New Roman"/>
          <w:sz w:val="24"/>
          <w:szCs w:val="24"/>
          <w:lang w:eastAsia="ru-RU"/>
        </w:rPr>
        <w:t>Сизинскорго</w:t>
      </w:r>
      <w:proofErr w:type="spellEnd"/>
      <w:r w:rsidRPr="002E6F65">
        <w:rPr>
          <w:rFonts w:ascii="Times New Roman" w:eastAsia="Times New Roman" w:hAnsi="Times New Roman" w:cs="Times New Roman"/>
          <w:sz w:val="24"/>
          <w:szCs w:val="24"/>
          <w:lang w:eastAsia="ru-RU"/>
        </w:rPr>
        <w:t xml:space="preserve">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муниципальные заимствования от имени Сизинского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предоставляет муниципальные гарантии от имени Сизинского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состав информации, вносимой в муниципальную долговую книгу, порядок и срок ее внесения;</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устанавливает порядок </w:t>
      </w:r>
      <w:proofErr w:type="gramStart"/>
      <w:r w:rsidRPr="002E6F65">
        <w:rPr>
          <w:rFonts w:ascii="Times New Roman" w:eastAsia="Times New Roman" w:hAnsi="Times New Roman" w:cs="Times New Roman"/>
          <w:sz w:val="24"/>
          <w:szCs w:val="24"/>
          <w:lang w:eastAsia="ru-RU"/>
        </w:rPr>
        <w:t>осуществления бюджетных полномочий главных администраторов доходов бюджетной системы Российской</w:t>
      </w:r>
      <w:proofErr w:type="gramEnd"/>
      <w:r w:rsidRPr="002E6F65">
        <w:rPr>
          <w:rFonts w:ascii="Times New Roman" w:eastAsia="Times New Roman" w:hAnsi="Times New Roman" w:cs="Times New Roman"/>
          <w:sz w:val="24"/>
          <w:szCs w:val="24"/>
          <w:lang w:eastAsia="ru-RU"/>
        </w:rPr>
        <w:t xml:space="preserve"> Федерации, являющихся органами местного самоуправления Сизинского сельсовета и (или) находящимися в их ведении бюджетными учреждениями;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составления проекта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составляет проект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разработки прогноза социально-экономического развития Сизинского сельсовета, одобряет прогноз социально-экономического развития Сизинского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утверждает муниципальные программы (подпрограммы), реализуемые за счет средств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определяет сроки реализации муниципальных программ в установленном порядке;</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устанавливает порядок принятия решений о разработке муниципальных программ и их формирования и реализации;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устанавливает порядок </w:t>
      </w:r>
      <w:proofErr w:type="gramStart"/>
      <w:r w:rsidRPr="002E6F65">
        <w:rPr>
          <w:rFonts w:ascii="Times New Roman" w:eastAsia="Times New Roman" w:hAnsi="Times New Roman" w:cs="Times New Roman"/>
          <w:sz w:val="24"/>
          <w:szCs w:val="24"/>
          <w:lang w:eastAsia="ru-RU"/>
        </w:rPr>
        <w:t>проведения оценки эффективности реализации муниципальных программ</w:t>
      </w:r>
      <w:proofErr w:type="gramEnd"/>
      <w:r w:rsidRPr="002E6F65">
        <w:rPr>
          <w:rFonts w:ascii="Times New Roman" w:eastAsia="Times New Roman" w:hAnsi="Times New Roman" w:cs="Times New Roman"/>
          <w:sz w:val="24"/>
          <w:szCs w:val="24"/>
          <w:lang w:eastAsia="ru-RU"/>
        </w:rPr>
        <w:t xml:space="preserve"> и ее критерии;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и сроки составления проекта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обеспечивает исполнение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предоставляют информацию, необходимую для осуществления парламентского контроля, представительному органу в пределах их компетенции по бюджетным вопросам, установленной Конституцией Российской Федерации, Бюджетным кодексом РФ, иными нормативными правовыми актами Российской Федерации;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утверждает генеральные условия эмиссии муниципальных ценных бумаг Сизинского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организует бюджетный учет, составляет отчеты об исполнении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бюджетные полномочия финансового органа, определенные Бюджетным кодексом Российской Федерации;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иные полномочия в соответствии с федеральным законодательством, законодательством Красноярского края</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 xml:space="preserve">и нормативными правовыми актами органов местного самоуправления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sz w:val="24"/>
          <w:szCs w:val="24"/>
          <w:lang w:eastAsia="ru-RU"/>
        </w:rPr>
        <w:t>.</w:t>
      </w:r>
    </w:p>
    <w:p w:rsidR="00CC2920" w:rsidRPr="002E6F65" w:rsidRDefault="00CC2920" w:rsidP="00CC292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4.1. Бюджетные полномочия главного распорядителя (распорядителя) бюджетных средств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Главный распорядитель бюджетных средств обладает следующими бюджетными полномочиями: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обеспечивает результативность, адресность и целевой характер использования бюджетных сре</w:t>
      </w:r>
      <w:proofErr w:type="gramStart"/>
      <w:r w:rsidRPr="002E6F65">
        <w:rPr>
          <w:rFonts w:ascii="Times New Roman" w:eastAsia="Times New Roman" w:hAnsi="Times New Roman" w:cs="Times New Roman"/>
          <w:sz w:val="24"/>
          <w:szCs w:val="24"/>
          <w:lang w:eastAsia="ru-RU"/>
        </w:rPr>
        <w:t>дств в с</w:t>
      </w:r>
      <w:proofErr w:type="gramEnd"/>
      <w:r w:rsidRPr="002E6F65">
        <w:rPr>
          <w:rFonts w:ascii="Times New Roman" w:eastAsia="Times New Roman" w:hAnsi="Times New Roman" w:cs="Times New Roman"/>
          <w:sz w:val="24"/>
          <w:szCs w:val="24"/>
          <w:lang w:eastAsia="ru-RU"/>
        </w:rPr>
        <w:t>оответствии с утвержденными ему бюджетными ассигнованиями и лимитами бюджетных обязательств;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формирует перечень подведомственных ему распорядителей и получателей бюджетных средств;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 осуществляет планирование соответствующих расходов бюджета, составляет обоснования бюджетных ассигнований;</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5)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6) вносит предложения по формированию и изменению лимитов бюджетных обязательств;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7) вносит предложения по формированию и изменению сводной бюджетной росписи;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8) определяет порядок утверждения бюджетных смет подведомственных получателей бюджетных средств, являющихся казенными учреждениями;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9) формирует и утверждает муниципальные задания;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10)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11) формирует бюджетную отчетность главного распорядителя бюджетных средств;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11.1) отвечает от имени муниципального образования по денежным обязательствам подведомственных ему получателей бюджетных средств;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12) 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(муниципальными правовыми актами), регулирующими бюджетные правоотношения.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Распорядитель бюджетных средств обладает следующими бюджетными полномочиями: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осуществляет планирование соответствующих расходов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2)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w:t>
      </w:r>
      <w:r w:rsidRPr="002E6F65">
        <w:rPr>
          <w:rFonts w:ascii="Times New Roman" w:eastAsia="Times New Roman" w:hAnsi="Times New Roman" w:cs="Times New Roman"/>
          <w:sz w:val="24"/>
          <w:szCs w:val="24"/>
          <w:lang w:eastAsia="ru-RU"/>
        </w:rPr>
        <w:lastRenderedPageBreak/>
        <w:t>соответствующую часть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вносит предложения главному распорядителю бюджетных средств, в ведении которого находится, по формированию и изменению бюджетной росписи;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3.1)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Бюджетным кодексом Российской Федерации, условий, целей и порядка, установленных при их предоставлении;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3. Главный распорядитель средств муниципального образования выступает </w:t>
      </w:r>
      <w:proofErr w:type="gramStart"/>
      <w:r w:rsidRPr="002E6F65">
        <w:rPr>
          <w:rFonts w:ascii="Times New Roman" w:eastAsia="Times New Roman" w:hAnsi="Times New Roman" w:cs="Times New Roman"/>
          <w:sz w:val="24"/>
          <w:szCs w:val="24"/>
          <w:lang w:eastAsia="ru-RU"/>
        </w:rPr>
        <w:t>в суде от имени муниципального образования в качестве представителя ответчика по искам к муниципальному образованию</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о возмещении вреда, причиненного физическому лицу или юридическому лицу в результате незаконных действий (бездействия) органов местного самоуправления или должностных лиц этих органов, по ведомственной принадлежности, в том числе в результате издания актов органов местного самоуправления, не соответствующих закону или иному правовому акту;</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3) по иным искам к муниципальному образованию, по которым в соответствии с федеральным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w:t>
      </w:r>
      <w:proofErr w:type="gramStart"/>
      <w:r w:rsidRPr="002E6F65">
        <w:rPr>
          <w:rFonts w:ascii="Times New Roman" w:eastAsia="Times New Roman" w:hAnsi="Times New Roman" w:cs="Times New Roman"/>
          <w:sz w:val="24"/>
          <w:szCs w:val="24"/>
          <w:lang w:eastAsia="ru-RU"/>
        </w:rPr>
        <w:t>Федерации полномочия главного распорядителя средств бюджета муниципального образования</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3.1. Главный распорядитель (распорядитель) бюджетных сре</w:t>
      </w:r>
      <w:proofErr w:type="gramStart"/>
      <w:r w:rsidRPr="002E6F65">
        <w:rPr>
          <w:rFonts w:ascii="Times New Roman" w:eastAsia="Times New Roman" w:hAnsi="Times New Roman" w:cs="Times New Roman"/>
          <w:sz w:val="24"/>
          <w:szCs w:val="24"/>
          <w:lang w:eastAsia="ru-RU"/>
        </w:rPr>
        <w:t>дств в сл</w:t>
      </w:r>
      <w:proofErr w:type="gramEnd"/>
      <w:r w:rsidRPr="002E6F65">
        <w:rPr>
          <w:rFonts w:ascii="Times New Roman" w:eastAsia="Times New Roman" w:hAnsi="Times New Roman" w:cs="Times New Roman"/>
          <w:sz w:val="24"/>
          <w:szCs w:val="24"/>
          <w:lang w:eastAsia="ru-RU"/>
        </w:rPr>
        <w:t>учаях, установленных местной администрацией, в порядке, установленном финансовым органом, в соответствии с общими требованиями, установленными Министерством финансов Российской Федерации, вправе принять решение о передаче:</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своих бюджетных полномочий получателя бюджетных средств находящимся в его ведении получателям бюджетных средств или финансовому органу муниципального образования;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полномочий получателей бюджетных средств, находящихся в ведении главного распорядителя бюджетных средств, другим получателям бюджетных средств, находящимся в его ведении.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3.2. Главный распорядитель средств бюджета муниципального образования выступает </w:t>
      </w:r>
      <w:proofErr w:type="gramStart"/>
      <w:r w:rsidRPr="002E6F65">
        <w:rPr>
          <w:rFonts w:ascii="Times New Roman" w:eastAsia="Times New Roman" w:hAnsi="Times New Roman" w:cs="Times New Roman"/>
          <w:sz w:val="24"/>
          <w:szCs w:val="24"/>
          <w:lang w:eastAsia="ru-RU"/>
        </w:rPr>
        <w:t>в суде от имени муниципального образования в качестве представителя истца по искам о взыскании</w:t>
      </w:r>
      <w:proofErr w:type="gramEnd"/>
      <w:r w:rsidRPr="002E6F65">
        <w:rPr>
          <w:rFonts w:ascii="Times New Roman" w:eastAsia="Times New Roman" w:hAnsi="Times New Roman" w:cs="Times New Roman"/>
          <w:sz w:val="24"/>
          <w:szCs w:val="24"/>
          <w:lang w:eastAsia="ru-RU"/>
        </w:rPr>
        <w:t xml:space="preserve"> денежных средств в порядке регресса в соответствии с пунктом 3.1 статьи 1081 Гражданского кодекса Российской Федерации к лицам, чьи действия (бездействие) повлекли возмещение вреда за счет казны муниципального образования.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bCs/>
          <w:i/>
          <w:color w:val="000000"/>
          <w:sz w:val="24"/>
          <w:szCs w:val="24"/>
          <w:shd w:val="clear" w:color="auto" w:fill="FFFFFF"/>
          <w:lang w:eastAsia="ru-RU"/>
        </w:rPr>
      </w:pPr>
      <w:r w:rsidRPr="002E6F65">
        <w:rPr>
          <w:rFonts w:ascii="Times New Roman" w:eastAsia="Times New Roman" w:hAnsi="Times New Roman" w:cs="Times New Roman"/>
          <w:b/>
          <w:sz w:val="24"/>
          <w:szCs w:val="24"/>
          <w:lang w:eastAsia="ru-RU"/>
        </w:rPr>
        <w:t xml:space="preserve">Статья 5. </w:t>
      </w:r>
      <w:r w:rsidRPr="002E6F65">
        <w:rPr>
          <w:rFonts w:ascii="Times New Roman" w:eastAsia="Times New Roman" w:hAnsi="Times New Roman" w:cs="Times New Roman"/>
          <w:b/>
          <w:bCs/>
          <w:color w:val="000000"/>
          <w:sz w:val="24"/>
          <w:szCs w:val="24"/>
          <w:shd w:val="clear" w:color="auto" w:fill="FFFFFF"/>
          <w:lang w:eastAsia="ru-RU"/>
        </w:rPr>
        <w:t>Бюджетные полномочия иных участников бюджетного процесса в Сизинском сельсовете</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2E6F65">
        <w:rPr>
          <w:rFonts w:ascii="Times New Roman" w:eastAsia="Times New Roman" w:hAnsi="Times New Roman" w:cs="Times New Roman"/>
          <w:color w:val="000000"/>
          <w:sz w:val="24"/>
          <w:szCs w:val="24"/>
          <w:shd w:val="clear" w:color="auto" w:fill="FFFFFF"/>
          <w:lang w:eastAsia="ru-RU"/>
        </w:rPr>
        <w:t>1. Бюджетные полномочия органов муниципального финансового контроля осуществляются</w:t>
      </w:r>
      <w:r w:rsidRPr="002E6F65">
        <w:rPr>
          <w:rFonts w:ascii="Times New Roman" w:eastAsia="Times New Roman" w:hAnsi="Times New Roman" w:cs="Times New Roman"/>
          <w:iCs/>
          <w:sz w:val="24"/>
          <w:szCs w:val="24"/>
          <w:lang w:eastAsia="ru-RU"/>
        </w:rPr>
        <w:t xml:space="preserve"> в соответствии с Бюджетным кодексом Российской Федерации.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2E6F65">
        <w:rPr>
          <w:rFonts w:ascii="Times New Roman" w:eastAsia="Times New Roman" w:hAnsi="Times New Roman" w:cs="Times New Roman"/>
          <w:iCs/>
          <w:sz w:val="24"/>
          <w:szCs w:val="24"/>
          <w:lang w:eastAsia="ru-RU"/>
        </w:rPr>
        <w:t xml:space="preserve">2. </w:t>
      </w:r>
      <w:r w:rsidRPr="002E6F65">
        <w:rPr>
          <w:rFonts w:ascii="Times New Roman" w:eastAsia="Times New Roman" w:hAnsi="Times New Roman" w:cs="Times New Roman"/>
          <w:color w:val="000000"/>
          <w:sz w:val="24"/>
          <w:szCs w:val="24"/>
          <w:shd w:val="clear" w:color="auto" w:fill="FFFFFF"/>
          <w:lang w:eastAsia="ru-RU"/>
        </w:rPr>
        <w:t>Бюджетные полномочия иных участников бюджетного процесса осуществляются в соответствии с Бюджетным кодексом Российской Федерации и принимаемыми в соответствии с ним нормативными правовыми актами, регулирующими бюджетные правоотношения.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Глава 2. Доходы и расходы местного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6. Доходы местного бюджета</w:t>
      </w:r>
    </w:p>
    <w:p w:rsidR="00CC2920" w:rsidRPr="002E6F65" w:rsidRDefault="00CC2920" w:rsidP="00CC2920">
      <w:pPr>
        <w:numPr>
          <w:ilvl w:val="0"/>
          <w:numId w:val="3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shd w:val="clear" w:color="auto" w:fill="FFFFFF"/>
          <w:lang w:eastAsia="ru-RU"/>
        </w:rPr>
        <w:t xml:space="preserve">Доходы местного бюджета формируются за счет налоговых, неналоговых доходов и безвозмездных поступлений, подлежащих зачислению в местный бюджет в соответствии с </w:t>
      </w:r>
      <w:r w:rsidRPr="002E6F65">
        <w:rPr>
          <w:rFonts w:ascii="Times New Roman" w:eastAsia="Times New Roman" w:hAnsi="Times New Roman" w:cs="Times New Roman"/>
          <w:color w:val="000000"/>
          <w:sz w:val="24"/>
          <w:szCs w:val="24"/>
          <w:shd w:val="clear" w:color="auto" w:fill="FFFFFF"/>
          <w:lang w:eastAsia="ru-RU"/>
        </w:rPr>
        <w:lastRenderedPageBreak/>
        <w:t>бюджетным законодательством Российской Федерации, законодательством о налогах и сборах и законодательством об иных обязательных платежах.</w:t>
      </w:r>
    </w:p>
    <w:p w:rsidR="00CC2920" w:rsidRPr="002E6F65" w:rsidRDefault="00CC2920" w:rsidP="00CC2920">
      <w:pPr>
        <w:numPr>
          <w:ilvl w:val="0"/>
          <w:numId w:val="34"/>
        </w:numPr>
        <w:spacing w:after="0" w:line="240" w:lineRule="auto"/>
        <w:jc w:val="both"/>
        <w:rPr>
          <w:rFonts w:ascii="Times New Roman" w:eastAsia="Times New Roman" w:hAnsi="Times New Roman" w:cs="Times New Roman"/>
          <w:b/>
          <w:sz w:val="24"/>
          <w:szCs w:val="24"/>
          <w:lang w:eastAsia="ru-RU"/>
        </w:rPr>
      </w:pPr>
      <w:proofErr w:type="gramStart"/>
      <w:r w:rsidRPr="002E6F65">
        <w:rPr>
          <w:rFonts w:ascii="Times New Roman" w:eastAsia="Times New Roman" w:hAnsi="Times New Roman" w:cs="Times New Roman"/>
          <w:sz w:val="24"/>
          <w:szCs w:val="24"/>
          <w:lang w:eastAsia="ru-RU"/>
        </w:rPr>
        <w:t>Муниципальные правовые акты представительного органа о внесении изменений в муниципальные правовые акты о местных налогах, муниципальные правовые акты представительного органа, регулирующие бюджетные правоотношения, приводящие к изменению доходов бюджетов бюджетной системы Российской Федерации, вступающие в силу в очередном финансовом году и плановом периоде, должны быть приняты до 1 сентября текущего года.</w:t>
      </w:r>
      <w:proofErr w:type="gramEnd"/>
    </w:p>
    <w:p w:rsidR="00CC2920" w:rsidRPr="002E6F65" w:rsidRDefault="00CC2920" w:rsidP="00CC2920">
      <w:pPr>
        <w:numPr>
          <w:ilvl w:val="0"/>
          <w:numId w:val="34"/>
        </w:numPr>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Нормативные правовые акты, муниципальные правовые акты, договоры, в соответствии с которыми уплачиваются платежи, являющиеся источниками неналоговых доходов бюджетов, должны предусматривать положения о порядке их исчисления, размерах, сроках и (или) об условиях их уплаты.</w:t>
      </w:r>
    </w:p>
    <w:p w:rsidR="00CC2920" w:rsidRPr="002E6F65" w:rsidRDefault="00CC2920" w:rsidP="00CC2920">
      <w:pPr>
        <w:spacing w:after="0" w:line="240" w:lineRule="auto"/>
        <w:jc w:val="both"/>
        <w:rPr>
          <w:rFonts w:ascii="Times New Roman" w:eastAsia="Times New Roman" w:hAnsi="Times New Roman" w:cs="Times New Roman"/>
          <w:b/>
          <w:sz w:val="24"/>
          <w:szCs w:val="24"/>
          <w:lang w:eastAsia="ru-RU"/>
        </w:rPr>
      </w:pPr>
    </w:p>
    <w:p w:rsidR="00CC2920" w:rsidRPr="002E6F65" w:rsidRDefault="00CC2920" w:rsidP="00CC2920">
      <w:pPr>
        <w:spacing w:after="0" w:line="240" w:lineRule="auto"/>
        <w:ind w:firstLine="709"/>
        <w:jc w:val="both"/>
        <w:rPr>
          <w:rFonts w:ascii="Times New Roman" w:eastAsia="Times New Roman" w:hAnsi="Times New Roman" w:cs="Times New Roman"/>
          <w:b/>
          <w:bCs/>
          <w:color w:val="000000"/>
          <w:sz w:val="24"/>
          <w:szCs w:val="24"/>
          <w:shd w:val="clear" w:color="auto" w:fill="FFFFFF"/>
          <w:lang w:eastAsia="ru-RU"/>
        </w:rPr>
      </w:pPr>
      <w:r w:rsidRPr="002E6F65">
        <w:rPr>
          <w:rFonts w:ascii="Times New Roman" w:eastAsia="Times New Roman" w:hAnsi="Times New Roman" w:cs="Times New Roman"/>
          <w:b/>
          <w:sz w:val="24"/>
          <w:szCs w:val="24"/>
          <w:lang w:eastAsia="ru-RU"/>
        </w:rPr>
        <w:t xml:space="preserve">Статья 7. </w:t>
      </w:r>
      <w:r w:rsidRPr="002E6F65">
        <w:rPr>
          <w:rFonts w:ascii="Times New Roman" w:eastAsia="Times New Roman" w:hAnsi="Times New Roman" w:cs="Times New Roman"/>
          <w:b/>
          <w:bCs/>
          <w:color w:val="000000"/>
          <w:sz w:val="24"/>
          <w:szCs w:val="24"/>
          <w:shd w:val="clear" w:color="auto" w:fill="FFFFFF"/>
          <w:lang w:eastAsia="ru-RU"/>
        </w:rPr>
        <w:t>Формирование расходов местного бюджета</w:t>
      </w:r>
    </w:p>
    <w:p w:rsidR="00CC2920" w:rsidRPr="002E6F65" w:rsidRDefault="00CC2920" w:rsidP="00CC2920">
      <w:pPr>
        <w:numPr>
          <w:ilvl w:val="0"/>
          <w:numId w:val="35"/>
        </w:numPr>
        <w:spacing w:after="0" w:line="240" w:lineRule="auto"/>
        <w:jc w:val="both"/>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color w:val="000000"/>
          <w:sz w:val="24"/>
          <w:szCs w:val="24"/>
          <w:shd w:val="clear" w:color="auto" w:fill="FFFFFF"/>
          <w:lang w:eastAsia="ru-RU"/>
        </w:rPr>
        <w:t>Формирование расходов местного бюджета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исполнение которых согласно законодательству Российской Федерации, международным и иным договорам и соглашениям должно происходить в очередном финансовом году и плановом периоде за счет средств местного бюджета.</w:t>
      </w:r>
      <w:proofErr w:type="gramEnd"/>
    </w:p>
    <w:p w:rsidR="00CC2920" w:rsidRPr="002E6F65" w:rsidRDefault="00CC2920" w:rsidP="00CC2920">
      <w:pPr>
        <w:numPr>
          <w:ilvl w:val="0"/>
          <w:numId w:val="35"/>
        </w:numPr>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color w:val="000000"/>
          <w:sz w:val="24"/>
          <w:szCs w:val="24"/>
          <w:shd w:val="clear" w:color="auto" w:fill="FFFFFF"/>
          <w:lang w:eastAsia="ru-RU"/>
        </w:rPr>
        <w:t>Бюджетные ассигнования из местного бюджета предоставляются в формах, установленных Бюджетным кодексом Российской Федерации.</w:t>
      </w:r>
    </w:p>
    <w:p w:rsidR="00CC2920" w:rsidRPr="002E6F65" w:rsidRDefault="00CC2920" w:rsidP="00CC2920">
      <w:pPr>
        <w:spacing w:after="0" w:line="240" w:lineRule="auto"/>
        <w:ind w:left="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8. Резервный фонд местной администрации</w:t>
      </w:r>
    </w:p>
    <w:p w:rsidR="00CC2920" w:rsidRPr="002E6F65" w:rsidRDefault="00CC2920" w:rsidP="00CC2920">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В расходной части местного бюджета предусматривается создание резервного фонда местной администрации.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Размер резервного фонда местной администрации устанавливается решением представительного органа о местном бюджете на очередной финансовый год и не может быть более 3% утвержденных решением о местном бюджете общего объема расходов. </w:t>
      </w:r>
    </w:p>
    <w:p w:rsidR="00CC2920" w:rsidRPr="002E6F65" w:rsidRDefault="00CC2920" w:rsidP="00CC2920">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Средства резервного фонда местной администрации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а также на иные мероприятия, предусмотренные порядком, указанным в пункте 6 статьи 81 Бюджетного кодекса Российской Федерации.</w:t>
      </w:r>
    </w:p>
    <w:p w:rsidR="00CC2920" w:rsidRPr="002E6F65" w:rsidRDefault="00CC2920" w:rsidP="00CC2920">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Порядок использования бюджетных ассигнований резервного фонда местной администрации устанавливается местной администрацией.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Бюджетные ассигнования резервного фонда местной администрации, предусмотренные в составе местного бюджета, используются по решению местной администрации. </w:t>
      </w:r>
    </w:p>
    <w:p w:rsidR="00CC2920" w:rsidRPr="002E6F65" w:rsidRDefault="00CC2920" w:rsidP="00CC2920">
      <w:pPr>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Отчет об использовании бюджетных ассигнований резервного фонда местной администрации прилагается к годовому отчету об исполнении местного бюджета.</w:t>
      </w:r>
    </w:p>
    <w:p w:rsidR="00CC2920" w:rsidRPr="002E6F65" w:rsidRDefault="00CC2920" w:rsidP="00CC2920">
      <w:pPr>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9. Осуществление расходов, не предусмотренных местным бюджетом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1. </w:t>
      </w:r>
      <w:proofErr w:type="gramStart"/>
      <w:r w:rsidRPr="002E6F65">
        <w:rPr>
          <w:rFonts w:ascii="Times New Roman" w:eastAsia="Times New Roman" w:hAnsi="Times New Roman" w:cs="Times New Roman"/>
          <w:sz w:val="24"/>
          <w:szCs w:val="24"/>
          <w:lang w:eastAsia="ru-RU"/>
        </w:rPr>
        <w:t>Если принимается закон или другой нормативный правовой акт, предусматривающий увеличение расходных обязательств по существующим видам расходных обязательств или введение новых видов расходных обязательств, которые до его принятия не исполнялись ни одним публично-правовым образованием, указанный нормативный правовой акт должен содержать нормы, определяющие источники и порядок исполнения новых видов расходных обязательств, в том числе в случае необходимости порядок передачи финансовых ресурсов на</w:t>
      </w:r>
      <w:proofErr w:type="gramEnd"/>
      <w:r w:rsidRPr="002E6F65">
        <w:rPr>
          <w:rFonts w:ascii="Times New Roman" w:eastAsia="Times New Roman" w:hAnsi="Times New Roman" w:cs="Times New Roman"/>
          <w:sz w:val="24"/>
          <w:szCs w:val="24"/>
          <w:lang w:eastAsia="ru-RU"/>
        </w:rPr>
        <w:t xml:space="preserve"> новые виды расходных обязательств в местный бюджет.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2. </w:t>
      </w:r>
      <w:proofErr w:type="gramStart"/>
      <w:r w:rsidRPr="002E6F65">
        <w:rPr>
          <w:rFonts w:ascii="Times New Roman" w:eastAsia="Times New Roman" w:hAnsi="Times New Roman" w:cs="Times New Roman"/>
          <w:sz w:val="24"/>
          <w:szCs w:val="24"/>
          <w:lang w:eastAsia="ru-RU"/>
        </w:rPr>
        <w:t xml:space="preserve">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решение представительного органа о местном бюджете  либо в текущем финансовом году после внесения соответствующих изменений </w:t>
      </w:r>
      <w:r w:rsidRPr="002E6F65">
        <w:rPr>
          <w:rFonts w:ascii="Times New Roman" w:eastAsia="Times New Roman" w:hAnsi="Times New Roman" w:cs="Times New Roman"/>
          <w:sz w:val="24"/>
          <w:szCs w:val="24"/>
          <w:lang w:eastAsia="ru-RU"/>
        </w:rPr>
        <w:lastRenderedPageBreak/>
        <w:t>в решение представительного органа о местном бюджете при наличии соответствующих источников</w:t>
      </w:r>
      <w:proofErr w:type="gramEnd"/>
      <w:r w:rsidRPr="002E6F65">
        <w:rPr>
          <w:rFonts w:ascii="Times New Roman" w:eastAsia="Times New Roman" w:hAnsi="Times New Roman" w:cs="Times New Roman"/>
          <w:sz w:val="24"/>
          <w:szCs w:val="24"/>
          <w:lang w:eastAsia="ru-RU"/>
        </w:rPr>
        <w:t xml:space="preserve"> дополнительных поступлений в местный бюджет и (или) при сокращении бюджетных ассигнований по отдельным статьям расходов местного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center"/>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Глава 3. Сбалансированность местного бюджета</w:t>
      </w:r>
    </w:p>
    <w:p w:rsidR="00CC2920" w:rsidRPr="002E6F65" w:rsidRDefault="00CC2920" w:rsidP="00CC2920">
      <w:pPr>
        <w:autoSpaceDE w:val="0"/>
        <w:autoSpaceDN w:val="0"/>
        <w:adjustRightInd w:val="0"/>
        <w:spacing w:after="0" w:line="240" w:lineRule="auto"/>
        <w:ind w:firstLine="709"/>
        <w:jc w:val="center"/>
        <w:outlineLvl w:val="0"/>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10. Дефицит местного бюджета и источники его финансирования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Превышение по данным годового отчета об исполнении местного бюджета установленных в настоящем пункте ограничений является нарушением бюджетного законодательства Российской  Федерации  и  влечет  применение предусмотренных Бюджетным кодексом Российской Федерации мер принуждения за нарушение бюджетного законодательства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Дефицит местного бюджета на очередной финансовый год (очередной финансовый год и каждый год планового периода) устанавливается решением представительного органа поселения о местном бюджете.</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В состав источников внутреннего финансирования дефицита местного бюджета включаются: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а) разница между средствами, поступившими от размещения муниципальных ценных бумаг, номинальная стоимость которых указана в валюте Российской Федерации, и средствами, направленными на их погашение;</w:t>
      </w:r>
      <w:proofErr w:type="gramEnd"/>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б) разница между полученными и погашенными муниципальным образованием кредитами кредитных организаций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в) разница между полученными и погашенными муниципальным образованием в валюте Российской Федерации бюджетными кредитами, предоставленными местному бюджету другими бюджетами бюджетной системы Российской Федерации;</w:t>
      </w:r>
      <w:proofErr w:type="gramEnd"/>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 разница между полученными в иностранной валюте от Российской Федерации и погашенными муниципальным образованием бюджетными кредитами, предоставленными в рамках использования целевых иностранных кредитов (заимствований);</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 изменение остатков средств на счетах по учету средств местного бюджета в течение соответствующего финансового года;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е) поступления от продажи акций и иных форм участия в капитале, находящихся в собственности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ж) курсовая разница по средствам местного бюджета;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з) объем средств, направляемых на исполнение гарантий поселения в валюте Российской Федерации, в случае, если исполнение</w:t>
      </w:r>
      <w:r w:rsidRPr="002E6F65">
        <w:rPr>
          <w:rFonts w:ascii="Times New Roman" w:eastAsia="Times New Roman" w:hAnsi="Times New Roman" w:cs="Times New Roman"/>
          <w:b/>
          <w:sz w:val="24"/>
          <w:szCs w:val="24"/>
          <w:lang w:eastAsia="ru-RU"/>
        </w:rPr>
        <w:t xml:space="preserve"> </w:t>
      </w:r>
      <w:r w:rsidRPr="002E6F65">
        <w:rPr>
          <w:rFonts w:ascii="Times New Roman" w:eastAsia="Times New Roman" w:hAnsi="Times New Roman" w:cs="Times New Roman"/>
          <w:sz w:val="24"/>
          <w:szCs w:val="24"/>
          <w:lang w:eastAsia="ru-RU"/>
        </w:rPr>
        <w:t>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и) объем средств, направляемых на исполнение гарантий поселения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к) объем средств, направляемых на погашение иных долговых обязательств поселения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л) разница между средствами, полученными от возврата предоставленных из местного бюджета юридическим лицам бюджетных кредитов, и суммой предоставленных из местного бюджета юридическим лицам бюджетных кредитов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м) 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бюджетных кредитов, и суммой предоставленных из местного бюджета другим бюджетам бюджетной системы Российской Федерации бюджетных кредитов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3.</w:t>
      </w:r>
      <w:r w:rsidRPr="002E6F65">
        <w:rPr>
          <w:rFonts w:ascii="Times New Roman" w:eastAsia="Times New Roman" w:hAnsi="Times New Roman" w:cs="Times New Roman"/>
          <w:sz w:val="24"/>
          <w:szCs w:val="24"/>
          <w:lang w:eastAsia="ru-RU"/>
        </w:rPr>
        <w:tab/>
        <w:t>Не могут быть источниками финансирования дефицита местного бюджета кредиты Центрального банка Российской Федерации, а также приобретение им же муниципальных ценных бумаг при их размещении.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w:t>
      </w:r>
      <w:r w:rsidRPr="002E6F65">
        <w:rPr>
          <w:rFonts w:ascii="Times New Roman" w:eastAsia="Times New Roman" w:hAnsi="Times New Roman" w:cs="Times New Roman"/>
          <w:sz w:val="24"/>
          <w:szCs w:val="24"/>
          <w:lang w:eastAsia="ru-RU"/>
        </w:rPr>
        <w:tab/>
        <w:t>Остатки средств местного бюджета на начало текущего финансового года в объеме, определяемом решением представительного органа поселения, могут направляться в текущем финансовом году на покрытие временных кассовых разрывов.</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11. Муниципальный долг поселения, прекращение муниципальных долговых обязательств и их списание с муниципального долга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b/>
          <w:sz w:val="24"/>
          <w:szCs w:val="24"/>
          <w:lang w:eastAsia="ru-RU"/>
        </w:rPr>
        <w:t>1.</w:t>
      </w:r>
      <w:r w:rsidRPr="002E6F65">
        <w:rPr>
          <w:rFonts w:ascii="Times New Roman" w:eastAsia="Times New Roman" w:hAnsi="Times New Roman" w:cs="Times New Roman"/>
          <w:b/>
          <w:sz w:val="24"/>
          <w:szCs w:val="24"/>
          <w:lang w:eastAsia="ru-RU"/>
        </w:rPr>
        <w:tab/>
      </w:r>
      <w:r w:rsidRPr="002E6F65">
        <w:rPr>
          <w:rFonts w:ascii="Times New Roman" w:eastAsia="Times New Roman" w:hAnsi="Times New Roman" w:cs="Times New Roman"/>
          <w:sz w:val="24"/>
          <w:szCs w:val="24"/>
          <w:lang w:eastAsia="ru-RU"/>
        </w:rPr>
        <w:t>Структура муниципального долга представляет собой группировку муниципальных долговых обязательств по установленным   настоящей    статьей    видам    долговых    обязательств.     Управление     муниципальным     долгом осуществляется местной администрацией в соответствии с Уставом Сизинского сельсовета.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Долговые обязательства поселения могут существовать в виде обязательств, описанных в статье 100 Бюджетного кодекса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В объем муниципального долга включаются: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а) </w:t>
      </w:r>
      <w:r w:rsidRPr="002E6F65">
        <w:rPr>
          <w:rFonts w:ascii="Times New Roman" w:eastAsia="Times New Roman" w:hAnsi="Times New Roman" w:cs="Times New Roman"/>
          <w:sz w:val="24"/>
          <w:szCs w:val="24"/>
          <w:lang w:eastAsia="ru-RU"/>
        </w:rPr>
        <w:tab/>
        <w:t>номинальная сумма долга по муниципальным ценным бумагам;</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б) </w:t>
      </w:r>
      <w:r w:rsidRPr="002E6F65">
        <w:rPr>
          <w:rFonts w:ascii="Times New Roman" w:eastAsia="Times New Roman" w:hAnsi="Times New Roman" w:cs="Times New Roman"/>
          <w:sz w:val="24"/>
          <w:szCs w:val="24"/>
          <w:lang w:eastAsia="ru-RU"/>
        </w:rPr>
        <w:tab/>
        <w:t>объем основного долга по бюджетным кредитам, привлеченным в местный бюджет;</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в) </w:t>
      </w:r>
      <w:r w:rsidRPr="002E6F65">
        <w:rPr>
          <w:rFonts w:ascii="Times New Roman" w:eastAsia="Times New Roman" w:hAnsi="Times New Roman" w:cs="Times New Roman"/>
          <w:sz w:val="24"/>
          <w:szCs w:val="24"/>
          <w:lang w:eastAsia="ru-RU"/>
        </w:rPr>
        <w:tab/>
        <w:t>объем основного долга по кредитам, полученным поселением;</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г) </w:t>
      </w:r>
      <w:r w:rsidRPr="002E6F65">
        <w:rPr>
          <w:rFonts w:ascii="Times New Roman" w:eastAsia="Times New Roman" w:hAnsi="Times New Roman" w:cs="Times New Roman"/>
          <w:sz w:val="24"/>
          <w:szCs w:val="24"/>
          <w:lang w:eastAsia="ru-RU"/>
        </w:rPr>
        <w:tab/>
        <w:t>объем обязательств по муниципальным гарантиям;</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д) </w:t>
      </w:r>
      <w:r w:rsidRPr="002E6F65">
        <w:rPr>
          <w:rFonts w:ascii="Times New Roman" w:eastAsia="Times New Roman" w:hAnsi="Times New Roman" w:cs="Times New Roman"/>
          <w:sz w:val="24"/>
          <w:szCs w:val="24"/>
          <w:lang w:eastAsia="ru-RU"/>
        </w:rPr>
        <w:tab/>
        <w:t>объем иных (за исключением указанных) непогашенных долговых обязательств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4.</w:t>
      </w:r>
      <w:r w:rsidRPr="002E6F65">
        <w:rPr>
          <w:rFonts w:ascii="Times New Roman" w:eastAsia="Times New Roman" w:hAnsi="Times New Roman" w:cs="Times New Roman"/>
          <w:sz w:val="24"/>
          <w:szCs w:val="24"/>
          <w:lang w:eastAsia="ru-RU"/>
        </w:rPr>
        <w:tab/>
        <w:t>Долговые обязательства поселения могут быть краткосрочными (менее одного года), среднесрочными (от одного года до пяти лет) и долгосрочными (от пяти до 10 лет включительно).</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5.</w:t>
      </w:r>
      <w:r w:rsidRPr="002E6F65">
        <w:rPr>
          <w:rFonts w:ascii="Times New Roman" w:eastAsia="Times New Roman" w:hAnsi="Times New Roman" w:cs="Times New Roman"/>
          <w:sz w:val="24"/>
          <w:szCs w:val="24"/>
          <w:lang w:eastAsia="ru-RU"/>
        </w:rPr>
        <w:tab/>
        <w:t>В случае</w:t>
      </w:r>
      <w:proofErr w:type="gramStart"/>
      <w:r w:rsidRPr="002E6F65">
        <w:rPr>
          <w:rFonts w:ascii="Times New Roman" w:eastAsia="Times New Roman" w:hAnsi="Times New Roman" w:cs="Times New Roman"/>
          <w:sz w:val="24"/>
          <w:szCs w:val="24"/>
          <w:lang w:eastAsia="ru-RU"/>
        </w:rPr>
        <w:t>,</w:t>
      </w:r>
      <w:proofErr w:type="gramEnd"/>
      <w:r w:rsidRPr="002E6F65">
        <w:rPr>
          <w:rFonts w:ascii="Times New Roman" w:eastAsia="Times New Roman" w:hAnsi="Times New Roman" w:cs="Times New Roman"/>
          <w:sz w:val="24"/>
          <w:szCs w:val="24"/>
          <w:lang w:eastAsia="ru-RU"/>
        </w:rPr>
        <w:t xml:space="preserve"> если муниципальное долговое обязательство, выраженное в валюте Российской Федерации,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представительных органов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 истечении трех лет с даты, следующей за датой погашения, предусмотренной условиями муниципального  долгового обязательства, или по истечении срока муниципальной гарантии местная администрация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Списание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выраженных в валюте Российской Федерации, на сумму из списания без отражения сумм списания в источниках финансирования дефицита местного бюджета.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12. Реструктуризация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Под реструктуризацией муниципального долга поселения понимается основанное на соглашении прекращение долговых обязательств, составляющих муниципальный долг поселения, с заменой указанных долговых обязательств иными долговыми обязательствами, предусматривающими другие условия обслуживания и погашения обязательств.</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Реструктуризация муниципального долга поселения может быть осуществлена с частичным списанием (сокращением) суммы основного долга и (или) сумм расходов на обслуживание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 xml:space="preserve">Сумма расходов бюджета поселения на обслуживание </w:t>
      </w:r>
      <w:proofErr w:type="spellStart"/>
      <w:r w:rsidRPr="002E6F65">
        <w:rPr>
          <w:rFonts w:ascii="Times New Roman" w:eastAsia="Times New Roman" w:hAnsi="Times New Roman" w:cs="Times New Roman"/>
          <w:sz w:val="24"/>
          <w:szCs w:val="24"/>
          <w:lang w:eastAsia="ru-RU"/>
        </w:rPr>
        <w:t>реструктурируемого</w:t>
      </w:r>
      <w:proofErr w:type="spellEnd"/>
      <w:r w:rsidRPr="002E6F65">
        <w:rPr>
          <w:rFonts w:ascii="Times New Roman" w:eastAsia="Times New Roman" w:hAnsi="Times New Roman" w:cs="Times New Roman"/>
          <w:sz w:val="24"/>
          <w:szCs w:val="24"/>
          <w:lang w:eastAsia="ru-RU"/>
        </w:rPr>
        <w:t xml:space="preserve"> долга не включается в объем расходов на обслуживание долгового обязательства в текущем году, если указанная сумма включается в общий объем </w:t>
      </w:r>
      <w:proofErr w:type="spellStart"/>
      <w:r w:rsidRPr="002E6F65">
        <w:rPr>
          <w:rFonts w:ascii="Times New Roman" w:eastAsia="Times New Roman" w:hAnsi="Times New Roman" w:cs="Times New Roman"/>
          <w:sz w:val="24"/>
          <w:szCs w:val="24"/>
          <w:lang w:eastAsia="ru-RU"/>
        </w:rPr>
        <w:t>реструктурируемых</w:t>
      </w:r>
      <w:proofErr w:type="spellEnd"/>
      <w:r w:rsidRPr="002E6F65">
        <w:rPr>
          <w:rFonts w:ascii="Times New Roman" w:eastAsia="Times New Roman" w:hAnsi="Times New Roman" w:cs="Times New Roman"/>
          <w:sz w:val="24"/>
          <w:szCs w:val="24"/>
          <w:lang w:eastAsia="ru-RU"/>
        </w:rPr>
        <w:t xml:space="preserve"> обязательств.</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13. Предельный объем муниципального долга и расходов на обслуживание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Предельный объем муниципального долга поселения в целях настоящего Положения означает объем муниципального долга, который не может быть превышен при исполнении местного бюджета.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Предельный объем муниципального долга поселения на очередной финансовый год (очередной финансовый год и каждый год планового периода) устанавливается решением представительного органа поселения о местном бюджете.</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 xml:space="preserve">Предельный объем муниципального долга поселения не должен превышать утвержденный общий годовой объем доходов местного бюджета без учета утвержденного объема безвозмездных поступлений </w:t>
      </w:r>
      <w:proofErr w:type="gramStart"/>
      <w:r w:rsidRPr="002E6F65">
        <w:rPr>
          <w:rFonts w:ascii="Times New Roman" w:eastAsia="Times New Roman" w:hAnsi="Times New Roman" w:cs="Times New Roman"/>
          <w:sz w:val="24"/>
          <w:szCs w:val="24"/>
          <w:lang w:eastAsia="ru-RU"/>
        </w:rPr>
        <w:t>и(</w:t>
      </w:r>
      <w:proofErr w:type="gramEnd"/>
      <w:r w:rsidRPr="002E6F65">
        <w:rPr>
          <w:rFonts w:ascii="Times New Roman" w:eastAsia="Times New Roman" w:hAnsi="Times New Roman" w:cs="Times New Roman"/>
          <w:sz w:val="24"/>
          <w:szCs w:val="24"/>
          <w:lang w:eastAsia="ru-RU"/>
        </w:rPr>
        <w:t>или) поступлений налоговых доходов по дополнительным нормативам отчислений.</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Если в муниципальном образовании доля межбюджетных трансфертов из бюджета Красноярского края (за исключением субвенций) и (или) налоговых доходов по дополнительным нормативам отчислений в течение двух из трех последних отчетных финансовых лет превышала 70 процентов объема собственных доходов местных бюджетов, то предельный объем муниципального долга поселения не должен превышать 50 процентов утвержденного общего годового объема доходов местного бюджета без учета утвержденного</w:t>
      </w:r>
      <w:proofErr w:type="gramEnd"/>
      <w:r w:rsidRPr="002E6F65">
        <w:rPr>
          <w:rFonts w:ascii="Times New Roman" w:eastAsia="Times New Roman" w:hAnsi="Times New Roman" w:cs="Times New Roman"/>
          <w:sz w:val="24"/>
          <w:szCs w:val="24"/>
          <w:lang w:eastAsia="ru-RU"/>
        </w:rPr>
        <w:t xml:space="preserve"> объема безвозмездных поступлений и (или) поступлений налоговых доходов по дополнительным нормативам отчислений.</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Если при исполнении местного бюджета объем муниципального долга превышает предельный объем муниципального долга поселения, установленный решением о местном бюджете, уполномоченный орган местного самоуправления поселения вправе принимать новые долговые обязательства только после приведения объема муниципального долга поселения в соответствие с требованиями настоящей статьи.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w:t>
      </w:r>
      <w:r w:rsidRPr="002E6F65">
        <w:rPr>
          <w:rFonts w:ascii="Times New Roman" w:eastAsia="Times New Roman" w:hAnsi="Times New Roman" w:cs="Times New Roman"/>
          <w:sz w:val="24"/>
          <w:szCs w:val="24"/>
          <w:lang w:eastAsia="ru-RU"/>
        </w:rPr>
        <w:tab/>
        <w:t>Решением представительного органа поселения о местном бюджете устанавливается верхний предел муниципального долга по состоянию на 1 января года, следующего за очередным финансовым годом (очередным  финансовым годом и каждым годом планового периода), представляющий собой расчетный показатель, с указанием, в том числе верхнего предела долга по муниципальным гарантиям.</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Верхний предел муниципального долга устанавливается с соблюдением ограничений, установленных пунктом 1 настоящей статьи.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14. Отражение в бюджете поселения поступлений средств от муниципальных заимствований поселения и расходов на обслуживание и погашение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 xml:space="preserve">Поступления в бюджет поселения средств от заимствований учитываются в источниках финансирования дефицита местного бюджета путем увеличения </w:t>
      </w:r>
      <w:proofErr w:type="gramStart"/>
      <w:r w:rsidRPr="002E6F65">
        <w:rPr>
          <w:rFonts w:ascii="Times New Roman" w:eastAsia="Times New Roman" w:hAnsi="Times New Roman" w:cs="Times New Roman"/>
          <w:sz w:val="24"/>
          <w:szCs w:val="24"/>
          <w:lang w:eastAsia="ru-RU"/>
        </w:rPr>
        <w:t>объема источников финансирования дефицита местного бюджета</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Все расходы на обслуживание долговых обязательств, включая дисконт или разницу между ценой размещения и ценой погашения (выкупа) по муниципальным ценным бумагам поселения, отражаются в бюджете как расходы на обслуживание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 xml:space="preserve">Доходы, полученные от размещения муниципальных ценных бумаг, в сумме, превышающей номинальную стоимость, доходы, полученные в качестве накопленного купонного дохода, а также доходы, полученные в случае выкупа ценных бумаг по цене ниже цены размещения, относятся на уменьшение фактических </w:t>
      </w:r>
      <w:proofErr w:type="gramStart"/>
      <w:r w:rsidRPr="002E6F65">
        <w:rPr>
          <w:rFonts w:ascii="Times New Roman" w:eastAsia="Times New Roman" w:hAnsi="Times New Roman" w:cs="Times New Roman"/>
          <w:sz w:val="24"/>
          <w:szCs w:val="24"/>
          <w:lang w:eastAsia="ru-RU"/>
        </w:rPr>
        <w:t>расходов</w:t>
      </w:r>
      <w:proofErr w:type="gramEnd"/>
      <w:r w:rsidRPr="002E6F65">
        <w:rPr>
          <w:rFonts w:ascii="Times New Roman" w:eastAsia="Times New Roman" w:hAnsi="Times New Roman" w:cs="Times New Roman"/>
          <w:sz w:val="24"/>
          <w:szCs w:val="24"/>
          <w:lang w:eastAsia="ru-RU"/>
        </w:rPr>
        <w:t xml:space="preserve"> на обслуживание муниципального долга в текущем финансовом году.</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w:t>
      </w:r>
      <w:r w:rsidRPr="002E6F65">
        <w:rPr>
          <w:rFonts w:ascii="Times New Roman" w:eastAsia="Times New Roman" w:hAnsi="Times New Roman" w:cs="Times New Roman"/>
          <w:sz w:val="24"/>
          <w:szCs w:val="24"/>
          <w:lang w:eastAsia="ru-RU"/>
        </w:rPr>
        <w:tab/>
        <w:t xml:space="preserve">Погашение основной суммы муниципального долга поселения, возникшего из муниципальных заимствований поселения, учитывается в источниках финансирования дефицита бюджета поселения путем уменьшения </w:t>
      </w:r>
      <w:proofErr w:type="gramStart"/>
      <w:r w:rsidRPr="002E6F65">
        <w:rPr>
          <w:rFonts w:ascii="Times New Roman" w:eastAsia="Times New Roman" w:hAnsi="Times New Roman" w:cs="Times New Roman"/>
          <w:sz w:val="24"/>
          <w:szCs w:val="24"/>
          <w:lang w:eastAsia="ru-RU"/>
        </w:rPr>
        <w:t>объема источников финансирования дефицита местного бюджета</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Глава 4. Составление проекта местного бюджета </w:t>
      </w: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15. Основы составления проекта местного бюджета</w:t>
      </w:r>
    </w:p>
    <w:p w:rsidR="00CC2920" w:rsidRPr="002E6F65" w:rsidRDefault="00CC2920" w:rsidP="00CC2920">
      <w:pPr>
        <w:numPr>
          <w:ilvl w:val="1"/>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Проект местного бюджета составляется на основе прогноза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sz w:val="24"/>
          <w:szCs w:val="24"/>
          <w:lang w:eastAsia="ru-RU"/>
        </w:rPr>
        <w:t xml:space="preserve"> в целях финансового обеспечения его расходных обязательств. Порядок и сроки составления проекта местного бюджета устанавливаются местной администрацией в соответствии с Бюджетным кодексом Российской Федерации и решениями представительного органа, принятыми с соблюдением норм Бюджетного кодекса Российской Федерации. </w:t>
      </w:r>
    </w:p>
    <w:p w:rsidR="00CC2920" w:rsidRPr="002E6F65" w:rsidRDefault="00CC2920" w:rsidP="00CC2920">
      <w:pPr>
        <w:numPr>
          <w:ilvl w:val="1"/>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Проект местного бюджета составляется и утверждается сроком на три года (очередной финансовый год и плановый период) в соответствии с муниципальным правовым актом представительного органа, за исключением решения о бюджете.</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16. Организация работы по составлению проекта местного бюджета</w:t>
      </w:r>
    </w:p>
    <w:p w:rsidR="00CC2920" w:rsidRPr="002E6F65" w:rsidRDefault="00CC2920" w:rsidP="00CC2920">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Составление проектов бюджетов основывается </w:t>
      </w:r>
      <w:proofErr w:type="gramStart"/>
      <w:r w:rsidRPr="002E6F65">
        <w:rPr>
          <w:rFonts w:ascii="Times New Roman" w:eastAsia="Times New Roman" w:hAnsi="Times New Roman" w:cs="Times New Roman"/>
          <w:sz w:val="24"/>
          <w:szCs w:val="24"/>
          <w:lang w:eastAsia="ru-RU"/>
        </w:rPr>
        <w:t>на</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положениях</w:t>
      </w:r>
      <w:proofErr w:type="gramEnd"/>
      <w:r w:rsidRPr="002E6F65">
        <w:rPr>
          <w:rFonts w:ascii="Times New Roman" w:eastAsia="Times New Roman" w:hAnsi="Times New Roman" w:cs="Times New Roman"/>
          <w:sz w:val="24"/>
          <w:szCs w:val="24"/>
          <w:lang w:eastAsia="ru-RU"/>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CC2920" w:rsidRPr="002E6F65" w:rsidRDefault="00CC2920" w:rsidP="00CC292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основных направлениях бюджетной, налоговой и таможенно-тарифной политики Российской Федерации (основных направлениях бюджетной и налоговой политики субъектов Российской Федерации, основных направлениях бюджетной и налоговой политики муниципальных образований);</w:t>
      </w:r>
      <w:proofErr w:type="gramEnd"/>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прогнозе</w:t>
      </w:r>
      <w:proofErr w:type="gramEnd"/>
      <w:r w:rsidRPr="002E6F65">
        <w:rPr>
          <w:rFonts w:ascii="Times New Roman" w:eastAsia="Times New Roman" w:hAnsi="Times New Roman" w:cs="Times New Roman"/>
          <w:sz w:val="24"/>
          <w:szCs w:val="24"/>
          <w:lang w:eastAsia="ru-RU"/>
        </w:rPr>
        <w:t xml:space="preserve"> социально-экономического развития;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бюджетном </w:t>
      </w:r>
      <w:proofErr w:type="gramStart"/>
      <w:r w:rsidRPr="002E6F65">
        <w:rPr>
          <w:rFonts w:ascii="Times New Roman" w:eastAsia="Times New Roman" w:hAnsi="Times New Roman" w:cs="Times New Roman"/>
          <w:sz w:val="24"/>
          <w:szCs w:val="24"/>
          <w:lang w:eastAsia="ru-RU"/>
        </w:rPr>
        <w:t>прогнозе</w:t>
      </w:r>
      <w:proofErr w:type="gramEnd"/>
      <w:r w:rsidRPr="002E6F65">
        <w:rPr>
          <w:rFonts w:ascii="Times New Roman" w:eastAsia="Times New Roman" w:hAnsi="Times New Roman" w:cs="Times New Roman"/>
          <w:sz w:val="24"/>
          <w:szCs w:val="24"/>
          <w:lang w:eastAsia="ru-RU"/>
        </w:rPr>
        <w:t xml:space="preserve"> (проекте бюджетного прогноза, проекте изменений бюджетного прогноза) на долгосрочный период;</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муниципальных </w:t>
      </w:r>
      <w:proofErr w:type="gramStart"/>
      <w:r w:rsidRPr="002E6F65">
        <w:rPr>
          <w:rFonts w:ascii="Times New Roman" w:eastAsia="Times New Roman" w:hAnsi="Times New Roman" w:cs="Times New Roman"/>
          <w:sz w:val="24"/>
          <w:szCs w:val="24"/>
          <w:lang w:eastAsia="ru-RU"/>
        </w:rPr>
        <w:t>программах</w:t>
      </w:r>
      <w:proofErr w:type="gramEnd"/>
      <w:r w:rsidRPr="002E6F65">
        <w:rPr>
          <w:rFonts w:ascii="Times New Roman" w:eastAsia="Times New Roman" w:hAnsi="Times New Roman" w:cs="Times New Roman"/>
          <w:sz w:val="24"/>
          <w:szCs w:val="24"/>
          <w:lang w:eastAsia="ru-RU"/>
        </w:rPr>
        <w:t xml:space="preserve"> (проектах муниципальных программ, проектах изменений указанных программ).</w:t>
      </w:r>
    </w:p>
    <w:p w:rsidR="00CC2920" w:rsidRPr="002E6F65" w:rsidRDefault="00CC2920" w:rsidP="00CC2920">
      <w:pPr>
        <w:numPr>
          <w:ilvl w:val="3"/>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Работа по составлению проекта местного бюджета начинается на основании нормативного правового акта местной администрации, в котором определяются порядок и сроки осуществления мероприятий, связанных с составлением проекта местного бюджета, работой над документами и материалами, обязательными для представления одновременно с проектом местного бюджета.</w:t>
      </w:r>
    </w:p>
    <w:p w:rsidR="00CC2920" w:rsidRPr="002E6F65" w:rsidRDefault="00CC2920" w:rsidP="00CC2920">
      <w:pPr>
        <w:numPr>
          <w:ilvl w:val="3"/>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целях своевременного и качественного составления проекта бюджета финансовый орган администрации имеет право получать необходимые сведения от иных финансовых органов, а также от иных органов государственной власти, органов местного самоуправления</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17. Прогноз социально-экономического развития </w:t>
      </w:r>
      <w:r w:rsidRPr="002E6F65">
        <w:rPr>
          <w:rFonts w:ascii="Times New Roman" w:eastAsia="Times New Roman" w:hAnsi="Times New Roman" w:cs="Times New Roman"/>
          <w:b/>
          <w:iCs/>
          <w:sz w:val="24"/>
          <w:szCs w:val="24"/>
          <w:lang w:eastAsia="ru-RU"/>
        </w:rPr>
        <w:t>Сизинского сельсовета</w:t>
      </w:r>
    </w:p>
    <w:p w:rsidR="00CC2920" w:rsidRPr="002E6F65" w:rsidRDefault="00CC2920" w:rsidP="00CC2920">
      <w:pPr>
        <w:numPr>
          <w:ilvl w:val="1"/>
          <w:numId w:val="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Прогноз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 разрабатывается на период не менее трех лет.</w:t>
      </w:r>
      <w:r w:rsidRPr="002E6F65">
        <w:rPr>
          <w:rFonts w:ascii="Times New Roman" w:eastAsia="Times New Roman" w:hAnsi="Times New Roman" w:cs="Times New Roman"/>
          <w:sz w:val="24"/>
          <w:szCs w:val="24"/>
          <w:lang w:eastAsia="ru-RU"/>
        </w:rPr>
        <w:t xml:space="preserve">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Прогноз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ежегодно разрабатывается в порядке, установленном местной администрацией.</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Разработка прогноза социально-экономического развития </w:t>
      </w:r>
      <w:r w:rsidRPr="002E6F65">
        <w:rPr>
          <w:rFonts w:ascii="Times New Roman" w:eastAsia="Times New Roman" w:hAnsi="Times New Roman" w:cs="Times New Roman"/>
          <w:iCs/>
          <w:sz w:val="24"/>
          <w:szCs w:val="24"/>
          <w:lang w:eastAsia="ru-RU"/>
        </w:rPr>
        <w:t xml:space="preserve">Сизинского сельсовета </w:t>
      </w:r>
      <w:r w:rsidRPr="002E6F65">
        <w:rPr>
          <w:rFonts w:ascii="Times New Roman" w:eastAsia="Times New Roman" w:hAnsi="Times New Roman" w:cs="Times New Roman"/>
          <w:sz w:val="24"/>
          <w:szCs w:val="24"/>
          <w:lang w:eastAsia="ru-RU"/>
        </w:rPr>
        <w:t>очередной финансовый год и плановый период осуществляется уполномоченным местной администрацией органом (должностным лицом) местной администрации.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В пояснительной записке к прогнозу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Изменение прогноза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sz w:val="24"/>
          <w:szCs w:val="24"/>
          <w:lang w:eastAsia="ru-RU"/>
        </w:rPr>
        <w:t xml:space="preserve"> в ходе составления или рассмотрения проекта бюджета влечет за собой изменение основных характеристик проекта местного бюджета.</w:t>
      </w:r>
    </w:p>
    <w:p w:rsidR="00CC2920" w:rsidRPr="002E6F65" w:rsidRDefault="00CC2920" w:rsidP="00CC2920">
      <w:pPr>
        <w:numPr>
          <w:ilvl w:val="1"/>
          <w:numId w:val="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 xml:space="preserve">Прогноз социально-экономического развития </w:t>
      </w:r>
      <w:r w:rsidRPr="002E6F65">
        <w:rPr>
          <w:rFonts w:ascii="Times New Roman" w:eastAsia="Times New Roman" w:hAnsi="Times New Roman" w:cs="Times New Roman"/>
          <w:iCs/>
          <w:sz w:val="24"/>
          <w:szCs w:val="24"/>
          <w:lang w:eastAsia="ru-RU"/>
        </w:rPr>
        <w:t xml:space="preserve">Сизинского сельсовета </w:t>
      </w:r>
      <w:r w:rsidRPr="002E6F65">
        <w:rPr>
          <w:rFonts w:ascii="Times New Roman" w:eastAsia="Times New Roman" w:hAnsi="Times New Roman" w:cs="Times New Roman"/>
          <w:sz w:val="24"/>
          <w:szCs w:val="24"/>
          <w:lang w:eastAsia="ru-RU"/>
        </w:rPr>
        <w:t xml:space="preserve">одобряется местной администрацией одновременно с принятием решения о внесении проекта бюджета в представительный орган. </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18. Муниципальные программы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Муниципальные программы утверждаются местной администрацией.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2. </w:t>
      </w:r>
      <w:proofErr w:type="gramStart"/>
      <w:r w:rsidRPr="002E6F65">
        <w:rPr>
          <w:rFonts w:ascii="Times New Roman" w:eastAsia="Times New Roman" w:hAnsi="Times New Roman" w:cs="Times New Roman"/>
          <w:sz w:val="24"/>
          <w:szCs w:val="24"/>
          <w:lang w:eastAsia="ru-RU"/>
        </w:rPr>
        <w:t>Объем бюджетных ассигнований на финансовое обеспечение реализации муниципальных программ утверждается решением о местном бюджете по соответствующей каждой программе целевой статье расходов местного бюджета в соответствии с утвердившим программу муниципальным правовым актом местной администрации муниципального образования.</w:t>
      </w:r>
      <w:proofErr w:type="gramEnd"/>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сроки, установленные местной администрацией.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Муниципальные программы подлежат приведению в соответствие с решением о местном бюджете не позднее трех месяцев со дня вступления его в силу.</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3. По каждой муниципальной программе ежегодно проводится оценка эффективности ее реализации.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По результатам указанной оценки местной администрацией </w:t>
      </w:r>
      <w:proofErr w:type="gramStart"/>
      <w:r w:rsidRPr="002E6F65">
        <w:rPr>
          <w:rFonts w:ascii="Times New Roman" w:eastAsia="Times New Roman" w:hAnsi="Times New Roman" w:cs="Times New Roman"/>
          <w:sz w:val="24"/>
          <w:szCs w:val="24"/>
          <w:lang w:eastAsia="ru-RU"/>
        </w:rPr>
        <w:t>может быть принято решение о необходимости прекращения или об изменении начиная</w:t>
      </w:r>
      <w:proofErr w:type="gramEnd"/>
      <w:r w:rsidRPr="002E6F65">
        <w:rPr>
          <w:rFonts w:ascii="Times New Roman" w:eastAsia="Times New Roman" w:hAnsi="Times New Roman" w:cs="Times New Roman"/>
          <w:sz w:val="24"/>
          <w:szCs w:val="24"/>
          <w:lang w:eastAsia="ru-RU"/>
        </w:rPr>
        <w:t xml:space="preserve">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19. Ведомственные целевые программы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местном бюджете могут предусматриваться бюджетные ассигнования на реализацию ведомственных целевых программ, разработка, утверждение и реализация которых осуществляются в порядке, установленном местной администрацией.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Глава 5. Рассмотрение проекта и утверждение решения о местном бюджете</w:t>
      </w: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20. Основы рассмотрения и утверждения местного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В решении о местном бюджете содержатся основные характеристики бюджета, к которым относятся общий объем доходов бюджета, общий объем расходов, дефицит (профицит) бюджета, а также иные показатели, установленные Бюджетным кодексом Российской Федерации, муниципальными правовыми актами представительного органа (кроме решения о бюджете).</w:t>
      </w:r>
    </w:p>
    <w:p w:rsidR="00CC2920" w:rsidRPr="002E6F65" w:rsidRDefault="00CC2920" w:rsidP="00CC292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Решение о местном бюджете вступает в силу с 1 января очередного финансового года.</w:t>
      </w:r>
    </w:p>
    <w:p w:rsidR="00CC2920" w:rsidRPr="002E6F65" w:rsidRDefault="00CC2920" w:rsidP="00CC2920">
      <w:pPr>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lang w:eastAsia="ru-RU"/>
        </w:rPr>
      </w:pPr>
      <w:r w:rsidRPr="002E6F65">
        <w:rPr>
          <w:rFonts w:ascii="Times New Roman" w:eastAsia="Times New Roman" w:hAnsi="Times New Roman" w:cs="Times New Roman"/>
          <w:sz w:val="24"/>
          <w:szCs w:val="24"/>
          <w:lang w:eastAsia="ru-RU"/>
        </w:rPr>
        <w:t>Решением о местном бюджете утверждаются показатели:</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перечень главных администраторов доходов бюджета;</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xml:space="preserve">- перечень главных </w:t>
      </w:r>
      <w:proofErr w:type="gramStart"/>
      <w:r w:rsidRPr="002E6F65">
        <w:rPr>
          <w:rFonts w:ascii="Times New Roman" w:eastAsia="Times New Roman" w:hAnsi="Times New Roman" w:cs="Times New Roman"/>
          <w:color w:val="000000"/>
          <w:sz w:val="24"/>
          <w:szCs w:val="24"/>
          <w:lang w:eastAsia="ru-RU"/>
        </w:rPr>
        <w:t>администраторов источников финансирования дефицита бюджета</w:t>
      </w:r>
      <w:proofErr w:type="gramEnd"/>
      <w:r w:rsidRPr="002E6F65">
        <w:rPr>
          <w:rFonts w:ascii="Times New Roman" w:eastAsia="Times New Roman" w:hAnsi="Times New Roman" w:cs="Times New Roman"/>
          <w:color w:val="000000"/>
          <w:sz w:val="24"/>
          <w:szCs w:val="24"/>
          <w:lang w:eastAsia="ru-RU"/>
        </w:rPr>
        <w:t>;</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распределение бюджетных ассигнований целевым статьям (муниципальным программам и непрограммным направлениям деятельности), группам и подгруппам видов расходов, разделам, подразделам классификации расходов бюджета;</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ведомственная структура расходов бюджета на очередной финансовый год (очередной финансовый год и плановый период), за исключением бюджетов государственных внебюджетных фондов;</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общий объем бюджетных ассигнований, направляемых на исполнение публичных нормативных обязательств;</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(очередном финансовом году и плановом периоде);</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2E6F65">
        <w:rPr>
          <w:rFonts w:ascii="Times New Roman" w:eastAsia="Times New Roman" w:hAnsi="Times New Roman" w:cs="Times New Roman"/>
          <w:color w:val="000000"/>
          <w:sz w:val="24"/>
          <w:szCs w:val="24"/>
          <w:lang w:eastAsia="ru-RU"/>
        </w:rPr>
        <w:t xml:space="preserve">- 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w:t>
      </w:r>
      <w:r w:rsidRPr="002E6F65">
        <w:rPr>
          <w:rFonts w:ascii="Times New Roman" w:eastAsia="Times New Roman" w:hAnsi="Times New Roman" w:cs="Times New Roman"/>
          <w:color w:val="000000"/>
          <w:sz w:val="24"/>
          <w:szCs w:val="24"/>
          <w:lang w:eastAsia="ru-RU"/>
        </w:rPr>
        <w:lastRenderedPageBreak/>
        <w:t>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w:t>
      </w:r>
      <w:proofErr w:type="gramEnd"/>
      <w:r w:rsidRPr="002E6F65">
        <w:rPr>
          <w:rFonts w:ascii="Times New Roman" w:eastAsia="Times New Roman" w:hAnsi="Times New Roman" w:cs="Times New Roman"/>
          <w:color w:val="000000"/>
          <w:sz w:val="24"/>
          <w:szCs w:val="24"/>
          <w:lang w:eastAsia="ru-RU"/>
        </w:rPr>
        <w:t xml:space="preserve">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источники финансирования дефицита бюджета на очередной финансовый год (очередной финансовый год и плановый период);</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xml:space="preserve">- верхний предел государственного (муниципального) внутреннего долга и (или) верхний предел государственного (муниципального) внешнего долга по состоянию на 1 января года, следующего за очередным финансовым годом (очередным финансовым годом и каждым годом планового периода), с </w:t>
      </w:r>
      <w:proofErr w:type="gramStart"/>
      <w:r w:rsidRPr="002E6F65">
        <w:rPr>
          <w:rFonts w:ascii="Times New Roman" w:eastAsia="Times New Roman" w:hAnsi="Times New Roman" w:cs="Times New Roman"/>
          <w:color w:val="000000"/>
          <w:sz w:val="24"/>
          <w:szCs w:val="24"/>
          <w:lang w:eastAsia="ru-RU"/>
        </w:rPr>
        <w:t>указанием</w:t>
      </w:r>
      <w:proofErr w:type="gramEnd"/>
      <w:r w:rsidRPr="002E6F65">
        <w:rPr>
          <w:rFonts w:ascii="Times New Roman" w:eastAsia="Times New Roman" w:hAnsi="Times New Roman" w:cs="Times New Roman"/>
          <w:color w:val="000000"/>
          <w:sz w:val="24"/>
          <w:szCs w:val="24"/>
          <w:lang w:eastAsia="ru-RU"/>
        </w:rPr>
        <w:t xml:space="preserve"> в том числе верхнего предела долга по государственным или муниципальным гарантиям.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Проект решения о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Изменение параметров планового периода местного бюджета осуществляется в соответствии с муниципальным правовым актом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 Под условно утверждаемыми (утвержденными) расходами понимаются не распределенные в плановом периоде в соответствии с классификацией расходов бюджетов бюджетные ассигнования.</w:t>
      </w:r>
    </w:p>
    <w:p w:rsidR="00CC2920" w:rsidRPr="002E6F65" w:rsidRDefault="00CC2920" w:rsidP="00CC2920">
      <w:pPr>
        <w:autoSpaceDE w:val="0"/>
        <w:autoSpaceDN w:val="0"/>
        <w:adjustRightInd w:val="0"/>
        <w:spacing w:after="0" w:line="240" w:lineRule="auto"/>
        <w:ind w:firstLine="71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5. Решением о местном бюджете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о местном бюджете, сверх соответствующих бюджетных ассигнований и (или) общего объема расходов местного бюджета.</w:t>
      </w:r>
    </w:p>
    <w:p w:rsidR="00CC2920" w:rsidRPr="002E6F65" w:rsidRDefault="00CC2920" w:rsidP="00CC292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6. По проекту местного бюджета и отчету о его исполнении за отчетный финансовый год проводятся публичные слушания в порядке, установленном Уставом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и (или) нормативными правовыми актами представительного органа.</w:t>
      </w: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bCs/>
          <w:sz w:val="24"/>
          <w:szCs w:val="24"/>
          <w:lang w:eastAsia="ru-RU"/>
        </w:rPr>
      </w:pPr>
      <w:r w:rsidRPr="002E6F65">
        <w:rPr>
          <w:rFonts w:ascii="Times New Roman" w:eastAsia="Times New Roman" w:hAnsi="Times New Roman" w:cs="Times New Roman"/>
          <w:b/>
          <w:sz w:val="24"/>
          <w:szCs w:val="24"/>
          <w:lang w:eastAsia="ru-RU"/>
        </w:rPr>
        <w:t xml:space="preserve">Статья 21. </w:t>
      </w:r>
      <w:r w:rsidRPr="002E6F65">
        <w:rPr>
          <w:rFonts w:ascii="Times New Roman" w:eastAsia="Times New Roman" w:hAnsi="Times New Roman" w:cs="Times New Roman"/>
          <w:b/>
          <w:bCs/>
          <w:sz w:val="24"/>
          <w:szCs w:val="24"/>
          <w:lang w:eastAsia="ru-RU"/>
        </w:rPr>
        <w:t>Внесение проекта решения о бюджете на рассмотрение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Глава сельсовета вносит проект решения о местном  бюджете в представительный орган не позднее 15 ноября текущего года.</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Одновременно с проектом местного бюджета в представительный орган представляются:</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основные направления бюджетной, налоговой и таможенно-тарифной политики Российской Федерации (основные направления бюджетной и налоговой политики субъектов Российской Федерации, основные направления бюджетной и налоговой политики муниципальных образований);</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предварительные итоги социально-экономического развития соответствующей территории за истекший период текущего финансового года и ожидаемые итоги социально-экономического развития соответствующей территории за текущий финансовый год;</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прогноз социально-экономического развития соответствующей территории;</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прогноз основных характеристик (общий объем доходов, общий объем расходов, дефицита (профицита) бюджета) консолидированного бюджета соответствующей территории на очередной финансовый год и плановый период либо утвержденный среднесрочный финансовый план;</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пояснительная записка к проекту бюджета;</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методики (проекты методик) и расчеты распределения межбюджетных трансфертов;</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верхний предел государственного (муниципального) внутреннего долга и (или) верхний предел государственного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xml:space="preserve"> - оценка ожидаемого исполнения бюджета на текущий финансовый год.</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2. Председатель представительного органа направляет проект решения о бюджете, соответствующие документы и материалы в определенную им  постоянную комиссию по </w:t>
      </w:r>
      <w:r w:rsidRPr="002E6F65">
        <w:rPr>
          <w:rFonts w:ascii="Times New Roman" w:eastAsia="Times New Roman" w:hAnsi="Times New Roman" w:cs="Times New Roman"/>
          <w:sz w:val="24"/>
          <w:szCs w:val="24"/>
          <w:lang w:eastAsia="ru-RU"/>
        </w:rPr>
        <w:lastRenderedPageBreak/>
        <w:t>рассмотрению проекта местного бюджета (далее - комиссия по бюджету) для подготовки заключения о соответствии представленных документов и материалов требованиям настоящего Положения.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На основании заключения комиссии по бюджету председатель представительного органа принимает решение о том, что проект решения о бюджете, соответствующие документы и материалы принимаются к рассмотрению представительным органом, либо подлежит возврату на доработку Главе местной администрации, если состав представленных документов и материалов не соответствует требованиям настоящего Положения.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Доработанный проект решения о бюджете, соответствующие материалы и документы должны быть представлены в представительный орган в недельный срок.</w:t>
      </w:r>
    </w:p>
    <w:p w:rsidR="00CC2920" w:rsidRPr="002E6F65" w:rsidRDefault="00CC2920" w:rsidP="00CC2920">
      <w:pPr>
        <w:numPr>
          <w:ilvl w:val="1"/>
          <w:numId w:val="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Проект решения о бюджете, соответствующие материалы и документы, внесенные с соблюдением требований настоящего Положения, в течение трех дней направляется председателем представительного органа во все постоянные комиссии представительного органа. </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22. Порядок рассмотрения проекта решения о местном бюджете на очередной финансовый год и плановый период</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Представительный орган рассматривает проект решения о местном бюджете на очередной финансовый год и плановый период в одном чтении.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Рассмотрение проекта решения о местном бюджете на очередной финансовый год включает в себя: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а) обсуждение прогноза социально-экономического развития поселения на очередной финансовый год (очередной финансовый год и плановый период) и основных направлений бюджетной и налоговой политики поселения; </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б) обсуждение и утверждение основных характеристик местного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общего объема доходов и расходов местного бюджета в очередном финансовом году (очередном финансовом году и плановом периоде);</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верхнего предела муниципального долга муниципального образования на конец очередного финансового года  (на конец очередного финансового года и каждого года планового периода)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дефицита (профицита) местного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утверждение доходов местного бюджета по группам, подгруппам, статьям и подстатьям классификации доходов бюджетов Российской Федерации;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г) утверждение расходов местного бюджета в пределах общего объема расходов бюджета поселения, </w:t>
      </w:r>
      <w:proofErr w:type="gramStart"/>
      <w:r w:rsidRPr="002E6F65">
        <w:rPr>
          <w:rFonts w:ascii="Times New Roman" w:eastAsia="Times New Roman" w:hAnsi="Times New Roman" w:cs="Times New Roman"/>
          <w:sz w:val="24"/>
          <w:szCs w:val="24"/>
          <w:lang w:eastAsia="ru-RU"/>
        </w:rPr>
        <w:t>по</w:t>
      </w:r>
      <w:proofErr w:type="gramEnd"/>
      <w:r w:rsidRPr="002E6F65">
        <w:rPr>
          <w:rFonts w:ascii="Times New Roman" w:eastAsia="Times New Roman" w:hAnsi="Times New Roman" w:cs="Times New Roman"/>
          <w:sz w:val="24"/>
          <w:szCs w:val="24"/>
          <w:lang w:eastAsia="ru-RU"/>
        </w:rPr>
        <w:t xml:space="preserve">: </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разделам и подразделам функциональной классификации расходов бюджетов Российской Федерации;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главным распорядителям и прямым получателям средств местного бюджета по всем четырем уровням функциональной классификации расходов бюджетов Российской Федерации;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 принятие решения о местном бюджете на очередной финансовый год (очередной финансовый год и плановый период) в целом.</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Принятое представительным органом поселения решение о местном бюджете на очередной финансовый год (очередной финансовый год и плановый период) в срок до 7 рабочих дней направляется Главе сельсовета для подписания и опубликования.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23. Внесение изменений и дополнений в решение представительного органа о местном бюджете</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C2920" w:rsidRPr="002E6F65" w:rsidRDefault="00CC2920" w:rsidP="00CC2920">
      <w:pPr>
        <w:numPr>
          <w:ilvl w:val="2"/>
          <w:numId w:val="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Глава сельсовета вносит </w:t>
      </w:r>
      <w:proofErr w:type="gramStart"/>
      <w:r w:rsidRPr="002E6F65">
        <w:rPr>
          <w:rFonts w:ascii="Times New Roman" w:eastAsia="Times New Roman" w:hAnsi="Times New Roman" w:cs="Times New Roman"/>
          <w:sz w:val="24"/>
          <w:szCs w:val="24"/>
          <w:lang w:eastAsia="ru-RU"/>
        </w:rPr>
        <w:t>в представительный орган проекты решений о внесении изменений в решения представительного органа о местном бюджете на текущий финансовый год</w:t>
      </w:r>
      <w:proofErr w:type="gramEnd"/>
      <w:r w:rsidRPr="002E6F65">
        <w:rPr>
          <w:rFonts w:ascii="Times New Roman" w:eastAsia="Times New Roman" w:hAnsi="Times New Roman" w:cs="Times New Roman"/>
          <w:sz w:val="24"/>
          <w:szCs w:val="24"/>
          <w:lang w:eastAsia="ru-RU"/>
        </w:rPr>
        <w:t xml:space="preserve"> и плановый период по всем вопросам, являющимся предметом правового регулирования указанного решения.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Одновременно с проектом указанного решения представляются следующие документы и материалы:</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ожидаемые итоги социально-экономического развития в текущем финансовом году и уточненный прогноз социально-экономического развития Сизинского сельсовета в плановом периоде;</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сведения об исполнении местного бюджета за истекший отчетный период текущего финансового года, в том числе по разделам, подразделам, целевым статьям (муниципальным программам и непрограммным направлениям деятельности), группам видов расходов федерального бюджета;</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оценка ожидаемого исполнения местного бюджета в текущем финансовом году;</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информация о перераспределении бюджетных ассигнований между текущим финансовым годом и плановым периодом по разделам, подразделам, целевым статьям (муниципальным программами непрограммным направлениям деятельности), группам </w:t>
      </w:r>
      <w:proofErr w:type="gramStart"/>
      <w:r w:rsidRPr="002E6F65">
        <w:rPr>
          <w:rFonts w:ascii="Times New Roman" w:eastAsia="Times New Roman" w:hAnsi="Times New Roman" w:cs="Times New Roman"/>
          <w:sz w:val="24"/>
          <w:szCs w:val="24"/>
          <w:lang w:eastAsia="ru-RU"/>
        </w:rPr>
        <w:t>видов расходов классификации расходов местного бюджета</w:t>
      </w:r>
      <w:proofErr w:type="gramEnd"/>
      <w:r w:rsidRPr="002E6F65">
        <w:rPr>
          <w:rFonts w:ascii="Times New Roman" w:eastAsia="Times New Roman" w:hAnsi="Times New Roman" w:cs="Times New Roman"/>
          <w:sz w:val="24"/>
          <w:szCs w:val="24"/>
          <w:lang w:eastAsia="ru-RU"/>
        </w:rPr>
        <w:t xml:space="preserve"> за истекший отчетный период текущего финансового года;</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пояснительная записка с обоснованием предлагаемых изменений в решение о местном бюджете на текущий финансовый год и плановый период.</w:t>
      </w:r>
    </w:p>
    <w:p w:rsidR="00CC2920" w:rsidRPr="002E6F65" w:rsidRDefault="00CC2920" w:rsidP="00CC2920">
      <w:pPr>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Представительный орган рассматривает проекты решений </w:t>
      </w:r>
      <w:r w:rsidRPr="002E6F65">
        <w:rPr>
          <w:rFonts w:ascii="Times New Roman" w:eastAsia="Times New Roman" w:hAnsi="Times New Roman" w:cs="Times New Roman"/>
          <w:sz w:val="24"/>
          <w:szCs w:val="24"/>
          <w:lang w:eastAsia="ru-RU"/>
        </w:rPr>
        <w:br/>
        <w:t xml:space="preserve">о внесении изменений в решения представительного органа о местном бюджете на текущий финансовый год и плановый период в </w:t>
      </w:r>
      <w:proofErr w:type="gramStart"/>
      <w:r w:rsidRPr="002E6F65">
        <w:rPr>
          <w:rFonts w:ascii="Times New Roman" w:eastAsia="Times New Roman" w:hAnsi="Times New Roman" w:cs="Times New Roman"/>
          <w:sz w:val="24"/>
          <w:szCs w:val="24"/>
          <w:lang w:eastAsia="ru-RU"/>
        </w:rPr>
        <w:t>срок</w:t>
      </w:r>
      <w:proofErr w:type="gramEnd"/>
      <w:r w:rsidRPr="002E6F65">
        <w:rPr>
          <w:rFonts w:ascii="Times New Roman" w:eastAsia="Times New Roman" w:hAnsi="Times New Roman" w:cs="Times New Roman"/>
          <w:sz w:val="24"/>
          <w:szCs w:val="24"/>
          <w:lang w:eastAsia="ru-RU"/>
        </w:rPr>
        <w:t xml:space="preserve"> </w:t>
      </w:r>
      <w:r w:rsidRPr="002E6F65">
        <w:rPr>
          <w:rFonts w:ascii="Times New Roman" w:eastAsia="Times New Roman" w:hAnsi="Times New Roman" w:cs="Times New Roman"/>
          <w:sz w:val="24"/>
          <w:szCs w:val="24"/>
          <w:shd w:val="clear" w:color="auto" w:fill="FFFFFF"/>
          <w:lang w:eastAsia="ru-RU"/>
        </w:rPr>
        <w:t>не превышающий 15 дней со дня его представления.</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Глава 6. Исполнение местного бюджета</w:t>
      </w: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24. Исполнение местного бюджета </w:t>
      </w:r>
    </w:p>
    <w:p w:rsidR="00CC2920" w:rsidRPr="002E6F65" w:rsidRDefault="00CC2920" w:rsidP="00CC2920">
      <w:pPr>
        <w:numPr>
          <w:ilvl w:val="0"/>
          <w:numId w:val="41"/>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Исполнение местного бюджета по доходам осуществляется в соответствии со статьей 218 Бюджетного кодекса Российской Федерации.</w:t>
      </w:r>
    </w:p>
    <w:p w:rsidR="00CC2920" w:rsidRPr="002E6F65" w:rsidRDefault="00CC2920" w:rsidP="00CC2920">
      <w:pPr>
        <w:numPr>
          <w:ilvl w:val="0"/>
          <w:numId w:val="41"/>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Исполнение местного бюджета по расходам осуществляется в соответствии со статьей 219 Бюджетного кодекса Российской Федерации.</w:t>
      </w:r>
    </w:p>
    <w:p w:rsidR="00CC2920" w:rsidRPr="002E6F65" w:rsidRDefault="00CC2920" w:rsidP="00CC2920">
      <w:pPr>
        <w:numPr>
          <w:ilvl w:val="0"/>
          <w:numId w:val="41"/>
        </w:numPr>
        <w:autoSpaceDE w:val="0"/>
        <w:autoSpaceDN w:val="0"/>
        <w:adjustRightInd w:val="0"/>
        <w:spacing w:after="0" w:line="240" w:lineRule="auto"/>
        <w:ind w:left="0" w:firstLine="709"/>
        <w:contextualSpacing/>
        <w:jc w:val="both"/>
        <w:outlineLvl w:val="3"/>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 xml:space="preserve">Исполнение бюджета по источникам финансирования дефицита бюджета осуществляется в соответствии со статьей 219.2 Бюджетного кодекса Российской Федерации. </w:t>
      </w:r>
    </w:p>
    <w:p w:rsidR="00CC2920" w:rsidRPr="002E6F65" w:rsidRDefault="00CC2920" w:rsidP="00CC2920">
      <w:pPr>
        <w:autoSpaceDE w:val="0"/>
        <w:autoSpaceDN w:val="0"/>
        <w:adjustRightInd w:val="0"/>
        <w:spacing w:after="0" w:line="240" w:lineRule="auto"/>
        <w:ind w:left="709"/>
        <w:contextualSpacing/>
        <w:jc w:val="both"/>
        <w:outlineLvl w:val="3"/>
        <w:rPr>
          <w:rFonts w:ascii="Times New Roman" w:eastAsia="Times New Roman" w:hAnsi="Times New Roman" w:cs="Times New Roman"/>
          <w:bCs/>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bCs/>
          <w:sz w:val="24"/>
          <w:szCs w:val="24"/>
          <w:lang w:eastAsia="ru-RU"/>
        </w:rPr>
      </w:pPr>
      <w:r w:rsidRPr="002E6F65">
        <w:rPr>
          <w:rFonts w:ascii="Times New Roman" w:eastAsia="Times New Roman" w:hAnsi="Times New Roman" w:cs="Times New Roman"/>
          <w:b/>
          <w:bCs/>
          <w:sz w:val="24"/>
          <w:szCs w:val="24"/>
          <w:lang w:eastAsia="ru-RU"/>
        </w:rPr>
        <w:t>Статья 25. Лицевые счета для учета операций по исполнению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Учет операций по исполнению бюджета, осуществляемых участниками бюджетного процесса в рамках их бюджетных полномочий, производится на лицевых счетах, открываемых в соответствии с положениями Бюджетного кодекса Российской Федерации.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bCs/>
          <w:sz w:val="24"/>
          <w:szCs w:val="24"/>
          <w:lang w:eastAsia="ru-RU"/>
        </w:rPr>
        <w:t xml:space="preserve">Статья 26. </w:t>
      </w:r>
      <w:r w:rsidRPr="002E6F65">
        <w:rPr>
          <w:rFonts w:ascii="Times New Roman" w:eastAsia="Times New Roman" w:hAnsi="Times New Roman" w:cs="Times New Roman"/>
          <w:b/>
          <w:sz w:val="24"/>
          <w:szCs w:val="24"/>
          <w:lang w:eastAsia="ru-RU"/>
        </w:rPr>
        <w:t>Сводная бюджетная роспись</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1.</w:t>
      </w:r>
      <w:r w:rsidRPr="002E6F65">
        <w:rPr>
          <w:rFonts w:ascii="Times New Roman" w:eastAsia="Times New Roman" w:hAnsi="Times New Roman" w:cs="Times New Roman"/>
          <w:bCs/>
          <w:sz w:val="24"/>
          <w:szCs w:val="24"/>
          <w:lang w:eastAsia="ru-RU"/>
        </w:rPr>
        <w:tab/>
        <w:t>Порядок составления и ведения сводной бюджетной росписи устанавливается местной администрацией (финансовым органом местной администрации).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2.</w:t>
      </w:r>
      <w:r w:rsidRPr="002E6F65">
        <w:rPr>
          <w:rFonts w:ascii="Times New Roman" w:eastAsia="Times New Roman" w:hAnsi="Times New Roman" w:cs="Times New Roman"/>
          <w:bCs/>
          <w:sz w:val="24"/>
          <w:szCs w:val="24"/>
          <w:lang w:eastAsia="ru-RU"/>
        </w:rPr>
        <w:tab/>
        <w:t>Утвержденные показатели сводной бюджетной росписи должны соответствовать решению о местном бюджете.</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В случае принятия решения о внесении изменений в решение представительного органа поселения о местном бюджете Глава сельсовета (главный бухгалтер финансового органа местной администрации) утверждает соответствующие изменения в сводную бюджетную роспись.</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bCs/>
          <w:sz w:val="24"/>
          <w:szCs w:val="24"/>
          <w:lang w:eastAsia="ru-RU"/>
        </w:rPr>
        <w:t xml:space="preserve">В ходе исполнения бюджета показатели сводной бюджетной росписи могут быть изменены в соответствии с решениями Главы сельсовета (главного бухгалтера финансового органа местной администрации) без внесения изменений в решение о местном бюджете в соответствии со статьей 217 </w:t>
      </w:r>
      <w:r w:rsidRPr="002E6F65">
        <w:rPr>
          <w:rFonts w:ascii="Times New Roman" w:eastAsia="Times New Roman" w:hAnsi="Times New Roman" w:cs="Times New Roman"/>
          <w:sz w:val="24"/>
          <w:szCs w:val="24"/>
          <w:lang w:eastAsia="ru-RU"/>
        </w:rPr>
        <w:t>Бюджетного кодекса Российской Федерации.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27. Смета доходов и расходов бюджетного (казенного) учреждения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1.</w:t>
      </w:r>
      <w:r w:rsidRPr="002E6F65">
        <w:rPr>
          <w:rFonts w:ascii="Times New Roman" w:eastAsia="Times New Roman" w:hAnsi="Times New Roman" w:cs="Times New Roman"/>
          <w:sz w:val="24"/>
          <w:szCs w:val="24"/>
          <w:lang w:eastAsia="ru-RU"/>
        </w:rPr>
        <w:tab/>
        <w:t xml:space="preserve">Бюджетная смета бюджетного (казенного) учреждения составляется, утверждается и ведется в порядке, определенном главным распорядителем бюджетных средств, в ведении которого находится бюджетное (казенное) учреждение, в соответствии с общими требованиями, установленными Министерством финансов Российской Федерации. Смета доходов и расходов </w:t>
      </w:r>
      <w:r w:rsidRPr="002E6F65">
        <w:rPr>
          <w:rFonts w:ascii="Times New Roman" w:eastAsia="Times New Roman" w:hAnsi="Times New Roman" w:cs="Times New Roman"/>
          <w:sz w:val="24"/>
          <w:szCs w:val="24"/>
          <w:lang w:eastAsia="ru-RU"/>
        </w:rPr>
        <w:lastRenderedPageBreak/>
        <w:t>бюджетного (казенного) учреждения, являющегося главным распорядителем бюджетных средств, утверждается руководителем данного бюджетного (казенного) учреждения.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Утвержденные показатели бюджетной сметы бюджетного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бюджетного (казенного) учреждения.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бюджетной смете бюджетного (казенного) учреждения дополнительно могут утверждаться иные показатели, предусмотренные порядком составления и ведения бюджетной сметы бюджетного (казенного) учреждения.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Показатели бюджетной сметы муниципального бюджетного (казенного) учреждения, руководитель которого наделен правом ее утверждения в соответствии с порядком утверждения бюджетной сметы бюджетного (</w:t>
      </w:r>
      <w:proofErr w:type="gramStart"/>
      <w:r w:rsidRPr="002E6F65">
        <w:rPr>
          <w:rFonts w:ascii="Times New Roman" w:eastAsia="Times New Roman" w:hAnsi="Times New Roman" w:cs="Times New Roman"/>
          <w:sz w:val="24"/>
          <w:szCs w:val="24"/>
          <w:lang w:eastAsia="ru-RU"/>
        </w:rPr>
        <w:t xml:space="preserve">казенного) </w:t>
      </w:r>
      <w:proofErr w:type="gramEnd"/>
      <w:r w:rsidRPr="002E6F65">
        <w:rPr>
          <w:rFonts w:ascii="Times New Roman" w:eastAsia="Times New Roman" w:hAnsi="Times New Roman" w:cs="Times New Roman"/>
          <w:sz w:val="24"/>
          <w:szCs w:val="24"/>
          <w:lang w:eastAsia="ru-RU"/>
        </w:rPr>
        <w:t>учреждения, могут быть детализированы 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28. Смета расходов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Смета расходов представительного органа поселения утверждается председателем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29. Финансирование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Финансирование представительного органа и в пределах сумм, определяемых решением представительного органа о местном бюджете на очередной финансовый год, осуществляется Управлением федерального казначейства Министерства финансов Российской Федерации по Красноярскому краю (районным отделением) за счет доходов, подлежащих зачислению   в местный бюджет, в соответствии с утвержденными сметами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30. Финансирование муниципальных бюджетных учреждений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Муниципальное бюджетное (казенное) учреждение осуществляет операции с бюджетными средствами через лицевые счета, открытые ему в соответствии с положениями Бюджетного кодекса Российской Федерации.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Муниципальное бюджетное (казенное) учреждение осуществляет операции по расходованию бюджетных сре</w:t>
      </w:r>
      <w:proofErr w:type="gramStart"/>
      <w:r w:rsidRPr="002E6F65">
        <w:rPr>
          <w:rFonts w:ascii="Times New Roman" w:eastAsia="Times New Roman" w:hAnsi="Times New Roman" w:cs="Times New Roman"/>
          <w:sz w:val="24"/>
          <w:szCs w:val="24"/>
          <w:lang w:eastAsia="ru-RU"/>
        </w:rPr>
        <w:t>дств в с</w:t>
      </w:r>
      <w:proofErr w:type="gramEnd"/>
      <w:r w:rsidRPr="002E6F65">
        <w:rPr>
          <w:rFonts w:ascii="Times New Roman" w:eastAsia="Times New Roman" w:hAnsi="Times New Roman" w:cs="Times New Roman"/>
          <w:sz w:val="24"/>
          <w:szCs w:val="24"/>
          <w:lang w:eastAsia="ru-RU"/>
        </w:rPr>
        <w:t>оответствии с бюджетной сметой.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r>
      <w:proofErr w:type="gramStart"/>
      <w:r w:rsidRPr="002E6F65">
        <w:rPr>
          <w:rFonts w:ascii="Times New Roman" w:eastAsia="Times New Roman" w:hAnsi="Times New Roman" w:cs="Times New Roman"/>
          <w:sz w:val="24"/>
          <w:szCs w:val="24"/>
          <w:lang w:eastAsia="ru-RU"/>
        </w:rPr>
        <w:t>Заключение и оплата муниципальными бюджетным (казенное) учреждением муниципальных контрактов, иных договоров, подлежащих исполнению за счет бюджетных средств, производятся в пределах доведенных ему по кодам классификации расходов местного бюджета лимитов бюджетных обязательств и с учетом принятых и неисполненных обязательств.</w:t>
      </w:r>
      <w:proofErr w:type="gramEnd"/>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Нарушение муниципальным бюджетным (казенным) учреждением требований настоящей статьи при заключении муниципальных контрактов, иных договоров является основанием для признания их судом недействительными по иску соответствующего  главного распорядителя (распорядителя) бюджетных средств.</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r>
      <w:proofErr w:type="gramStart"/>
      <w:r w:rsidRPr="002E6F65">
        <w:rPr>
          <w:rFonts w:ascii="Times New Roman" w:eastAsia="Times New Roman" w:hAnsi="Times New Roman" w:cs="Times New Roman"/>
          <w:sz w:val="24"/>
          <w:szCs w:val="24"/>
          <w:lang w:eastAsia="ru-RU"/>
        </w:rPr>
        <w:t>В случае уменьшения муниципальному бюджетному (казенному) учреждению главным распорядителем (распорядителем) бюджетных средств ранее доведенных лимитов бюджетных обязательств, приводящего к невозможности исполнения бюджетным (казенным) учреждением бюджетных обязательств, вытекающих из заключенных им муниципальных контрактов, иных договоров, бюджетное (казенное) учреждение должно обеспечить согласование новых сроков, а если необходимо, и других условий муниципальных контрактов, иных договоров.</w:t>
      </w:r>
      <w:proofErr w:type="gramEnd"/>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Сторона муниципального контракта, иного договора вправе потребовать от бюджетного (</w:t>
      </w:r>
      <w:proofErr w:type="gramStart"/>
      <w:r w:rsidRPr="002E6F65">
        <w:rPr>
          <w:rFonts w:ascii="Times New Roman" w:eastAsia="Times New Roman" w:hAnsi="Times New Roman" w:cs="Times New Roman"/>
          <w:sz w:val="24"/>
          <w:szCs w:val="24"/>
          <w:lang w:eastAsia="ru-RU"/>
        </w:rPr>
        <w:t>казенное</w:t>
      </w:r>
      <w:proofErr w:type="gramEnd"/>
      <w:r w:rsidRPr="002E6F65">
        <w:rPr>
          <w:rFonts w:ascii="Times New Roman" w:eastAsia="Times New Roman" w:hAnsi="Times New Roman" w:cs="Times New Roman"/>
          <w:sz w:val="24"/>
          <w:szCs w:val="24"/>
          <w:lang w:eastAsia="ru-RU"/>
        </w:rPr>
        <w:t>) учреждения возмещения только фактически понесенного ущерба, непосредственно обусловленного изменением условий муниципального контракта, иного договора.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w:t>
      </w:r>
      <w:r w:rsidRPr="002E6F65">
        <w:rPr>
          <w:rFonts w:ascii="Times New Roman" w:eastAsia="Times New Roman" w:hAnsi="Times New Roman" w:cs="Times New Roman"/>
          <w:sz w:val="24"/>
          <w:szCs w:val="24"/>
          <w:lang w:eastAsia="ru-RU"/>
        </w:rPr>
        <w:tab/>
        <w:t>Муниципальное бюджетное (казенное) учреждение самостоятельно выступает в суде в качестве ответчика по своим денежным обязательствам.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sz w:val="24"/>
          <w:szCs w:val="24"/>
          <w:lang w:eastAsia="ru-RU"/>
        </w:rPr>
        <w:lastRenderedPageBreak/>
        <w:t>Муниципальное бюджетное (казенное) учреждение обеспечивает исполнение своих денежных обязательств, указанных в исполнительном документе, в пределах доведенных ему лимитов бюджетных обязательств.</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CC2920" w:rsidRPr="002E6F65" w:rsidRDefault="00CC2920" w:rsidP="00CC292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Глава 7. </w:t>
      </w:r>
      <w:r w:rsidRPr="002E6F65">
        <w:rPr>
          <w:rFonts w:ascii="Times New Roman" w:eastAsia="Times New Roman" w:hAnsi="Times New Roman" w:cs="Times New Roman"/>
          <w:b/>
          <w:bCs/>
          <w:sz w:val="24"/>
          <w:szCs w:val="24"/>
          <w:lang w:eastAsia="ru-RU"/>
        </w:rPr>
        <w:t>Составление, внешняя проверка, рассмотрение и утверждение бюджетной отчетности</w:t>
      </w:r>
      <w:r w:rsidRPr="002E6F65">
        <w:rPr>
          <w:rFonts w:ascii="Times New Roman" w:eastAsia="Times New Roman" w:hAnsi="Times New Roman" w:cs="Times New Roman"/>
          <w:b/>
          <w:sz w:val="24"/>
          <w:szCs w:val="24"/>
          <w:lang w:eastAsia="ru-RU"/>
        </w:rPr>
        <w:t>. Муниципальный финансовый контроль</w:t>
      </w:r>
    </w:p>
    <w:p w:rsidR="00CC2920" w:rsidRPr="002E6F65" w:rsidRDefault="00CC2920" w:rsidP="00CC292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31. Составление бюджетной отчетности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Главные распорядители бюджетных средств, главные администраторы доходов бюджета, главные администраторы источников финансирования дефицита бюджета (далее - главные администраторы бюджетных средств) составляют сводную бюджетную отчетность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Главные администраторы средств местного бюджета представляют сводную бюджетную отчетность в местную администрацию в установленные сроки.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Бюджетная отчетность Сизинского сельсовета составляется местной администрацией на основании сводной бюджетной отчетности главных администраторов бюджетных средств.</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Бюджетная отчетность Сизинского сельсовета</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является годовой. Отчет об исполнении бюджета является ежеквартальным.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 Отчет об исполнении местного бюджета за первый квартал, полугодие и девять месяцев текущего финансового года утверждается  местной администрацией и направляется в представительный орган и контрольно-счетный орган, не позднее чем через 25 дней по истечении очередного квартала.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Ежеквартальный отчет об исполнении местного бюджета включает в себя следующие документы: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а) прогноз исполнения местного бюджета до конца очередного финансового года;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б) информацию об исполнении местного бюджета за отчетный период нарастающим итогом с начала финансового года по доходам и расходам;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информацию о финансировании муниципальных программ;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 информацию о финансировании муниципальной адресной инвестиционной программы;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е) сведения о численности муниципальных служащих, работников муниципальных бюджетных (казенных) учреждений.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Годовой отчет об исполнении местного бюджета подлежит утверждению решением представительного органа.</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5. Отчет об исполнении местного бюджета за истекший финансовый год представляется главой местной администрации в представительный орган не позднее 1 мая текущего года.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Одновременно с годовым отчетом об исполнении бюджета представляются проект решения представительного органа об исполнении бюджета, иная бюджетная отчетность об исполнении местного бюджета, иные документы, предусмотренные бюджетным законодательством Российской Федерации.</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Решением об исполнении местного бюджета утверждается отчет об исполнении местного бюджета за отчетный финансовый год с указанием общего объема доходов, расходов и дефицита (профицита) местного бюджета.</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Отдельными приложениями к решению об исполнении бюджета за отчетный финансовый год утверждаются показатели:</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доходов бюджета по кодам классификации доходов бюджетов;</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доходов бюджета по кодам видов доходов, подвидов доходов, классификации операций сектора государственного управления, относящихся к доходам бюджета;</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расходов бюджета по ведомственной структуре расходов соответствующего бюджета;</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расходов бюджета по разделам и подразделам классификации расходов бюджетов;</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источников финансирования дефицита бюджета по кодам </w:t>
      </w:r>
      <w:proofErr w:type="gramStart"/>
      <w:r w:rsidRPr="002E6F65">
        <w:rPr>
          <w:rFonts w:ascii="Times New Roman" w:eastAsia="Times New Roman" w:hAnsi="Times New Roman" w:cs="Times New Roman"/>
          <w:sz w:val="24"/>
          <w:szCs w:val="24"/>
          <w:lang w:eastAsia="ru-RU"/>
        </w:rPr>
        <w:t>классификации источников финансирования дефицитов бюджетов</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 xml:space="preserve">источников финансирования дефицита бюджета по кодам групп, подгрупп, статей, видов </w:t>
      </w:r>
      <w:proofErr w:type="gramStart"/>
      <w:r w:rsidRPr="002E6F65">
        <w:rPr>
          <w:rFonts w:ascii="Times New Roman" w:eastAsia="Times New Roman" w:hAnsi="Times New Roman" w:cs="Times New Roman"/>
          <w:sz w:val="24"/>
          <w:szCs w:val="24"/>
          <w:lang w:eastAsia="ru-RU"/>
        </w:rPr>
        <w:t>источников финансирования дефицитов бюджетов классификации операций сектора государственного</w:t>
      </w:r>
      <w:proofErr w:type="gramEnd"/>
      <w:r w:rsidRPr="002E6F65">
        <w:rPr>
          <w:rFonts w:ascii="Times New Roman" w:eastAsia="Times New Roman" w:hAnsi="Times New Roman" w:cs="Times New Roman"/>
          <w:sz w:val="24"/>
          <w:szCs w:val="24"/>
          <w:lang w:eastAsia="ru-RU"/>
        </w:rPr>
        <w:t xml:space="preserve"> управления, относящихся к источникам финансирования дефицитов бюджетов.</w:t>
      </w:r>
    </w:p>
    <w:p w:rsidR="00CC2920" w:rsidRPr="002E6F65" w:rsidRDefault="00CC2920" w:rsidP="00CC2920">
      <w:pPr>
        <w:numPr>
          <w:ilvl w:val="0"/>
          <w:numId w:val="42"/>
        </w:numPr>
        <w:autoSpaceDE w:val="0"/>
        <w:autoSpaceDN w:val="0"/>
        <w:adjustRightInd w:val="0"/>
        <w:spacing w:after="0" w:line="240" w:lineRule="auto"/>
        <w:ind w:left="0" w:firstLine="539"/>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 результатам рассмотрения годового отчета об исполнении бюджета представительный орган принимает решение об утверждении либо отклонении закона (решения) об исполнении бюджета.</w:t>
      </w:r>
    </w:p>
    <w:p w:rsidR="00CC2920" w:rsidRPr="002E6F65" w:rsidRDefault="00CC2920" w:rsidP="00CC2920">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случае отклонения представительным органом 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spacing w:after="0" w:line="240" w:lineRule="auto"/>
        <w:ind w:firstLine="709"/>
        <w:jc w:val="both"/>
        <w:rPr>
          <w:rFonts w:ascii="Times New Roman" w:eastAsia="Times New Roman" w:hAnsi="Times New Roman" w:cs="Times New Roman"/>
          <w:b/>
          <w:iCs/>
          <w:sz w:val="24"/>
          <w:szCs w:val="24"/>
          <w:lang w:eastAsia="ru-RU"/>
        </w:rPr>
      </w:pPr>
      <w:r w:rsidRPr="002E6F65">
        <w:rPr>
          <w:rFonts w:ascii="Times New Roman" w:eastAsia="Times New Roman" w:hAnsi="Times New Roman" w:cs="Times New Roman"/>
          <w:b/>
          <w:iCs/>
          <w:sz w:val="24"/>
          <w:szCs w:val="24"/>
          <w:lang w:eastAsia="ru-RU"/>
        </w:rPr>
        <w:t>Статья 32. Внешняя проверка годового отчета об исполнении местного бюджета</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Годовой отчет об исполнении местного бюджета до его рассмотрения в представительном органе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vanish/>
          <w:sz w:val="24"/>
          <w:szCs w:val="24"/>
          <w:lang w:eastAsia="ru-RU"/>
        </w:rPr>
        <w:t> </w:t>
      </w:r>
      <w:r w:rsidRPr="002E6F65">
        <w:rPr>
          <w:rFonts w:ascii="Times New Roman" w:eastAsia="Times New Roman" w:hAnsi="Times New Roman" w:cs="Times New Roman"/>
          <w:sz w:val="24"/>
          <w:szCs w:val="24"/>
          <w:lang w:eastAsia="ru-RU"/>
        </w:rPr>
        <w:t>2. Внешняя проверка годового отчета об исполнении местного бюджета осуществляется контрольно-счетным органом.</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vanish/>
          <w:sz w:val="24"/>
          <w:szCs w:val="24"/>
          <w:lang w:eastAsia="ru-RU"/>
        </w:rPr>
        <w:t> </w:t>
      </w:r>
      <w:r w:rsidRPr="002E6F65">
        <w:rPr>
          <w:rFonts w:ascii="Times New Roman" w:eastAsia="Times New Roman" w:hAnsi="Times New Roman" w:cs="Times New Roman"/>
          <w:sz w:val="24"/>
          <w:szCs w:val="24"/>
          <w:lang w:eastAsia="ru-RU"/>
        </w:rPr>
        <w:t>3. Местная администрация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vanish/>
          <w:sz w:val="24"/>
          <w:szCs w:val="24"/>
          <w:lang w:eastAsia="ru-RU"/>
        </w:rPr>
        <w:t> </w:t>
      </w:r>
      <w:r w:rsidRPr="002E6F65">
        <w:rPr>
          <w:rFonts w:ascii="Times New Roman" w:eastAsia="Times New Roman" w:hAnsi="Times New Roman" w:cs="Times New Roman"/>
          <w:sz w:val="24"/>
          <w:szCs w:val="24"/>
          <w:lang w:eastAsia="ru-RU"/>
        </w:rPr>
        <w:t>4. Контрольно-счетный орган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w:t>
      </w:r>
    </w:p>
    <w:p w:rsidR="00CC2920" w:rsidRPr="002E6F65" w:rsidRDefault="00CC2920" w:rsidP="00CC2920">
      <w:pPr>
        <w:numPr>
          <w:ilvl w:val="0"/>
          <w:numId w:val="43"/>
        </w:numPr>
        <w:spacing w:after="0" w:line="240" w:lineRule="auto"/>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Заключение на годовой отчет об исполнении местного бюджета представляется контрольно-счетным органом в представительный орган с одновременным направлением в местную администрацию.</w:t>
      </w:r>
    </w:p>
    <w:p w:rsidR="00CC2920" w:rsidRPr="002E6F65" w:rsidRDefault="00CC2920" w:rsidP="00CC2920">
      <w:pPr>
        <w:spacing w:after="0" w:line="240" w:lineRule="auto"/>
        <w:ind w:left="709"/>
        <w:contextualSpacing/>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33. Муниципальный финансовый контроль</w:t>
      </w: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Муниципальный финансовый контроль осуществляется в соответствии с полномочиями органов муниципального финансового контроля по формам, видам и методам, установленным Бюджетным кодексом Российской Федерации.</w:t>
      </w:r>
    </w:p>
    <w:p w:rsidR="00CC2920" w:rsidRPr="002E6F65" w:rsidRDefault="00CC2920" w:rsidP="00CC2920">
      <w:pPr>
        <w:spacing w:after="0" w:line="240" w:lineRule="auto"/>
        <w:ind w:left="709"/>
        <w:contextualSpacing/>
        <w:jc w:val="both"/>
        <w:rPr>
          <w:rFonts w:ascii="Times New Roman" w:eastAsia="Times New Roman" w:hAnsi="Times New Roman" w:cs="Times New Roman"/>
          <w:sz w:val="24"/>
          <w:szCs w:val="24"/>
          <w:lang w:eastAsia="ru-RU"/>
        </w:rPr>
      </w:pPr>
    </w:p>
    <w:p w:rsidR="002E6F65" w:rsidRPr="002E6F65" w:rsidRDefault="002E6F65" w:rsidP="00CC2920">
      <w:pPr>
        <w:rPr>
          <w:rFonts w:ascii="Times New Roman" w:eastAsia="Times New Roman" w:hAnsi="Times New Roman" w:cs="Times New Roman"/>
          <w:sz w:val="24"/>
          <w:szCs w:val="24"/>
          <w:lang w:eastAsia="ru-RU"/>
        </w:rPr>
      </w:pP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РОССИЙСКАЯ ФЕДЕРАЦИЯ</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КРАСНОЯРСКИЙ КРАЙ ШУШЕНСКИЙ РАЙОН</w:t>
      </w:r>
    </w:p>
    <w:p w:rsidR="00027DB9" w:rsidRPr="00027DB9" w:rsidRDefault="00027DB9" w:rsidP="00027DB9">
      <w:pPr>
        <w:shd w:val="clear" w:color="auto" w:fill="FFFFFF"/>
        <w:spacing w:after="15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СИЗИНСКИЙ СЕЛЬСКИЙ СОВЕТ ДЕПУТАТОВ</w:t>
      </w:r>
    </w:p>
    <w:p w:rsidR="00027DB9" w:rsidRPr="00027DB9" w:rsidRDefault="00027DB9" w:rsidP="002E6F65">
      <w:pPr>
        <w:shd w:val="clear" w:color="auto" w:fill="FFFFFF"/>
        <w:spacing w:after="15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проект      РЕШЕНИЕ</w:t>
      </w:r>
    </w:p>
    <w:p w:rsidR="00027DB9" w:rsidRPr="00027DB9" w:rsidRDefault="00027DB9" w:rsidP="00027DB9">
      <w:pPr>
        <w:shd w:val="clear" w:color="auto" w:fill="FFFFFF"/>
        <w:spacing w:after="15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                   с. Сизая                                                № </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О внесении дополнений и изменений</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в Решение Сизинского сельского Совета</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депутатов от  26.03.2012  № 122</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«Об утверждении  Положения об оплате труда</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выборных должностных лиц, осуществляющих</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свои полномочия на постоянной основе и</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муниципальных служащих Сизинского сельсовета»</w:t>
      </w:r>
    </w:p>
    <w:p w:rsidR="00027DB9" w:rsidRPr="00027DB9" w:rsidRDefault="00027DB9" w:rsidP="00027DB9">
      <w:pPr>
        <w:shd w:val="clear" w:color="auto" w:fill="FFFFFF"/>
        <w:spacing w:after="0" w:line="240" w:lineRule="auto"/>
        <w:rPr>
          <w:rFonts w:ascii="Times New Roman" w:eastAsia="Times New Roman" w:hAnsi="Times New Roman" w:cs="Times New Roman"/>
          <w:sz w:val="20"/>
          <w:szCs w:val="20"/>
          <w:lang w:eastAsia="ru-RU"/>
        </w:rPr>
      </w:pPr>
      <w:r w:rsidRPr="00027DB9">
        <w:rPr>
          <w:rFonts w:ascii="Times New Roman" w:eastAsia="Times New Roman" w:hAnsi="Times New Roman" w:cs="Times New Roman"/>
          <w:sz w:val="20"/>
          <w:szCs w:val="20"/>
          <w:lang w:eastAsia="ru-RU"/>
        </w:rPr>
        <w:t xml:space="preserve">в редакции решений № 148 от 16.10.2012, № 158 от 13.11.2012, № 207 от 22.10.2013, № 273 от 27.04.2015, № 292 от 04.09.2015, № 41 </w:t>
      </w:r>
      <w:proofErr w:type="gramStart"/>
      <w:r w:rsidRPr="00027DB9">
        <w:rPr>
          <w:rFonts w:ascii="Times New Roman" w:eastAsia="Times New Roman" w:hAnsi="Times New Roman" w:cs="Times New Roman"/>
          <w:sz w:val="20"/>
          <w:szCs w:val="20"/>
          <w:lang w:eastAsia="ru-RU"/>
        </w:rPr>
        <w:t>от</w:t>
      </w:r>
      <w:proofErr w:type="gramEnd"/>
      <w:r w:rsidRPr="00027DB9">
        <w:rPr>
          <w:rFonts w:ascii="Times New Roman" w:eastAsia="Times New Roman" w:hAnsi="Times New Roman" w:cs="Times New Roman"/>
          <w:sz w:val="20"/>
          <w:szCs w:val="20"/>
          <w:lang w:eastAsia="ru-RU"/>
        </w:rPr>
        <w:t xml:space="preserve"> 28.06.2016, № 53 от 28.06.2016, №74 от 23.12.2016, №131 от 25.12.2017, №163 от 31.05.2018, №168 от 17.08.2018, №6-2-10 от 20.12.2019</w:t>
      </w:r>
    </w:p>
    <w:p w:rsidR="00027DB9" w:rsidRPr="00027DB9" w:rsidRDefault="00027DB9" w:rsidP="00027DB9">
      <w:pPr>
        <w:shd w:val="clear" w:color="auto" w:fill="FFFFFF"/>
        <w:spacing w:after="15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w:t>
      </w:r>
    </w:p>
    <w:p w:rsidR="00027DB9" w:rsidRPr="00027DB9" w:rsidRDefault="00027DB9" w:rsidP="00027DB9">
      <w:pPr>
        <w:shd w:val="clear" w:color="auto" w:fill="FFFFFF"/>
        <w:spacing w:after="15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lastRenderedPageBreak/>
        <w:t>На основании письма министерства финансов Красноярского края от 19.03.2020 №14-11/2086 «О повышении заработной платы работников бюджетной сферы», Сизинский сельский Совет депутатов,</w:t>
      </w:r>
    </w:p>
    <w:p w:rsidR="00027DB9" w:rsidRPr="00027DB9" w:rsidRDefault="00027DB9" w:rsidP="00027DB9">
      <w:pPr>
        <w:shd w:val="clear" w:color="auto" w:fill="FFFFFF"/>
        <w:spacing w:after="15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w:t>
      </w:r>
      <w:r w:rsidRPr="00027DB9">
        <w:rPr>
          <w:rFonts w:ascii="Times New Roman" w:eastAsia="Times New Roman" w:hAnsi="Times New Roman" w:cs="Times New Roman"/>
          <w:b/>
          <w:bCs/>
          <w:sz w:val="24"/>
          <w:szCs w:val="24"/>
          <w:lang w:eastAsia="ru-RU"/>
        </w:rPr>
        <w:t>РЕШИЛ:</w:t>
      </w:r>
      <w:r w:rsidRPr="00027DB9">
        <w:rPr>
          <w:rFonts w:ascii="Times New Roman" w:eastAsia="Times New Roman" w:hAnsi="Times New Roman" w:cs="Times New Roman"/>
          <w:sz w:val="24"/>
          <w:szCs w:val="24"/>
          <w:lang w:eastAsia="ru-RU"/>
        </w:rPr>
        <w:t> </w:t>
      </w:r>
    </w:p>
    <w:p w:rsidR="00027DB9" w:rsidRPr="00027DB9" w:rsidRDefault="00027DB9" w:rsidP="00027DB9">
      <w:pPr>
        <w:numPr>
          <w:ilvl w:val="0"/>
          <w:numId w:val="44"/>
        </w:numPr>
        <w:shd w:val="clear" w:color="auto" w:fill="FFFFFF"/>
        <w:spacing w:after="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   Внести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следующие изменения:</w:t>
      </w:r>
    </w:p>
    <w:p w:rsidR="00027DB9" w:rsidRPr="00027DB9" w:rsidRDefault="00027DB9" w:rsidP="00027DB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Приложение №1 и №2 к Положению об оплате труда выборных должностных лиц, осуществляющих свои полномочия на постоянной основе и муниципальных служащих Сизинского сельсовета изложить в новой редакции согласно приложениям №1 и №2 к настоящему Решению.</w:t>
      </w:r>
    </w:p>
    <w:p w:rsidR="00027DB9" w:rsidRPr="00027DB9" w:rsidRDefault="00027DB9" w:rsidP="00027DB9">
      <w:pPr>
        <w:numPr>
          <w:ilvl w:val="0"/>
          <w:numId w:val="44"/>
        </w:numPr>
        <w:shd w:val="clear" w:color="auto" w:fill="FFFFFF"/>
        <w:spacing w:after="150" w:line="240" w:lineRule="auto"/>
        <w:contextualSpacing/>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   </w:t>
      </w:r>
      <w:proofErr w:type="gramStart"/>
      <w:r w:rsidRPr="00027DB9">
        <w:rPr>
          <w:rFonts w:ascii="Times New Roman" w:eastAsia="Times New Roman" w:hAnsi="Times New Roman" w:cs="Times New Roman"/>
          <w:sz w:val="24"/>
          <w:szCs w:val="24"/>
          <w:lang w:eastAsia="ru-RU"/>
        </w:rPr>
        <w:t>Контроль за</w:t>
      </w:r>
      <w:proofErr w:type="gramEnd"/>
      <w:r w:rsidRPr="00027DB9">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r w:rsidRPr="00027DB9">
        <w:rPr>
          <w:rFonts w:ascii="Times New Roman" w:eastAsia="Times New Roman" w:hAnsi="Times New Roman" w:cs="Times New Roman"/>
          <w:b/>
          <w:bCs/>
          <w:sz w:val="24"/>
          <w:szCs w:val="24"/>
          <w:lang w:eastAsia="ru-RU"/>
        </w:rPr>
        <w:t> </w:t>
      </w:r>
    </w:p>
    <w:p w:rsidR="00027DB9" w:rsidRPr="00027DB9" w:rsidRDefault="00027DB9" w:rsidP="00027DB9">
      <w:pPr>
        <w:shd w:val="clear" w:color="auto" w:fill="FFFFFF"/>
        <w:spacing w:after="150" w:line="240" w:lineRule="auto"/>
        <w:ind w:left="720"/>
        <w:contextualSpacing/>
        <w:jc w:val="both"/>
        <w:rPr>
          <w:rFonts w:ascii="Times New Roman" w:eastAsia="Times New Roman" w:hAnsi="Times New Roman" w:cs="Times New Roman"/>
          <w:sz w:val="24"/>
          <w:szCs w:val="24"/>
          <w:lang w:eastAsia="ru-RU"/>
        </w:rPr>
      </w:pPr>
    </w:p>
    <w:p w:rsidR="00027DB9" w:rsidRPr="00027DB9" w:rsidRDefault="00027DB9" w:rsidP="00027DB9">
      <w:pPr>
        <w:numPr>
          <w:ilvl w:val="0"/>
          <w:numId w:val="44"/>
        </w:numPr>
        <w:shd w:val="clear" w:color="auto" w:fill="FFFFFF"/>
        <w:spacing w:after="150" w:line="240" w:lineRule="auto"/>
        <w:contextualSpacing/>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    Настоящее Решение вступает в силу со дня его подписания и подлежит опубликованию (обнародованию) в газете «Сизинские вести».</w:t>
      </w:r>
    </w:p>
    <w:p w:rsidR="00027DB9" w:rsidRPr="00027DB9" w:rsidRDefault="00027DB9" w:rsidP="00027DB9">
      <w:pPr>
        <w:ind w:left="720"/>
        <w:contextualSpacing/>
        <w:rPr>
          <w:rFonts w:ascii="Times New Roman" w:eastAsia="Times New Roman" w:hAnsi="Times New Roman" w:cs="Times New Roman"/>
          <w:sz w:val="24"/>
          <w:szCs w:val="24"/>
          <w:lang w:eastAsia="ru-RU"/>
        </w:rPr>
      </w:pPr>
    </w:p>
    <w:tbl>
      <w:tblPr>
        <w:tblStyle w:val="43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2E6F65" w:rsidRPr="00027DB9" w:rsidTr="002E6F65">
        <w:tc>
          <w:tcPr>
            <w:tcW w:w="5211" w:type="dxa"/>
          </w:tcPr>
          <w:p w:rsidR="002E6F65" w:rsidRPr="00027DB9" w:rsidRDefault="002E6F65" w:rsidP="002E6F65">
            <w:pPr>
              <w:autoSpaceDE w:val="0"/>
              <w:autoSpaceDN w:val="0"/>
              <w:adjustRightInd w:val="0"/>
              <w:jc w:val="both"/>
              <w:rPr>
                <w:sz w:val="24"/>
                <w:szCs w:val="24"/>
              </w:rPr>
            </w:pPr>
            <w:r w:rsidRPr="00027DB9">
              <w:rPr>
                <w:sz w:val="24"/>
                <w:szCs w:val="24"/>
              </w:rPr>
              <w:t xml:space="preserve">Председатель Сизинского </w:t>
            </w:r>
          </w:p>
          <w:p w:rsidR="002E6F65" w:rsidRPr="00027DB9" w:rsidRDefault="002E6F65" w:rsidP="002E6F65">
            <w:pPr>
              <w:autoSpaceDE w:val="0"/>
              <w:autoSpaceDN w:val="0"/>
              <w:adjustRightInd w:val="0"/>
              <w:jc w:val="both"/>
              <w:rPr>
                <w:sz w:val="24"/>
                <w:szCs w:val="24"/>
              </w:rPr>
            </w:pPr>
            <w:r w:rsidRPr="00027DB9">
              <w:rPr>
                <w:sz w:val="24"/>
                <w:szCs w:val="24"/>
              </w:rPr>
              <w:t xml:space="preserve">сельского Совета депутатов  </w:t>
            </w:r>
          </w:p>
          <w:p w:rsidR="002E6F65" w:rsidRPr="00027DB9" w:rsidRDefault="002E6F65" w:rsidP="002E6F65">
            <w:pPr>
              <w:autoSpaceDE w:val="0"/>
              <w:autoSpaceDN w:val="0"/>
              <w:adjustRightInd w:val="0"/>
              <w:jc w:val="both"/>
              <w:rPr>
                <w:sz w:val="24"/>
                <w:szCs w:val="24"/>
              </w:rPr>
            </w:pPr>
          </w:p>
          <w:p w:rsidR="002E6F65" w:rsidRPr="00027DB9" w:rsidRDefault="002E6F65" w:rsidP="002E6F65">
            <w:pPr>
              <w:autoSpaceDE w:val="0"/>
              <w:autoSpaceDN w:val="0"/>
              <w:adjustRightInd w:val="0"/>
              <w:jc w:val="both"/>
              <w:rPr>
                <w:sz w:val="24"/>
                <w:szCs w:val="24"/>
              </w:rPr>
            </w:pPr>
            <w:r w:rsidRPr="00027DB9">
              <w:rPr>
                <w:sz w:val="24"/>
                <w:szCs w:val="24"/>
              </w:rPr>
              <w:t xml:space="preserve">А.В. Злобин </w:t>
            </w:r>
          </w:p>
        </w:tc>
        <w:tc>
          <w:tcPr>
            <w:tcW w:w="4360" w:type="dxa"/>
          </w:tcPr>
          <w:p w:rsidR="002E6F65" w:rsidRPr="00027DB9" w:rsidRDefault="002E6F65" w:rsidP="002E6F65">
            <w:pPr>
              <w:autoSpaceDE w:val="0"/>
              <w:autoSpaceDN w:val="0"/>
              <w:adjustRightInd w:val="0"/>
              <w:jc w:val="both"/>
              <w:rPr>
                <w:sz w:val="24"/>
                <w:szCs w:val="24"/>
              </w:rPr>
            </w:pPr>
            <w:r w:rsidRPr="00027DB9">
              <w:rPr>
                <w:sz w:val="24"/>
                <w:szCs w:val="24"/>
              </w:rPr>
              <w:t xml:space="preserve">              Глава Сизинского сельсовета</w:t>
            </w:r>
          </w:p>
          <w:p w:rsidR="002E6F65" w:rsidRPr="00027DB9" w:rsidRDefault="002E6F65" w:rsidP="002E6F65">
            <w:pPr>
              <w:autoSpaceDE w:val="0"/>
              <w:autoSpaceDN w:val="0"/>
              <w:adjustRightInd w:val="0"/>
              <w:jc w:val="both"/>
              <w:rPr>
                <w:sz w:val="24"/>
                <w:szCs w:val="24"/>
              </w:rPr>
            </w:pPr>
          </w:p>
          <w:p w:rsidR="002E6F65" w:rsidRPr="00027DB9" w:rsidRDefault="002E6F65" w:rsidP="002E6F65">
            <w:pPr>
              <w:autoSpaceDE w:val="0"/>
              <w:autoSpaceDN w:val="0"/>
              <w:adjustRightInd w:val="0"/>
              <w:jc w:val="both"/>
              <w:rPr>
                <w:sz w:val="24"/>
                <w:szCs w:val="24"/>
              </w:rPr>
            </w:pPr>
          </w:p>
          <w:p w:rsidR="002E6F65" w:rsidRPr="00027DB9" w:rsidRDefault="002E6F65" w:rsidP="002E6F65">
            <w:pPr>
              <w:autoSpaceDE w:val="0"/>
              <w:autoSpaceDN w:val="0"/>
              <w:adjustRightInd w:val="0"/>
              <w:jc w:val="both"/>
              <w:rPr>
                <w:sz w:val="24"/>
                <w:szCs w:val="24"/>
              </w:rPr>
            </w:pPr>
            <w:r w:rsidRPr="00027DB9">
              <w:rPr>
                <w:sz w:val="24"/>
                <w:szCs w:val="24"/>
              </w:rPr>
              <w:t xml:space="preserve">              Т.А. Коробейникова</w:t>
            </w:r>
          </w:p>
        </w:tc>
      </w:tr>
    </w:tbl>
    <w:p w:rsidR="002E6F65" w:rsidRPr="00027DB9" w:rsidRDefault="002E6F65" w:rsidP="002E6F65">
      <w:pPr>
        <w:widowControl w:val="0"/>
        <w:shd w:val="clear" w:color="auto" w:fill="FFFFFF"/>
        <w:spacing w:after="0" w:line="240" w:lineRule="auto"/>
        <w:ind w:firstLine="720"/>
        <w:jc w:val="right"/>
        <w:rPr>
          <w:rFonts w:ascii="Times New Roman" w:eastAsia="Times New Roman" w:hAnsi="Times New Roman" w:cs="Times New Roman"/>
          <w:bCs/>
          <w:color w:val="000000"/>
          <w:sz w:val="24"/>
          <w:szCs w:val="24"/>
          <w:lang w:eastAsia="ru-RU"/>
        </w:rPr>
      </w:pPr>
    </w:p>
    <w:p w:rsidR="00027DB9" w:rsidRPr="00027DB9" w:rsidRDefault="00027DB9" w:rsidP="006F479B">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Приложение № 1</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к Решению Сизинского</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сельского Совета депутатов</w:t>
      </w:r>
    </w:p>
    <w:p w:rsidR="00027DB9" w:rsidRPr="00027DB9" w:rsidRDefault="00027DB9" w:rsidP="00027DB9">
      <w:pPr>
        <w:shd w:val="clear" w:color="auto" w:fill="FFFFFF"/>
        <w:spacing w:after="15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от             №  </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Приложение  № 1</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 к Положению об оплате труда,</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выборных должностных лиц, осуществляющих</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свои полномочия на постоянной основе и</w:t>
      </w:r>
    </w:p>
    <w:p w:rsidR="00027DB9" w:rsidRPr="00027DB9" w:rsidRDefault="00027DB9" w:rsidP="00027DB9">
      <w:pPr>
        <w:shd w:val="clear" w:color="auto" w:fill="FFFFFF"/>
        <w:spacing w:after="150" w:line="240" w:lineRule="auto"/>
        <w:jc w:val="right"/>
        <w:rPr>
          <w:rFonts w:ascii="Times New Roman" w:eastAsia="Times New Roman" w:hAnsi="Times New Roman" w:cs="Times New Roman"/>
          <w:sz w:val="24"/>
          <w:szCs w:val="24"/>
          <w:lang w:eastAsia="ru-RU"/>
        </w:rPr>
      </w:pPr>
      <w:r w:rsidRPr="00027DB9">
        <w:rPr>
          <w:rFonts w:ascii="Times New Roman" w:eastAsia="Times New Roman" w:hAnsi="Times New Roman" w:cs="Times New Roman"/>
          <w:lang w:eastAsia="ru-RU"/>
        </w:rPr>
        <w:t>муниципальных служащих Сизинского сельсовета</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Размеры</w:t>
      </w:r>
    </w:p>
    <w:p w:rsidR="00027DB9" w:rsidRPr="00027DB9" w:rsidRDefault="00027DB9" w:rsidP="00027DB9">
      <w:pPr>
        <w:shd w:val="clear" w:color="auto" w:fill="FFFFFF"/>
        <w:spacing w:after="15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денежного вознаграждения и ежемесячного денежного поощрения, выборных должностных лиц, осуществляющих свои полномочия на постоянной основе Сизинского сельсовета</w:t>
      </w:r>
    </w:p>
    <w:tbl>
      <w:tblPr>
        <w:tblW w:w="10348" w:type="dxa"/>
        <w:tblInd w:w="-164" w:type="dxa"/>
        <w:tblBorders>
          <w:top w:val="single" w:sz="6" w:space="0" w:color="DDDDDD"/>
          <w:left w:val="single" w:sz="6" w:space="0" w:color="DDDDDD"/>
          <w:bottom w:val="single" w:sz="6" w:space="0" w:color="DDDDDD"/>
          <w:right w:val="single" w:sz="6" w:space="0" w:color="DDDDDD"/>
        </w:tblBorders>
        <w:shd w:val="clear" w:color="auto" w:fill="FFFFFF"/>
        <w:tblLook w:val="04A0" w:firstRow="1" w:lastRow="0" w:firstColumn="1" w:lastColumn="0" w:noHBand="0" w:noVBand="1"/>
      </w:tblPr>
      <w:tblGrid>
        <w:gridCol w:w="4428"/>
        <w:gridCol w:w="2235"/>
        <w:gridCol w:w="3685"/>
      </w:tblGrid>
      <w:tr w:rsidR="00027DB9" w:rsidRPr="00027DB9" w:rsidTr="002E6F6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ind w:left="447" w:hanging="447"/>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Наименование должности</w:t>
            </w:r>
          </w:p>
        </w:tc>
        <w:tc>
          <w:tcPr>
            <w:tcW w:w="2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Размер денежного вознаграждения</w:t>
            </w:r>
          </w:p>
        </w:tc>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Размер </w:t>
            </w:r>
            <w:proofErr w:type="gramStart"/>
            <w:r w:rsidRPr="00027DB9">
              <w:rPr>
                <w:rFonts w:ascii="Times New Roman" w:eastAsia="Times New Roman" w:hAnsi="Times New Roman" w:cs="Times New Roman"/>
                <w:sz w:val="24"/>
                <w:szCs w:val="24"/>
                <w:lang w:eastAsia="ru-RU"/>
              </w:rPr>
              <w:t>ежемесячного</w:t>
            </w:r>
            <w:proofErr w:type="gramEnd"/>
          </w:p>
          <w:p w:rsidR="00027DB9" w:rsidRPr="00027DB9" w:rsidRDefault="00027DB9" w:rsidP="00027DB9">
            <w:pPr>
              <w:spacing w:after="30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денежного поощрения</w:t>
            </w:r>
          </w:p>
        </w:tc>
      </w:tr>
      <w:tr w:rsidR="00027DB9" w:rsidRPr="00027DB9" w:rsidTr="002E6F6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Глава Сизинского сельсовета</w:t>
            </w:r>
          </w:p>
        </w:tc>
        <w:tc>
          <w:tcPr>
            <w:tcW w:w="2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15 212,00</w:t>
            </w:r>
          </w:p>
        </w:tc>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15 212,00</w:t>
            </w:r>
          </w:p>
        </w:tc>
      </w:tr>
      <w:tr w:rsidR="00027DB9" w:rsidRPr="00027DB9" w:rsidTr="002E6F6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Председатель сельского Совета депутатов</w:t>
            </w:r>
          </w:p>
        </w:tc>
        <w:tc>
          <w:tcPr>
            <w:tcW w:w="2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15 212,00</w:t>
            </w:r>
          </w:p>
        </w:tc>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15 212,00</w:t>
            </w:r>
          </w:p>
        </w:tc>
      </w:tr>
    </w:tbl>
    <w:p w:rsidR="00027DB9" w:rsidRPr="00027DB9" w:rsidRDefault="00027DB9" w:rsidP="00027DB9">
      <w:pPr>
        <w:shd w:val="clear" w:color="auto" w:fill="FFFFFF"/>
        <w:spacing w:after="15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Приложение № 2</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к Решению Сизинского </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lastRenderedPageBreak/>
        <w:t>сельского  Совета депутатов</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От             № </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sz w:val="24"/>
          <w:szCs w:val="24"/>
          <w:lang w:eastAsia="ru-RU"/>
        </w:rPr>
      </w:pP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Приложение  № 2</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к Положению об оплате труда,</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выборных должностных лиц, осуществляющих</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свои полномочия на постоянной основе и</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                                                                            муниципальных служащих Сизинского сельсовета</w:t>
      </w:r>
    </w:p>
    <w:p w:rsidR="00027DB9" w:rsidRPr="00027DB9" w:rsidRDefault="00027DB9" w:rsidP="00027DB9">
      <w:pPr>
        <w:shd w:val="clear" w:color="auto" w:fill="FFFFFF"/>
        <w:spacing w:after="15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Размеры</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должностных    окладов   муниципальных</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служащих Сизинского сельсовета</w:t>
      </w:r>
    </w:p>
    <w:tbl>
      <w:tblPr>
        <w:tblW w:w="9192" w:type="dxa"/>
        <w:tblBorders>
          <w:top w:val="single" w:sz="6" w:space="0" w:color="DDDDDD"/>
          <w:left w:val="single" w:sz="6" w:space="0" w:color="DDDDDD"/>
          <w:bottom w:val="single" w:sz="6" w:space="0" w:color="DDDDDD"/>
          <w:right w:val="single" w:sz="6" w:space="0" w:color="DDDDDD"/>
        </w:tblBorders>
        <w:shd w:val="clear" w:color="auto" w:fill="FFFFFF"/>
        <w:tblLook w:val="04A0" w:firstRow="1" w:lastRow="0" w:firstColumn="1" w:lastColumn="0" w:noHBand="0" w:noVBand="1"/>
      </w:tblPr>
      <w:tblGrid>
        <w:gridCol w:w="4940"/>
        <w:gridCol w:w="4252"/>
      </w:tblGrid>
      <w:tr w:rsidR="00027DB9" w:rsidRPr="00027DB9" w:rsidTr="00027DB9">
        <w:trPr>
          <w:trHeight w:val="342"/>
        </w:trPr>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Наименование должности</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Должностной оклад, руб.</w:t>
            </w:r>
          </w:p>
        </w:tc>
      </w:tr>
      <w:tr w:rsidR="00027DB9" w:rsidRPr="00027DB9" w:rsidTr="00027DB9">
        <w:trPr>
          <w:trHeight w:val="368"/>
        </w:trPr>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Заместитель главы Сизинского сельсовета</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5 044,00</w:t>
            </w:r>
          </w:p>
        </w:tc>
      </w:tr>
      <w:tr w:rsidR="00027DB9" w:rsidRPr="00027DB9" w:rsidTr="00027DB9">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Ведущий специалист</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4 564,00</w:t>
            </w:r>
          </w:p>
        </w:tc>
      </w:tr>
      <w:tr w:rsidR="00027DB9" w:rsidRPr="00027DB9" w:rsidTr="00027DB9">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Бухгалтер</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4 114,00</w:t>
            </w:r>
          </w:p>
        </w:tc>
      </w:tr>
      <w:tr w:rsidR="00027DB9" w:rsidRPr="00027DB9" w:rsidTr="00027DB9">
        <w:trPr>
          <w:trHeight w:val="424"/>
        </w:trPr>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Специалист первой категории</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4 114,00</w:t>
            </w:r>
          </w:p>
        </w:tc>
      </w:tr>
    </w:tbl>
    <w:p w:rsidR="00027DB9" w:rsidRPr="00027DB9" w:rsidRDefault="00027DB9" w:rsidP="00027DB9">
      <w:pPr>
        <w:spacing w:line="240" w:lineRule="auto"/>
        <w:rPr>
          <w:rFonts w:ascii="Times New Roman" w:eastAsia="Calibri" w:hAnsi="Times New Roman" w:cs="Times New Roman"/>
          <w:sz w:val="24"/>
          <w:szCs w:val="24"/>
        </w:rPr>
      </w:pPr>
    </w:p>
    <w:p w:rsidR="00027DB9" w:rsidRPr="00027DB9" w:rsidRDefault="00027DB9" w:rsidP="00027DB9">
      <w:pPr>
        <w:widowControl w:val="0"/>
        <w:suppressAutoHyphens/>
        <w:autoSpaceDN w:val="0"/>
        <w:spacing w:after="0" w:line="240" w:lineRule="auto"/>
        <w:textAlignment w:val="baseline"/>
        <w:rPr>
          <w:rFonts w:ascii="Times New Roman" w:eastAsia="Times New Roman" w:hAnsi="Times New Roman" w:cs="Times New Roman"/>
          <w:bCs/>
          <w:kern w:val="3"/>
          <w:sz w:val="24"/>
          <w:szCs w:val="24"/>
          <w:lang w:eastAsia="ru-RU"/>
        </w:rPr>
      </w:pPr>
    </w:p>
    <w:p w:rsidR="00027DB9" w:rsidRPr="00027DB9" w:rsidRDefault="00027DB9" w:rsidP="00027DB9">
      <w:pPr>
        <w:spacing w:after="0" w:line="240" w:lineRule="auto"/>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РОССИЙСКАЯ ФЕДЕРАЦИЯ</w:t>
      </w:r>
    </w:p>
    <w:p w:rsidR="00027DB9" w:rsidRPr="00027DB9" w:rsidRDefault="00027DB9" w:rsidP="00027DB9">
      <w:pPr>
        <w:spacing w:after="0" w:line="240" w:lineRule="auto"/>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 xml:space="preserve">КРАСНОЯРСКИЙ КРАЙ </w:t>
      </w:r>
      <w:r w:rsidRPr="00027DB9">
        <w:rPr>
          <w:rFonts w:ascii="Times New Roman" w:eastAsia="Times New Roman" w:hAnsi="Times New Roman" w:cs="Times New Roman"/>
          <w:b/>
          <w:spacing w:val="-3"/>
          <w:sz w:val="24"/>
          <w:szCs w:val="24"/>
        </w:rPr>
        <w:t>ШУШЕНСКИЙ РАЙОН</w:t>
      </w:r>
    </w:p>
    <w:p w:rsidR="00027DB9" w:rsidRPr="00027DB9" w:rsidRDefault="00027DB9" w:rsidP="00027DB9">
      <w:pPr>
        <w:spacing w:after="0" w:line="240" w:lineRule="auto"/>
        <w:jc w:val="center"/>
        <w:rPr>
          <w:rFonts w:ascii="Times New Roman" w:eastAsia="Times New Roman" w:hAnsi="Times New Roman" w:cs="Times New Roman"/>
          <w:b/>
          <w:spacing w:val="-6"/>
          <w:sz w:val="24"/>
          <w:szCs w:val="24"/>
        </w:rPr>
      </w:pPr>
      <w:r w:rsidRPr="00027DB9">
        <w:rPr>
          <w:rFonts w:ascii="Times New Roman" w:eastAsia="Times New Roman" w:hAnsi="Times New Roman" w:cs="Times New Roman"/>
          <w:b/>
          <w:spacing w:val="-6"/>
          <w:sz w:val="24"/>
          <w:szCs w:val="24"/>
        </w:rPr>
        <w:t>СИЗИНСКИЙ СЕЛЬСКИЙ СОВЕТ ДЕПУТАТОВ</w:t>
      </w:r>
    </w:p>
    <w:p w:rsidR="00027DB9" w:rsidRPr="00027DB9" w:rsidRDefault="00027DB9" w:rsidP="00027DB9">
      <w:pPr>
        <w:spacing w:after="0" w:line="240" w:lineRule="auto"/>
        <w:jc w:val="both"/>
        <w:rPr>
          <w:rFonts w:ascii="Times New Roman" w:eastAsia="Times New Roman" w:hAnsi="Times New Roman" w:cs="Times New Roman"/>
          <w:b/>
          <w:spacing w:val="-6"/>
          <w:sz w:val="24"/>
          <w:szCs w:val="24"/>
        </w:rPr>
      </w:pPr>
    </w:p>
    <w:p w:rsidR="00027DB9" w:rsidRPr="00027DB9" w:rsidRDefault="00027DB9" w:rsidP="00027DB9">
      <w:pPr>
        <w:spacing w:after="0" w:line="240" w:lineRule="auto"/>
        <w:jc w:val="both"/>
        <w:rPr>
          <w:rFonts w:ascii="Times New Roman" w:eastAsia="Times New Roman" w:hAnsi="Times New Roman" w:cs="Times New Roman"/>
          <w:b/>
          <w:sz w:val="24"/>
          <w:szCs w:val="24"/>
        </w:rPr>
      </w:pPr>
    </w:p>
    <w:p w:rsidR="00027DB9" w:rsidRPr="00027DB9" w:rsidRDefault="00027DB9" w:rsidP="00027DB9">
      <w:pPr>
        <w:spacing w:after="0" w:line="240" w:lineRule="auto"/>
        <w:jc w:val="both"/>
        <w:rPr>
          <w:rFonts w:ascii="Times New Roman" w:eastAsia="Times New Roman" w:hAnsi="Times New Roman" w:cs="Times New Roman"/>
          <w:b/>
          <w:spacing w:val="-9"/>
          <w:sz w:val="24"/>
          <w:szCs w:val="24"/>
        </w:rPr>
      </w:pPr>
      <w:r w:rsidRPr="00027DB9">
        <w:rPr>
          <w:rFonts w:ascii="Times New Roman" w:eastAsia="Times New Roman" w:hAnsi="Times New Roman" w:cs="Times New Roman"/>
          <w:b/>
          <w:spacing w:val="-9"/>
          <w:sz w:val="24"/>
          <w:szCs w:val="24"/>
        </w:rPr>
        <w:t xml:space="preserve">                                                                      ПРОЕК  РЕШЕНИЯ</w:t>
      </w:r>
    </w:p>
    <w:p w:rsidR="00027DB9" w:rsidRPr="00027DB9" w:rsidRDefault="00027DB9" w:rsidP="00027DB9">
      <w:pPr>
        <w:widowControl w:val="0"/>
        <w:suppressAutoHyphens/>
        <w:autoSpaceDN w:val="0"/>
        <w:spacing w:after="0" w:line="240" w:lineRule="auto"/>
        <w:jc w:val="both"/>
        <w:textAlignment w:val="baseline"/>
        <w:rPr>
          <w:rFonts w:ascii="Times New Roman" w:eastAsia="Arial Unicode MS" w:hAnsi="Times New Roman" w:cs="Tahoma"/>
          <w:b/>
          <w:bCs/>
          <w:kern w:val="3"/>
          <w:sz w:val="28"/>
          <w:szCs w:val="28"/>
          <w:lang w:eastAsia="ru-RU"/>
        </w:rPr>
      </w:pPr>
    </w:p>
    <w:p w:rsidR="00027DB9" w:rsidRPr="00027DB9" w:rsidRDefault="00027DB9" w:rsidP="00027DB9">
      <w:pPr>
        <w:widowControl w:val="0"/>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027DB9">
        <w:rPr>
          <w:rFonts w:ascii="Times New Roman" w:eastAsia="Times New Roman" w:hAnsi="Times New Roman" w:cs="Tahoma"/>
          <w:kern w:val="3"/>
          <w:sz w:val="28"/>
          <w:szCs w:val="28"/>
          <w:lang w:eastAsia="ru-RU"/>
        </w:rPr>
        <w:t xml:space="preserve">                                                                                           </w:t>
      </w:r>
    </w:p>
    <w:p w:rsidR="00027DB9" w:rsidRPr="00027DB9" w:rsidRDefault="00027DB9" w:rsidP="00027DB9">
      <w:pPr>
        <w:widowControl w:val="0"/>
        <w:suppressAutoHyphens/>
        <w:autoSpaceDN w:val="0"/>
        <w:spacing w:after="0" w:line="240" w:lineRule="auto"/>
        <w:jc w:val="both"/>
        <w:textAlignment w:val="baseline"/>
        <w:rPr>
          <w:rFonts w:ascii="Times New Roman" w:eastAsia="Arial Unicode MS" w:hAnsi="Times New Roman" w:cs="Tahoma"/>
          <w:kern w:val="3"/>
          <w:sz w:val="28"/>
          <w:szCs w:val="28"/>
          <w:lang w:eastAsia="ru-RU"/>
        </w:rPr>
      </w:pPr>
      <w:r w:rsidRPr="00027DB9">
        <w:rPr>
          <w:rFonts w:ascii="Times New Roman" w:eastAsia="Arial Unicode MS" w:hAnsi="Times New Roman" w:cs="Tahoma"/>
          <w:kern w:val="3"/>
          <w:sz w:val="28"/>
          <w:szCs w:val="28"/>
          <w:lang w:eastAsia="ru-RU"/>
        </w:rPr>
        <w:t xml:space="preserve">    « ___ » ________  2020 года                                           №   ____</w:t>
      </w:r>
    </w:p>
    <w:p w:rsidR="00027DB9" w:rsidRPr="00027DB9" w:rsidRDefault="00027DB9" w:rsidP="00027DB9">
      <w:pPr>
        <w:widowControl w:val="0"/>
        <w:suppressAutoHyphens/>
        <w:autoSpaceDN w:val="0"/>
        <w:spacing w:after="0" w:line="240" w:lineRule="auto"/>
        <w:textAlignment w:val="baseline"/>
        <w:rPr>
          <w:rFonts w:ascii="Times New Roman" w:eastAsia="Times New Roman" w:hAnsi="Times New Roman" w:cs="Tahoma"/>
          <w:b/>
          <w:bCs/>
          <w:kern w:val="3"/>
          <w:sz w:val="28"/>
          <w:szCs w:val="28"/>
          <w:lang w:eastAsia="ru-RU"/>
        </w:rPr>
      </w:pPr>
      <w:r w:rsidRPr="00027DB9">
        <w:rPr>
          <w:rFonts w:ascii="Times New Roman" w:eastAsia="Times New Roman" w:hAnsi="Times New Roman" w:cs="Tahoma"/>
          <w:b/>
          <w:bCs/>
          <w:kern w:val="3"/>
          <w:sz w:val="28"/>
          <w:szCs w:val="28"/>
          <w:lang w:eastAsia="ru-RU"/>
        </w:rPr>
        <w:t xml:space="preserve"> </w:t>
      </w:r>
    </w:p>
    <w:p w:rsidR="00027DB9" w:rsidRPr="00027DB9" w:rsidRDefault="00027DB9" w:rsidP="00027DB9">
      <w:pPr>
        <w:widowControl w:val="0"/>
        <w:suppressAutoHyphens/>
        <w:autoSpaceDN w:val="0"/>
        <w:spacing w:after="0" w:line="240" w:lineRule="auto"/>
        <w:textAlignment w:val="baseline"/>
        <w:rPr>
          <w:rFonts w:ascii="Times New Roman" w:eastAsia="Times New Roman" w:hAnsi="Times New Roman" w:cs="Times New Roman"/>
          <w:b/>
          <w:bCs/>
          <w:kern w:val="3"/>
          <w:sz w:val="26"/>
          <w:szCs w:val="26"/>
          <w:lang w:eastAsia="ru-RU"/>
        </w:rPr>
      </w:pPr>
      <w:r w:rsidRPr="00027DB9">
        <w:rPr>
          <w:rFonts w:ascii="Times New Roman" w:eastAsia="Times New Roman" w:hAnsi="Times New Roman" w:cs="Tahoma"/>
          <w:b/>
          <w:bCs/>
          <w:color w:val="000000"/>
          <w:kern w:val="3"/>
          <w:sz w:val="26"/>
          <w:szCs w:val="26"/>
          <w:lang w:eastAsia="ru-RU"/>
        </w:rPr>
        <w:t>«</w:t>
      </w:r>
      <w:r w:rsidRPr="00027DB9">
        <w:rPr>
          <w:rFonts w:ascii="Times New Roman" w:eastAsia="Times New Roman" w:hAnsi="Times New Roman" w:cs="Times New Roman"/>
          <w:b/>
          <w:sz w:val="26"/>
          <w:szCs w:val="26"/>
          <w:lang w:eastAsia="ru-RU"/>
        </w:rPr>
        <w:t>Об утверждении Порядка предоставления муниципальных гарантий</w:t>
      </w:r>
      <w:r w:rsidRPr="00027DB9">
        <w:rPr>
          <w:rFonts w:ascii="Times New Roman" w:eastAsia="Times New Roman" w:hAnsi="Times New Roman" w:cs="Times New Roman"/>
          <w:b/>
          <w:bCs/>
          <w:kern w:val="3"/>
          <w:sz w:val="26"/>
          <w:szCs w:val="26"/>
          <w:lang w:eastAsia="ru-RU"/>
        </w:rPr>
        <w:t xml:space="preserve"> </w:t>
      </w:r>
      <w:r w:rsidRPr="00027DB9">
        <w:rPr>
          <w:rFonts w:ascii="Times New Roman" w:eastAsia="Times New Roman" w:hAnsi="Times New Roman" w:cs="Times New Roman"/>
          <w:b/>
          <w:sz w:val="26"/>
          <w:szCs w:val="26"/>
          <w:lang w:eastAsia="ru-RU"/>
        </w:rPr>
        <w:t>по инвестиционным проектам за счет средств бюджета муниципального образования «Сизинский сельсовет»</w:t>
      </w:r>
    </w:p>
    <w:p w:rsidR="00027DB9" w:rsidRPr="00027DB9" w:rsidRDefault="00027DB9" w:rsidP="00027DB9">
      <w:pPr>
        <w:widowControl w:val="0"/>
        <w:suppressAutoHyphens/>
        <w:autoSpaceDN w:val="0"/>
        <w:spacing w:after="120" w:line="240" w:lineRule="auto"/>
        <w:ind w:firstLine="720"/>
        <w:jc w:val="center"/>
        <w:textAlignment w:val="baseline"/>
        <w:rPr>
          <w:rFonts w:ascii="Times New Roman" w:eastAsia="Times New Roman" w:hAnsi="Times New Roman" w:cs="Times New Roman"/>
          <w:color w:val="000000"/>
          <w:kern w:val="3"/>
          <w:sz w:val="26"/>
          <w:szCs w:val="26"/>
          <w:lang w:eastAsia="ru-RU"/>
        </w:rPr>
      </w:pPr>
    </w:p>
    <w:p w:rsidR="00027DB9" w:rsidRPr="00027DB9" w:rsidRDefault="00027DB9" w:rsidP="00027DB9">
      <w:pPr>
        <w:widowControl w:val="0"/>
        <w:suppressAutoHyphens/>
        <w:autoSpaceDN w:val="0"/>
        <w:spacing w:after="120" w:line="240" w:lineRule="auto"/>
        <w:jc w:val="both"/>
        <w:textAlignment w:val="baseline"/>
        <w:rPr>
          <w:rFonts w:ascii="Times New Roman" w:eastAsia="Times New Roman" w:hAnsi="Times New Roman" w:cs="Times New Roman"/>
          <w:color w:val="000000"/>
          <w:kern w:val="3"/>
          <w:sz w:val="24"/>
          <w:szCs w:val="24"/>
          <w:lang w:eastAsia="ru-RU"/>
        </w:rPr>
      </w:pPr>
      <w:r w:rsidRPr="00027DB9">
        <w:rPr>
          <w:rFonts w:ascii="Times New Roman" w:eastAsia="Times New Roman" w:hAnsi="Times New Roman" w:cs="Times New Roman"/>
          <w:color w:val="000000"/>
          <w:kern w:val="3"/>
          <w:sz w:val="24"/>
          <w:szCs w:val="24"/>
          <w:lang w:eastAsia="ru-RU"/>
        </w:rPr>
        <w:t xml:space="preserve">      Руководствуясь Федеральным законом от 06.10.2003 N 131-ФЗ «Об общих принципах организации местного самоуправления в Российской Федерации»,  Бюджетным кодексом Российской Федерации, пункта 2 статьи 19 Федерального закона от 25 февраля 1999 года № 39-ФЗ «Об инвестиционной деятельности в Российской Федерации, осуществляемой в форме капитальных вложений», Уставом Сизинского сельсовета, Сизинский сельский Совет депутатов</w:t>
      </w:r>
    </w:p>
    <w:p w:rsidR="00027DB9" w:rsidRPr="00027DB9" w:rsidRDefault="00027DB9" w:rsidP="00027DB9">
      <w:pPr>
        <w:widowControl w:val="0"/>
        <w:suppressAutoHyphens/>
        <w:autoSpaceDN w:val="0"/>
        <w:spacing w:after="120" w:line="240" w:lineRule="auto"/>
        <w:ind w:firstLine="720"/>
        <w:jc w:val="both"/>
        <w:textAlignment w:val="baseline"/>
        <w:rPr>
          <w:rFonts w:ascii="Times New Roman" w:eastAsia="Times New Roman" w:hAnsi="Times New Roman" w:cs="Times New Roman"/>
          <w:color w:val="000000"/>
          <w:kern w:val="3"/>
          <w:sz w:val="24"/>
          <w:szCs w:val="24"/>
          <w:lang w:eastAsia="ru-RU"/>
        </w:rPr>
      </w:pPr>
      <w:r w:rsidRPr="00027DB9">
        <w:rPr>
          <w:rFonts w:ascii="Times New Roman" w:eastAsia="Times New Roman" w:hAnsi="Times New Roman" w:cs="Times New Roman"/>
          <w:color w:val="000000"/>
          <w:kern w:val="3"/>
          <w:sz w:val="24"/>
          <w:szCs w:val="24"/>
          <w:lang w:eastAsia="ru-RU"/>
        </w:rPr>
        <w:t>РЕШИЛ:</w:t>
      </w:r>
    </w:p>
    <w:p w:rsidR="00027DB9" w:rsidRPr="00027DB9" w:rsidRDefault="00027DB9" w:rsidP="00027DB9">
      <w:pPr>
        <w:widowControl w:val="0"/>
        <w:suppressAutoHyphens/>
        <w:autoSpaceDN w:val="0"/>
        <w:spacing w:after="120" w:line="240" w:lineRule="auto"/>
        <w:jc w:val="both"/>
        <w:textAlignment w:val="baseline"/>
        <w:rPr>
          <w:rFonts w:ascii="Times New Roman" w:eastAsia="Times New Roman" w:hAnsi="Times New Roman" w:cs="Times New Roman"/>
          <w:sz w:val="24"/>
          <w:szCs w:val="24"/>
          <w:lang w:eastAsia="ru-RU"/>
        </w:rPr>
      </w:pPr>
      <w:r w:rsidRPr="00027DB9">
        <w:rPr>
          <w:rFonts w:ascii="Times New Roman" w:eastAsia="Times New Roman" w:hAnsi="Times New Roman" w:cs="Times New Roman"/>
          <w:color w:val="000000"/>
          <w:kern w:val="3"/>
          <w:sz w:val="24"/>
          <w:szCs w:val="24"/>
          <w:lang w:eastAsia="ru-RU"/>
        </w:rPr>
        <w:t xml:space="preserve">1. </w:t>
      </w:r>
      <w:r w:rsidRPr="00027DB9">
        <w:rPr>
          <w:rFonts w:ascii="Times New Roman" w:eastAsia="Times New Roman" w:hAnsi="Times New Roman" w:cs="Times New Roman"/>
          <w:sz w:val="24"/>
          <w:szCs w:val="24"/>
          <w:lang w:eastAsia="ru-RU"/>
        </w:rPr>
        <w:t>Утвердить Порядок предоставления муниципальных гарантий по инвестиционным проектам за счет средств бюджета муниципального образования «Сизинский сельсовет» согласно приложению № 1.</w:t>
      </w:r>
    </w:p>
    <w:p w:rsidR="00027DB9" w:rsidRPr="00027DB9" w:rsidRDefault="00027DB9" w:rsidP="00027DB9">
      <w:pPr>
        <w:widowControl w:val="0"/>
        <w:suppressAutoHyphens/>
        <w:autoSpaceDN w:val="0"/>
        <w:spacing w:after="120" w:line="240" w:lineRule="auto"/>
        <w:jc w:val="both"/>
        <w:textAlignment w:val="baseline"/>
        <w:rPr>
          <w:rFonts w:ascii="Times New Roman" w:eastAsia="Times New Roman" w:hAnsi="Times New Roman" w:cs="Times New Roman"/>
          <w:sz w:val="24"/>
          <w:szCs w:val="24"/>
          <w:lang w:eastAsia="ru-RU"/>
        </w:rPr>
      </w:pPr>
      <w:r w:rsidRPr="00027DB9">
        <w:rPr>
          <w:rFonts w:ascii="Times New Roman" w:eastAsia="Times New Roman" w:hAnsi="Times New Roman" w:cs="Times New Roman"/>
          <w:color w:val="000000"/>
          <w:kern w:val="3"/>
          <w:sz w:val="24"/>
          <w:szCs w:val="24"/>
          <w:lang w:eastAsia="ru-RU"/>
        </w:rPr>
        <w:t xml:space="preserve">2. </w:t>
      </w:r>
      <w:r w:rsidRPr="00027DB9">
        <w:rPr>
          <w:rFonts w:ascii="Times New Roman" w:eastAsia="Times New Roman" w:hAnsi="Times New Roman" w:cs="Times New Roman"/>
          <w:sz w:val="24"/>
          <w:szCs w:val="24"/>
        </w:rPr>
        <w:t xml:space="preserve">Опубликовать настоящее решение </w:t>
      </w:r>
      <w:bookmarkStart w:id="0" w:name="OLE_LINK113"/>
      <w:bookmarkStart w:id="1" w:name="OLE_LINK114"/>
      <w:r w:rsidRPr="00027DB9">
        <w:rPr>
          <w:rFonts w:ascii="Times New Roman" w:eastAsia="Times New Roman" w:hAnsi="Times New Roman" w:cs="Times New Roman"/>
          <w:sz w:val="24"/>
          <w:szCs w:val="24"/>
        </w:rPr>
        <w:t xml:space="preserve">в газете «Сизинские вести» и разместить </w:t>
      </w:r>
      <w:bookmarkStart w:id="2" w:name="OLE_LINK65"/>
      <w:bookmarkStart w:id="3" w:name="OLE_LINK69"/>
      <w:r w:rsidRPr="00027DB9">
        <w:rPr>
          <w:rFonts w:ascii="Times New Roman" w:eastAsia="Times New Roman" w:hAnsi="Times New Roman" w:cs="Times New Roman"/>
          <w:sz w:val="24"/>
          <w:szCs w:val="24"/>
        </w:rPr>
        <w:t xml:space="preserve">на официальном сайте </w:t>
      </w:r>
      <w:bookmarkStart w:id="4" w:name="OLE_LINK70"/>
      <w:bookmarkStart w:id="5" w:name="OLE_LINK71"/>
      <w:bookmarkStart w:id="6" w:name="OLE_LINK72"/>
      <w:bookmarkStart w:id="7" w:name="OLE_LINK73"/>
      <w:r w:rsidRPr="00027DB9">
        <w:rPr>
          <w:rFonts w:ascii="Times New Roman" w:eastAsia="Times New Roman" w:hAnsi="Times New Roman" w:cs="Times New Roman"/>
          <w:sz w:val="24"/>
          <w:szCs w:val="24"/>
        </w:rPr>
        <w:t>муниципального образования «Сизинский сельсовет»</w:t>
      </w:r>
      <w:bookmarkEnd w:id="0"/>
      <w:bookmarkEnd w:id="1"/>
      <w:bookmarkEnd w:id="2"/>
      <w:bookmarkEnd w:id="3"/>
      <w:bookmarkEnd w:id="4"/>
      <w:bookmarkEnd w:id="5"/>
      <w:bookmarkEnd w:id="6"/>
      <w:bookmarkEnd w:id="7"/>
      <w:r w:rsidRPr="00027DB9">
        <w:rPr>
          <w:rFonts w:ascii="Times New Roman" w:eastAsia="Times New Roman" w:hAnsi="Times New Roman" w:cs="Times New Roman"/>
          <w:sz w:val="24"/>
          <w:szCs w:val="24"/>
        </w:rPr>
        <w:t>.</w:t>
      </w:r>
    </w:p>
    <w:p w:rsidR="00027DB9" w:rsidRPr="00027DB9" w:rsidRDefault="00027DB9" w:rsidP="00027DB9">
      <w:pPr>
        <w:spacing w:after="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lastRenderedPageBreak/>
        <w:t>3.  Настоящее решение вступает в силу после опубликования.</w:t>
      </w:r>
    </w:p>
    <w:p w:rsidR="00027DB9" w:rsidRPr="00027DB9" w:rsidRDefault="00027DB9" w:rsidP="00027DB9">
      <w:pPr>
        <w:spacing w:after="0" w:line="240" w:lineRule="auto"/>
        <w:jc w:val="both"/>
        <w:rPr>
          <w:rFonts w:ascii="Times New Roman" w:eastAsia="Times New Roman" w:hAnsi="Times New Roman" w:cs="Times New Roman"/>
          <w:sz w:val="24"/>
          <w:szCs w:val="24"/>
          <w:lang w:eastAsia="ru-RU"/>
        </w:rPr>
      </w:pPr>
    </w:p>
    <w:p w:rsidR="00027DB9" w:rsidRPr="00027DB9" w:rsidRDefault="00027DB9" w:rsidP="00027DB9">
      <w:pPr>
        <w:suppressAutoHyphens/>
        <w:spacing w:after="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rPr>
        <w:t xml:space="preserve">4. Контроль исполнения настоящего решения возложить на постоянную депутатскую комиссию по финансово-бюджетной, налоговой политике и собственности. </w:t>
      </w:r>
    </w:p>
    <w:p w:rsidR="00027DB9" w:rsidRPr="00027DB9" w:rsidRDefault="00027DB9" w:rsidP="00027DB9">
      <w:pPr>
        <w:suppressAutoHyphens/>
        <w:spacing w:after="0" w:line="240" w:lineRule="auto"/>
        <w:ind w:firstLine="720"/>
        <w:jc w:val="both"/>
        <w:rPr>
          <w:rFonts w:ascii="Times New Roman" w:eastAsia="Times New Roman" w:hAnsi="Times New Roman" w:cs="Times New Roman"/>
          <w:b/>
          <w:sz w:val="24"/>
          <w:szCs w:val="24"/>
          <w:lang w:eastAsia="ru-RU"/>
        </w:rPr>
      </w:pPr>
    </w:p>
    <w:p w:rsidR="00027DB9" w:rsidRPr="00027DB9" w:rsidRDefault="00027DB9" w:rsidP="00027DB9">
      <w:pPr>
        <w:suppressAutoHyphens/>
        <w:spacing w:after="0" w:line="240" w:lineRule="auto"/>
        <w:ind w:firstLine="720"/>
        <w:jc w:val="both"/>
        <w:rPr>
          <w:rFonts w:ascii="Times New Roman" w:eastAsia="Times New Roman" w:hAnsi="Times New Roman" w:cs="Times New Roman"/>
          <w:b/>
          <w:sz w:val="24"/>
          <w:szCs w:val="24"/>
          <w:lang w:eastAsia="ru-RU"/>
        </w:rPr>
      </w:pPr>
    </w:p>
    <w:tbl>
      <w:tblPr>
        <w:tblStyle w:val="43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027DB9" w:rsidRPr="00027DB9" w:rsidTr="00027DB9">
        <w:tc>
          <w:tcPr>
            <w:tcW w:w="5211" w:type="dxa"/>
          </w:tcPr>
          <w:p w:rsidR="00027DB9" w:rsidRPr="00027DB9" w:rsidRDefault="00027DB9" w:rsidP="00027DB9">
            <w:pPr>
              <w:autoSpaceDE w:val="0"/>
              <w:autoSpaceDN w:val="0"/>
              <w:adjustRightInd w:val="0"/>
              <w:jc w:val="both"/>
              <w:rPr>
                <w:sz w:val="24"/>
                <w:szCs w:val="24"/>
              </w:rPr>
            </w:pPr>
            <w:r w:rsidRPr="00027DB9">
              <w:rPr>
                <w:sz w:val="24"/>
                <w:szCs w:val="24"/>
              </w:rPr>
              <w:t xml:space="preserve">Председатель Сизинского </w:t>
            </w:r>
          </w:p>
          <w:p w:rsidR="00027DB9" w:rsidRPr="00027DB9" w:rsidRDefault="00027DB9" w:rsidP="00027DB9">
            <w:pPr>
              <w:autoSpaceDE w:val="0"/>
              <w:autoSpaceDN w:val="0"/>
              <w:adjustRightInd w:val="0"/>
              <w:jc w:val="both"/>
              <w:rPr>
                <w:sz w:val="24"/>
                <w:szCs w:val="24"/>
              </w:rPr>
            </w:pPr>
            <w:r w:rsidRPr="00027DB9">
              <w:rPr>
                <w:sz w:val="24"/>
                <w:szCs w:val="24"/>
              </w:rPr>
              <w:t xml:space="preserve">сельского Совета депутатов  </w:t>
            </w:r>
          </w:p>
          <w:p w:rsidR="00027DB9" w:rsidRPr="00027DB9" w:rsidRDefault="00027DB9" w:rsidP="00027DB9">
            <w:pPr>
              <w:autoSpaceDE w:val="0"/>
              <w:autoSpaceDN w:val="0"/>
              <w:adjustRightInd w:val="0"/>
              <w:jc w:val="both"/>
              <w:rPr>
                <w:sz w:val="24"/>
                <w:szCs w:val="24"/>
              </w:rPr>
            </w:pPr>
          </w:p>
          <w:p w:rsidR="00027DB9" w:rsidRPr="00027DB9" w:rsidRDefault="00027DB9" w:rsidP="00027DB9">
            <w:pPr>
              <w:autoSpaceDE w:val="0"/>
              <w:autoSpaceDN w:val="0"/>
              <w:adjustRightInd w:val="0"/>
              <w:jc w:val="both"/>
              <w:rPr>
                <w:sz w:val="24"/>
                <w:szCs w:val="24"/>
              </w:rPr>
            </w:pPr>
            <w:r w:rsidRPr="00027DB9">
              <w:rPr>
                <w:sz w:val="24"/>
                <w:szCs w:val="24"/>
              </w:rPr>
              <w:t xml:space="preserve">А.В. Злобин </w:t>
            </w:r>
          </w:p>
        </w:tc>
        <w:tc>
          <w:tcPr>
            <w:tcW w:w="4360" w:type="dxa"/>
          </w:tcPr>
          <w:p w:rsidR="00027DB9" w:rsidRPr="00027DB9" w:rsidRDefault="00027DB9" w:rsidP="00027DB9">
            <w:pPr>
              <w:autoSpaceDE w:val="0"/>
              <w:autoSpaceDN w:val="0"/>
              <w:adjustRightInd w:val="0"/>
              <w:jc w:val="both"/>
              <w:rPr>
                <w:sz w:val="24"/>
                <w:szCs w:val="24"/>
              </w:rPr>
            </w:pPr>
            <w:r w:rsidRPr="00027DB9">
              <w:rPr>
                <w:sz w:val="24"/>
                <w:szCs w:val="24"/>
              </w:rPr>
              <w:t xml:space="preserve">              Глава Сизинского сельсовета</w:t>
            </w:r>
          </w:p>
          <w:p w:rsidR="00027DB9" w:rsidRPr="00027DB9" w:rsidRDefault="00027DB9" w:rsidP="00027DB9">
            <w:pPr>
              <w:autoSpaceDE w:val="0"/>
              <w:autoSpaceDN w:val="0"/>
              <w:adjustRightInd w:val="0"/>
              <w:jc w:val="both"/>
              <w:rPr>
                <w:sz w:val="24"/>
                <w:szCs w:val="24"/>
              </w:rPr>
            </w:pPr>
          </w:p>
          <w:p w:rsidR="00027DB9" w:rsidRPr="00027DB9" w:rsidRDefault="00027DB9" w:rsidP="00027DB9">
            <w:pPr>
              <w:autoSpaceDE w:val="0"/>
              <w:autoSpaceDN w:val="0"/>
              <w:adjustRightInd w:val="0"/>
              <w:jc w:val="both"/>
              <w:rPr>
                <w:sz w:val="24"/>
                <w:szCs w:val="24"/>
              </w:rPr>
            </w:pPr>
          </w:p>
          <w:p w:rsidR="00027DB9" w:rsidRPr="00027DB9" w:rsidRDefault="00027DB9" w:rsidP="00027DB9">
            <w:pPr>
              <w:autoSpaceDE w:val="0"/>
              <w:autoSpaceDN w:val="0"/>
              <w:adjustRightInd w:val="0"/>
              <w:jc w:val="both"/>
              <w:rPr>
                <w:sz w:val="24"/>
                <w:szCs w:val="24"/>
              </w:rPr>
            </w:pPr>
            <w:r w:rsidRPr="00027DB9">
              <w:rPr>
                <w:sz w:val="24"/>
                <w:szCs w:val="24"/>
              </w:rPr>
              <w:t xml:space="preserve">              Т.А. Коробейникова</w:t>
            </w:r>
          </w:p>
        </w:tc>
      </w:tr>
    </w:tbl>
    <w:p w:rsidR="00027DB9" w:rsidRPr="00027DB9" w:rsidRDefault="00027DB9" w:rsidP="00027DB9">
      <w:pPr>
        <w:widowControl w:val="0"/>
        <w:shd w:val="clear" w:color="auto" w:fill="FFFFFF"/>
        <w:spacing w:after="0" w:line="240" w:lineRule="auto"/>
        <w:ind w:firstLine="720"/>
        <w:jc w:val="right"/>
        <w:rPr>
          <w:rFonts w:ascii="Times New Roman" w:eastAsia="Times New Roman" w:hAnsi="Times New Roman" w:cs="Times New Roman"/>
          <w:bCs/>
          <w:color w:val="000000"/>
          <w:sz w:val="24"/>
          <w:szCs w:val="24"/>
          <w:lang w:eastAsia="ru-RU"/>
        </w:rPr>
      </w:pPr>
    </w:p>
    <w:p w:rsidR="00027DB9" w:rsidRPr="00027DB9" w:rsidRDefault="00027DB9" w:rsidP="00027DB9">
      <w:pPr>
        <w:widowControl w:val="0"/>
        <w:shd w:val="clear" w:color="auto" w:fill="FFFFFF"/>
        <w:spacing w:after="0" w:line="240" w:lineRule="auto"/>
        <w:ind w:firstLine="720"/>
        <w:jc w:val="right"/>
        <w:rPr>
          <w:rFonts w:ascii="Times New Roman" w:eastAsia="Times New Roman" w:hAnsi="Times New Roman" w:cs="Times New Roman"/>
          <w:bCs/>
          <w:color w:val="000000"/>
          <w:sz w:val="24"/>
          <w:szCs w:val="24"/>
          <w:lang w:eastAsia="ru-RU"/>
        </w:rPr>
      </w:pPr>
    </w:p>
    <w:p w:rsidR="00027DB9" w:rsidRPr="00027DB9" w:rsidRDefault="00027DB9" w:rsidP="00027DB9">
      <w:pPr>
        <w:spacing w:after="0" w:line="240" w:lineRule="auto"/>
        <w:jc w:val="right"/>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Приложение № 1</w:t>
      </w:r>
    </w:p>
    <w:p w:rsidR="00027DB9" w:rsidRPr="00027DB9" w:rsidRDefault="00027DB9" w:rsidP="00027DB9">
      <w:pPr>
        <w:spacing w:after="0" w:line="240" w:lineRule="auto"/>
        <w:jc w:val="right"/>
        <w:rPr>
          <w:rFonts w:ascii="Times New Roman" w:eastAsia="Times New Roman" w:hAnsi="Times New Roman" w:cs="Times New Roman"/>
          <w:sz w:val="24"/>
          <w:szCs w:val="24"/>
          <w:lang w:eastAsia="ru-RU"/>
        </w:rPr>
      </w:pPr>
      <w:proofErr w:type="gramStart"/>
      <w:r w:rsidRPr="00027DB9">
        <w:rPr>
          <w:rFonts w:ascii="Times New Roman" w:eastAsia="Times New Roman" w:hAnsi="Times New Roman" w:cs="Times New Roman"/>
          <w:sz w:val="24"/>
          <w:szCs w:val="24"/>
          <w:lang w:eastAsia="ru-RU"/>
        </w:rPr>
        <w:t>к</w:t>
      </w:r>
      <w:proofErr w:type="gramEnd"/>
      <w:r w:rsidRPr="00027DB9">
        <w:rPr>
          <w:rFonts w:ascii="Times New Roman" w:eastAsia="Times New Roman" w:hAnsi="Times New Roman" w:cs="Times New Roman"/>
          <w:sz w:val="24"/>
          <w:szCs w:val="24"/>
          <w:lang w:eastAsia="ru-RU"/>
        </w:rPr>
        <w:t xml:space="preserve"> решение Сизинского </w:t>
      </w:r>
    </w:p>
    <w:p w:rsidR="00027DB9" w:rsidRPr="00027DB9" w:rsidRDefault="00027DB9" w:rsidP="00027DB9">
      <w:pPr>
        <w:spacing w:after="0" w:line="240" w:lineRule="auto"/>
        <w:jc w:val="right"/>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сельского Совета депутатов</w:t>
      </w:r>
    </w:p>
    <w:p w:rsidR="00027DB9" w:rsidRPr="00027DB9" w:rsidRDefault="00027DB9" w:rsidP="00027DB9">
      <w:pPr>
        <w:spacing w:after="0" w:line="240" w:lineRule="auto"/>
        <w:jc w:val="right"/>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от    ________   2020 г. №  ______</w:t>
      </w:r>
    </w:p>
    <w:p w:rsidR="00027DB9" w:rsidRPr="00027DB9" w:rsidRDefault="00027DB9" w:rsidP="00027DB9">
      <w:pPr>
        <w:spacing w:after="0" w:line="240" w:lineRule="auto"/>
        <w:ind w:firstLine="567"/>
        <w:jc w:val="center"/>
        <w:rPr>
          <w:rFonts w:ascii="Times New Roman" w:eastAsia="Times New Roman" w:hAnsi="Times New Roman" w:cs="Times New Roman"/>
          <w:b/>
          <w:sz w:val="26"/>
          <w:szCs w:val="26"/>
        </w:rPr>
      </w:pPr>
    </w:p>
    <w:p w:rsidR="00027DB9" w:rsidRPr="00027DB9" w:rsidRDefault="00027DB9" w:rsidP="00027DB9">
      <w:pPr>
        <w:widowControl w:val="0"/>
        <w:autoSpaceDE w:val="0"/>
        <w:autoSpaceDN w:val="0"/>
        <w:spacing w:after="0" w:line="240" w:lineRule="auto"/>
        <w:jc w:val="right"/>
        <w:rPr>
          <w:rFonts w:ascii="Times New Roman" w:eastAsia="Times New Roman" w:hAnsi="Times New Roman" w:cs="Times New Roman"/>
          <w:b/>
          <w:sz w:val="24"/>
          <w:szCs w:val="24"/>
        </w:rPr>
      </w:pPr>
    </w:p>
    <w:p w:rsidR="00027DB9" w:rsidRPr="00027DB9" w:rsidRDefault="00027DB9" w:rsidP="00027DB9">
      <w:pPr>
        <w:spacing w:after="0" w:line="240" w:lineRule="auto"/>
        <w:jc w:val="center"/>
        <w:rPr>
          <w:rFonts w:ascii="Times New Roman" w:eastAsia="Times New Roman" w:hAnsi="Times New Roman" w:cs="Times New Roman"/>
          <w:b/>
          <w:sz w:val="26"/>
          <w:szCs w:val="26"/>
        </w:rPr>
      </w:pPr>
      <w:r w:rsidRPr="00027DB9">
        <w:rPr>
          <w:rFonts w:ascii="Times New Roman" w:eastAsia="Times New Roman" w:hAnsi="Times New Roman" w:cs="Times New Roman"/>
          <w:b/>
          <w:sz w:val="26"/>
          <w:szCs w:val="26"/>
        </w:rPr>
        <w:t>Порядок</w:t>
      </w:r>
    </w:p>
    <w:p w:rsidR="00027DB9" w:rsidRPr="00027DB9" w:rsidRDefault="00027DB9" w:rsidP="00027DB9">
      <w:pPr>
        <w:spacing w:after="0" w:line="240" w:lineRule="auto"/>
        <w:jc w:val="center"/>
        <w:rPr>
          <w:rFonts w:ascii="Times New Roman" w:eastAsia="Times New Roman" w:hAnsi="Times New Roman" w:cs="Times New Roman"/>
          <w:b/>
          <w:sz w:val="26"/>
          <w:szCs w:val="26"/>
        </w:rPr>
      </w:pPr>
      <w:bookmarkStart w:id="8" w:name="_Hlk520210813"/>
      <w:r w:rsidRPr="00027DB9">
        <w:rPr>
          <w:rFonts w:ascii="Times New Roman" w:eastAsia="Times New Roman" w:hAnsi="Times New Roman" w:cs="Times New Roman"/>
          <w:b/>
          <w:sz w:val="26"/>
          <w:szCs w:val="26"/>
        </w:rPr>
        <w:t>предоставления муниципальных гарантий по инвестиционным проектам за счет средств бюджета муниципального образования «Сизинский сельсовет»</w:t>
      </w:r>
    </w:p>
    <w:bookmarkEnd w:id="8"/>
    <w:p w:rsidR="00027DB9" w:rsidRPr="00027DB9" w:rsidRDefault="00027DB9" w:rsidP="00027DB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027DB9" w:rsidRPr="00027DB9" w:rsidRDefault="00027DB9" w:rsidP="00027DB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1. Общие положения</w:t>
      </w:r>
    </w:p>
    <w:p w:rsidR="00027DB9" w:rsidRPr="00027DB9" w:rsidRDefault="00027DB9" w:rsidP="00027DB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1.1. </w:t>
      </w:r>
      <w:proofErr w:type="gramStart"/>
      <w:r w:rsidRPr="00027DB9">
        <w:rPr>
          <w:rFonts w:ascii="Times New Roman" w:eastAsia="Times New Roman" w:hAnsi="Times New Roman" w:cs="Times New Roman"/>
          <w:sz w:val="24"/>
          <w:szCs w:val="24"/>
        </w:rPr>
        <w:t xml:space="preserve">Настоящий Порядок разработан в соответствии со </w:t>
      </w:r>
      <w:hyperlink r:id="rId11" w:history="1">
        <w:r w:rsidRPr="00027DB9">
          <w:rPr>
            <w:rFonts w:ascii="Times New Roman" w:eastAsia="Times New Roman" w:hAnsi="Times New Roman" w:cs="Times New Roman"/>
            <w:sz w:val="24"/>
            <w:szCs w:val="24"/>
          </w:rPr>
          <w:t>статьей 19</w:t>
        </w:r>
      </w:hyperlink>
      <w:r w:rsidRPr="00027DB9">
        <w:rPr>
          <w:rFonts w:ascii="Times New Roman" w:eastAsia="Times New Roman" w:hAnsi="Times New Roman" w:cs="Times New Roman"/>
          <w:sz w:val="24"/>
          <w:szCs w:val="24"/>
        </w:rPr>
        <w:t xml:space="preserve"> Федерального закона от 25 февраля 1999 года № 39-ФЗ «Об инвестиционной деятельности в Российской Федерации, осуществляемой в форме капитальных вложений», пунктом 2 статьи 117 Бюджетного кодекса Российской Федерации и устанавливает порядок предоставления муниципальных гарантий на реализацию инвестиционных проектов на территории муниципального образования «Сизинский сельсовет»</w:t>
      </w:r>
      <w:r w:rsidRPr="00027DB9">
        <w:rPr>
          <w:rFonts w:ascii="Times New Roman" w:eastAsia="Times New Roman" w:hAnsi="Times New Roman" w:cs="Times New Roman"/>
          <w:i/>
          <w:sz w:val="24"/>
          <w:szCs w:val="24"/>
        </w:rPr>
        <w:t xml:space="preserve"> </w:t>
      </w:r>
      <w:r w:rsidRPr="00027DB9">
        <w:rPr>
          <w:rFonts w:ascii="Times New Roman" w:eastAsia="Times New Roman" w:hAnsi="Times New Roman" w:cs="Times New Roman"/>
          <w:sz w:val="24"/>
          <w:szCs w:val="24"/>
        </w:rPr>
        <w:t xml:space="preserve">(далее также – гарантии).  </w:t>
      </w:r>
      <w:proofErr w:type="gramEnd"/>
    </w:p>
    <w:p w:rsidR="00027DB9" w:rsidRPr="00027DB9" w:rsidRDefault="00027DB9" w:rsidP="00027DB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1.2. Понятия и термины, используемые в настоящем Порядке, применяются в значениях, определенных Федеральным  законом от 25 февраля 1999 года № 39-ФЗ «Об инвестиционной деятельности в Российской Федерации, осуществляемой в форме капитальных вложений» и Бюджетным кодексом Российской Федерации:</w:t>
      </w:r>
    </w:p>
    <w:p w:rsidR="00027DB9" w:rsidRPr="00027DB9" w:rsidRDefault="00027DB9" w:rsidP="00027DB9">
      <w:pPr>
        <w:spacing w:after="0"/>
        <w:jc w:val="both"/>
        <w:rPr>
          <w:rFonts w:ascii="Times New Roman" w:eastAsia="Times New Roman" w:hAnsi="Times New Roman" w:cs="Times New Roman"/>
          <w:sz w:val="24"/>
          <w:szCs w:val="24"/>
        </w:rPr>
      </w:pPr>
      <w:proofErr w:type="gramStart"/>
      <w:r w:rsidRPr="00027DB9">
        <w:rPr>
          <w:rFonts w:ascii="Times New Roman" w:eastAsia="Times New Roman" w:hAnsi="Times New Roman" w:cs="Times New Roman"/>
          <w:sz w:val="24"/>
          <w:szCs w:val="24"/>
        </w:rPr>
        <w:t xml:space="preserve">- </w:t>
      </w:r>
      <w:r w:rsidRPr="00027DB9">
        <w:rPr>
          <w:rFonts w:ascii="Times New Roman" w:eastAsia="Times New Roman" w:hAnsi="Times New Roman" w:cs="Times New Roman"/>
          <w:i/>
          <w:sz w:val="24"/>
          <w:szCs w:val="24"/>
        </w:rPr>
        <w:t>муниципальная гарантия на цели реализации инвестиционных проекто</w:t>
      </w:r>
      <w:r w:rsidRPr="00027DB9">
        <w:rPr>
          <w:rFonts w:ascii="Times New Roman" w:eastAsia="Times New Roman" w:hAnsi="Times New Roman" w:cs="Times New Roman"/>
          <w:sz w:val="24"/>
          <w:szCs w:val="24"/>
        </w:rPr>
        <w:t>в (далее по тексту - муниципальная гарантия) - вид долгового обязательства, в силу которого Администрация Сизинского сельсовета (гарант) обязана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бюджета Сизинского сельсовета в соответствии с условиями даваемого гарантом</w:t>
      </w:r>
      <w:proofErr w:type="gramEnd"/>
      <w:r w:rsidRPr="00027DB9">
        <w:rPr>
          <w:rFonts w:ascii="Times New Roman" w:eastAsia="Times New Roman" w:hAnsi="Times New Roman" w:cs="Times New Roman"/>
          <w:sz w:val="24"/>
          <w:szCs w:val="24"/>
        </w:rPr>
        <w:t xml:space="preserve"> обязательства, отвечать за исполнение третьим лицом (принципалом) его обязательства перед бенефициаром;</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w:t>
      </w:r>
      <w:r w:rsidRPr="00027DB9">
        <w:rPr>
          <w:rFonts w:ascii="Times New Roman" w:eastAsia="Times New Roman" w:hAnsi="Times New Roman" w:cs="Times New Roman"/>
          <w:i/>
          <w:sz w:val="24"/>
          <w:szCs w:val="24"/>
        </w:rPr>
        <w:t>бенефициар</w:t>
      </w:r>
      <w:r w:rsidRPr="00027DB9">
        <w:rPr>
          <w:rFonts w:ascii="Times New Roman" w:eastAsia="Times New Roman" w:hAnsi="Times New Roman" w:cs="Times New Roman"/>
          <w:sz w:val="24"/>
          <w:szCs w:val="24"/>
        </w:rPr>
        <w:t xml:space="preserve"> - кредитор принципала, которому предназначен денежный платеж по долговому обязательству муниципального образования в виде муниципальной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w:t>
      </w:r>
      <w:r w:rsidRPr="00027DB9">
        <w:rPr>
          <w:rFonts w:ascii="Times New Roman" w:eastAsia="Times New Roman" w:hAnsi="Times New Roman" w:cs="Times New Roman"/>
          <w:i/>
          <w:sz w:val="24"/>
          <w:szCs w:val="24"/>
        </w:rPr>
        <w:t>принципал</w:t>
      </w:r>
      <w:r w:rsidRPr="00027DB9">
        <w:rPr>
          <w:rFonts w:ascii="Times New Roman" w:eastAsia="Times New Roman" w:hAnsi="Times New Roman" w:cs="Times New Roman"/>
          <w:sz w:val="24"/>
          <w:szCs w:val="24"/>
        </w:rPr>
        <w:t xml:space="preserve"> - должник бенефициара по обязательству, обеспеченному муниципальной гарантией;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w:t>
      </w:r>
      <w:r w:rsidRPr="00027DB9">
        <w:rPr>
          <w:rFonts w:ascii="Times New Roman" w:eastAsia="Times New Roman" w:hAnsi="Times New Roman" w:cs="Times New Roman"/>
          <w:i/>
          <w:sz w:val="24"/>
          <w:szCs w:val="24"/>
        </w:rPr>
        <w:t>муниципальный долг</w:t>
      </w:r>
      <w:r w:rsidRPr="00027DB9">
        <w:rPr>
          <w:rFonts w:ascii="Times New Roman" w:eastAsia="Times New Roman" w:hAnsi="Times New Roman" w:cs="Times New Roman"/>
          <w:sz w:val="24"/>
          <w:szCs w:val="24"/>
        </w:rPr>
        <w:t xml:space="preserve"> - обязательства, возникшие из муниципальных заимствований, гарантий по обязательствам третьих лиц, другие обязательства в соответствии с видами долговых обязательств, принятых на себя муниципальным образованием.</w:t>
      </w:r>
    </w:p>
    <w:p w:rsidR="00027DB9" w:rsidRPr="00027DB9" w:rsidRDefault="00027DB9" w:rsidP="00027DB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1.3. Гарантии предоставляются на конкурсной основе субъектам инвестиционной деятельности, реализующим инвестиционные проекты на территории муниципального образования «Сизинский сельсовет» (далее также – субъекты инвестиционной деятельности).</w:t>
      </w:r>
    </w:p>
    <w:p w:rsidR="00027DB9" w:rsidRPr="00027DB9" w:rsidRDefault="00027DB9" w:rsidP="00027D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Основными целями предоставления гарантий субъектам инвестиционной деятельности являются:</w:t>
      </w:r>
    </w:p>
    <w:p w:rsidR="00027DB9" w:rsidRPr="00027DB9" w:rsidRDefault="00027DB9" w:rsidP="00027DB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lastRenderedPageBreak/>
        <w:t>-   стимулирование инвестиционной активности и привлечение средств инвесторов для развития экономики муниципального образования «Сизинский сельсовет»;</w:t>
      </w:r>
    </w:p>
    <w:p w:rsidR="00027DB9" w:rsidRPr="00027DB9" w:rsidRDefault="00027DB9" w:rsidP="00027DB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увеличение поступлений налоговых выплат в бюджет муниципального образования «Сизинский сельсовет» от реализации инвестиционных проектов;</w:t>
      </w:r>
    </w:p>
    <w:p w:rsidR="00027DB9" w:rsidRPr="00027DB9" w:rsidRDefault="00027DB9" w:rsidP="00027DB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повышение</w:t>
      </w:r>
      <w:r w:rsidRPr="00027DB9">
        <w:rPr>
          <w:rFonts w:ascii="Times New Roman" w:eastAsia="Times New Roman" w:hAnsi="Times New Roman" w:cs="Times New Roman"/>
          <w:sz w:val="24"/>
          <w:szCs w:val="24"/>
          <w:lang w:eastAsia="ru-RU"/>
        </w:rPr>
        <w:t xml:space="preserve"> </w:t>
      </w:r>
      <w:r w:rsidRPr="00027DB9">
        <w:rPr>
          <w:rFonts w:ascii="Times New Roman" w:eastAsia="Times New Roman" w:hAnsi="Times New Roman" w:cs="Times New Roman"/>
          <w:sz w:val="24"/>
          <w:szCs w:val="24"/>
        </w:rPr>
        <w:t>технического уровня и конкурентоспособности продукции, выпускаемой на территории муниципального образования «Сизинский сельсовет»;</w:t>
      </w:r>
    </w:p>
    <w:p w:rsidR="00027DB9" w:rsidRPr="00027DB9" w:rsidRDefault="00027DB9" w:rsidP="00027DB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решение социальных проблем</w:t>
      </w:r>
      <w:r w:rsidRPr="00027DB9">
        <w:rPr>
          <w:rFonts w:ascii="Times New Roman" w:eastAsia="Times New Roman" w:hAnsi="Times New Roman" w:cs="Times New Roman"/>
          <w:i/>
          <w:sz w:val="24"/>
          <w:szCs w:val="24"/>
        </w:rPr>
        <w:t>.</w:t>
      </w:r>
    </w:p>
    <w:p w:rsidR="00027DB9" w:rsidRPr="00027DB9" w:rsidRDefault="00027DB9" w:rsidP="00027DB9">
      <w:pPr>
        <w:autoSpaceDE w:val="0"/>
        <w:autoSpaceDN w:val="0"/>
        <w:adjustRightInd w:val="0"/>
        <w:spacing w:after="0" w:line="240" w:lineRule="auto"/>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1.4. Гарантии не могут быть предоставлены субъектам инвестиционной деятельности:</w:t>
      </w:r>
    </w:p>
    <w:p w:rsidR="00027DB9" w:rsidRPr="00027DB9" w:rsidRDefault="00027DB9" w:rsidP="00027DB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имеющим просроченную задолженность по денежным обязательствам перед муниципальным образованием «Сизинский сельсовет», по обязательным платежам в бюджетную систему Российской Федерации, а также неурегулированные обязательства по ранее предоставленным гарантиям;</w:t>
      </w:r>
    </w:p>
    <w:p w:rsidR="00027DB9" w:rsidRPr="00027DB9" w:rsidRDefault="00027DB9" w:rsidP="00027DB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в </w:t>
      </w:r>
      <w:proofErr w:type="gramStart"/>
      <w:r w:rsidRPr="00027DB9">
        <w:rPr>
          <w:rFonts w:ascii="Times New Roman" w:eastAsia="Times New Roman" w:hAnsi="Times New Roman" w:cs="Times New Roman"/>
          <w:sz w:val="24"/>
          <w:szCs w:val="24"/>
        </w:rPr>
        <w:t>отношении</w:t>
      </w:r>
      <w:proofErr w:type="gramEnd"/>
      <w:r w:rsidRPr="00027DB9">
        <w:rPr>
          <w:rFonts w:ascii="Times New Roman" w:eastAsia="Times New Roman" w:hAnsi="Times New Roman" w:cs="Times New Roman"/>
          <w:sz w:val="24"/>
          <w:szCs w:val="24"/>
        </w:rPr>
        <w:t xml:space="preserve"> которых принято решение о ликвидации или реорганизации или возбуждено производство о признании банкротом;</w:t>
      </w:r>
    </w:p>
    <w:p w:rsidR="00027DB9" w:rsidRPr="00027DB9" w:rsidRDefault="00027DB9" w:rsidP="00027DB9">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027DB9">
        <w:rPr>
          <w:rFonts w:ascii="Times New Roman" w:eastAsia="Times New Roman" w:hAnsi="Times New Roman" w:cs="Times New Roman"/>
          <w:bCs/>
          <w:sz w:val="24"/>
          <w:szCs w:val="24"/>
        </w:rPr>
        <w:t xml:space="preserve">на </w:t>
      </w:r>
      <w:proofErr w:type="gramStart"/>
      <w:r w:rsidRPr="00027DB9">
        <w:rPr>
          <w:rFonts w:ascii="Times New Roman" w:eastAsia="Times New Roman" w:hAnsi="Times New Roman" w:cs="Times New Roman"/>
          <w:bCs/>
          <w:sz w:val="24"/>
          <w:szCs w:val="24"/>
        </w:rPr>
        <w:t>имущество</w:t>
      </w:r>
      <w:proofErr w:type="gramEnd"/>
      <w:r w:rsidRPr="00027DB9">
        <w:rPr>
          <w:rFonts w:ascii="Times New Roman" w:eastAsia="Times New Roman" w:hAnsi="Times New Roman" w:cs="Times New Roman"/>
          <w:bCs/>
          <w:sz w:val="24"/>
          <w:szCs w:val="24"/>
        </w:rPr>
        <w:t xml:space="preserve"> которых обращено взыскание в порядке, установленном законодательством Российской Федерации.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lang w:eastAsia="ru-RU"/>
        </w:rPr>
        <w:t>1.5.</w:t>
      </w:r>
      <w:r w:rsidRPr="00027DB9">
        <w:rPr>
          <w:rFonts w:ascii="Times New Roman" w:eastAsia="Times New Roman" w:hAnsi="Times New Roman" w:cs="Times New Roman"/>
          <w:sz w:val="24"/>
          <w:szCs w:val="24"/>
        </w:rPr>
        <w:t xml:space="preserve">Муниципальные гарантии предоставляются в пределах общей суммы предоставляемых гарантий, указанной в решении Сизинского сельского Совета депутатов о бюджете на очередной финансовый год. Прогнозируемая сумма муниципальных гарантий на очередной финансовый год и плановый период, а также </w:t>
      </w:r>
      <w:proofErr w:type="gramStart"/>
      <w:r w:rsidRPr="00027DB9">
        <w:rPr>
          <w:rFonts w:ascii="Times New Roman" w:eastAsia="Times New Roman" w:hAnsi="Times New Roman" w:cs="Times New Roman"/>
          <w:sz w:val="24"/>
          <w:szCs w:val="24"/>
        </w:rPr>
        <w:t>программа муниципальных гарантий, являющаяся приложением к решению Сизинского сельского Совета депутатов о бюджете поселения на очередной финансовый год предоставляется</w:t>
      </w:r>
      <w:proofErr w:type="gramEnd"/>
      <w:r w:rsidRPr="00027DB9">
        <w:rPr>
          <w:rFonts w:ascii="Times New Roman" w:eastAsia="Times New Roman" w:hAnsi="Times New Roman" w:cs="Times New Roman"/>
          <w:sz w:val="24"/>
          <w:szCs w:val="24"/>
        </w:rPr>
        <w:t xml:space="preserve"> администрацией Сизинского сельсовета.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1.6. В муниципальной гарантии должны быть указаны:</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сведения о муниципальном образовании, включающие полное наименование администрации поселения;</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обязательство, в обеспечение которого выдается гарантия;</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объем обязательств гаранта по муниципальной гарантии и предельная сумма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определение гарантийного случая;</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наименование принципала;</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w:t>
      </w:r>
      <w:proofErr w:type="spellStart"/>
      <w:r w:rsidRPr="00027DB9">
        <w:rPr>
          <w:rFonts w:ascii="Times New Roman" w:eastAsia="Times New Roman" w:hAnsi="Times New Roman" w:cs="Times New Roman"/>
          <w:sz w:val="24"/>
          <w:szCs w:val="24"/>
        </w:rPr>
        <w:t>безотзывность</w:t>
      </w:r>
      <w:proofErr w:type="spellEnd"/>
      <w:r w:rsidRPr="00027DB9">
        <w:rPr>
          <w:rFonts w:ascii="Times New Roman" w:eastAsia="Times New Roman" w:hAnsi="Times New Roman" w:cs="Times New Roman"/>
          <w:sz w:val="24"/>
          <w:szCs w:val="24"/>
        </w:rPr>
        <w:t xml:space="preserve"> гарантии или условия ее отзыва;</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основания для выдачи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вступление в силу (дата выдачи)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срок действия муниципальной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порядок исполнения гарантом обязательств по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порядок и условия сокращения предельной суммы гарантии при исполнении гарантии и (или) исполнении обязатель</w:t>
      </w:r>
      <w:proofErr w:type="gramStart"/>
      <w:r w:rsidRPr="00027DB9">
        <w:rPr>
          <w:rFonts w:ascii="Times New Roman" w:eastAsia="Times New Roman" w:hAnsi="Times New Roman" w:cs="Times New Roman"/>
          <w:sz w:val="24"/>
          <w:szCs w:val="24"/>
        </w:rPr>
        <w:t>ств пр</w:t>
      </w:r>
      <w:proofErr w:type="gramEnd"/>
      <w:r w:rsidRPr="00027DB9">
        <w:rPr>
          <w:rFonts w:ascii="Times New Roman" w:eastAsia="Times New Roman" w:hAnsi="Times New Roman" w:cs="Times New Roman"/>
          <w:sz w:val="24"/>
          <w:szCs w:val="24"/>
        </w:rPr>
        <w:t>инципала, обеспеченных гарантией;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наличие или отсутствие права требования гаранта к принципалу о возмещении сумм, уплаченных гарантом бенефициару по муниципальной гарантии (регрессное требование гаранта к принципалу, регресс);</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иные условия гарантии, а также сведения, определенные Бюджетным кодексом Российской Федерации.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1.7. Письменная форма муниципальной гарантии является обязательной.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Несоблюдение письменной формы муниципальной гарантии влечет ее недействительность (ничтожность).</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1.8. Срок действия гарантии определяется условиями гарантии.</w:t>
      </w:r>
    </w:p>
    <w:p w:rsidR="00027DB9" w:rsidRPr="00027DB9" w:rsidRDefault="00027DB9" w:rsidP="00027DB9">
      <w:pPr>
        <w:spacing w:after="0"/>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2.Условия и порядок предоставления муниципальных гарантий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2.1. Предоставление муниципальных гарантий осуществляется при условии: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Заключения администрации Сизинского сельсовета, о возможности предоставления муниципальной гарантии при проведении анализа финансового состояния принципала;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lastRenderedPageBreak/>
        <w:t xml:space="preserve">- Предоставления принципалом соответствующего требованиям обеспечения исполнения обязательств </w:t>
      </w:r>
      <w:proofErr w:type="gramStart"/>
      <w:r w:rsidRPr="00027DB9">
        <w:rPr>
          <w:rFonts w:ascii="Times New Roman" w:eastAsia="Times New Roman" w:hAnsi="Times New Roman" w:cs="Times New Roman"/>
          <w:sz w:val="24"/>
          <w:szCs w:val="24"/>
        </w:rPr>
        <w:t>по удовлетворению регрессного требования к принципалу в связи с исполнением в полном объеме</w:t>
      </w:r>
      <w:proofErr w:type="gramEnd"/>
      <w:r w:rsidRPr="00027DB9">
        <w:rPr>
          <w:rFonts w:ascii="Times New Roman" w:eastAsia="Times New Roman" w:hAnsi="Times New Roman" w:cs="Times New Roman"/>
          <w:sz w:val="24"/>
          <w:szCs w:val="24"/>
        </w:rPr>
        <w:t xml:space="preserve"> или какой-либо части гарантии;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Отсутствия у принципала, его поручителей (гарантов) просроченной задолженности по денежным обязательствам перед сельским поселением, по обязательным платежам в бюджетную систему Российской Федерации.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 Для участия в конкурсе принципал представляет в администрацию Сизинского сельсовета: заявление в свободной письменной форме на имя главы сельсовета об участии в конкурсе на предоставление муниципальной поддержки в форме муниципальных гарантий (далее - Заявление) с приложением следующих документов: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2.2.1.Копии учредительных документов (устав либо учредительный договор со всеми изменениями и дополнениями для принципалов, являющихся юридическими лицами);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2.2.2. Копия документа, подтверждающего полномочия руководителя на текущий период времени (справка, выписка из протокола, приказ о назначении и др.) (для принципалов, являющихся юридическими лицами);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2.2.3. В свободной форме сведения об имуществе, которое предлагается использовать в обеспечение регрессного требования гаранта к принципалу;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2.2.4. Копии документов о правах на имущество, являющееся предметом залога;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2.2.5. Копия заключения независимой оценки объектов залогового обеспечения;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2.2.6. Документы по обеспечению исполнения обязательств (договор о залоге, договор поручительства);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2.2.7.Копия договора (соглашения) между принципалом и бенефициаром, в случае его отсутствия проект договора (соглашения) вместе с письмом контрагента (займодателя) о согласии заключить договор с принципалом при условии выдачи муниципальной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2.2.8. Разрешение принципала на </w:t>
      </w:r>
      <w:proofErr w:type="spellStart"/>
      <w:r w:rsidRPr="00027DB9">
        <w:rPr>
          <w:rFonts w:ascii="Times New Roman" w:eastAsia="Times New Roman" w:hAnsi="Times New Roman" w:cs="Times New Roman"/>
          <w:sz w:val="24"/>
          <w:szCs w:val="24"/>
        </w:rPr>
        <w:t>безакцептное</w:t>
      </w:r>
      <w:proofErr w:type="spellEnd"/>
      <w:r w:rsidRPr="00027DB9">
        <w:rPr>
          <w:rFonts w:ascii="Times New Roman" w:eastAsia="Times New Roman" w:hAnsi="Times New Roman" w:cs="Times New Roman"/>
          <w:sz w:val="24"/>
          <w:szCs w:val="24"/>
        </w:rPr>
        <w:t xml:space="preserve"> списание гарантом со всех счетов принципала суммы денежных сре</w:t>
      </w:r>
      <w:proofErr w:type="gramStart"/>
      <w:r w:rsidRPr="00027DB9">
        <w:rPr>
          <w:rFonts w:ascii="Times New Roman" w:eastAsia="Times New Roman" w:hAnsi="Times New Roman" w:cs="Times New Roman"/>
          <w:sz w:val="24"/>
          <w:szCs w:val="24"/>
        </w:rPr>
        <w:t>дств дл</w:t>
      </w:r>
      <w:proofErr w:type="gramEnd"/>
      <w:r w:rsidRPr="00027DB9">
        <w:rPr>
          <w:rFonts w:ascii="Times New Roman" w:eastAsia="Times New Roman" w:hAnsi="Times New Roman" w:cs="Times New Roman"/>
          <w:sz w:val="24"/>
          <w:szCs w:val="24"/>
        </w:rPr>
        <w:t xml:space="preserve">я последующего зачисления в погашение всех расходов (но не более суммы обеспеченной обязательствами принципала) гаранта по предоставлению муниципальной гарантии, заверенное подписью и печатью принципала;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2.2.9. Документы при применении принципалом общей системы налогообложения: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1) бухгалтерский баланс;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  отчет о прибылях и убытках;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 пояснительную записку (для муниципальных бюджетных и автономных учреждений в соответствии с Приказом Минфина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для остальных – примерная форма);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4) расшифровку дебиторской и кредиторской задолженности по бухгалтерскому балансу (по каждому виду задолженности) с указанием наиболее крупных дебиторов и кредиторов (более 5 % от общей суммы задолженности) и дат возникновения задолженности;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5) информацию о целевом использовании средств бюджета Сизинского сельсовета, полученных за последние два года (при условии, что таковые были);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6) аудиторские заключения о достоверности бухгалтерской отчетности принципала (для юридических лиц, которые в соответствии с законодательством Российской Федерации должны проходить ежегодную аудиторскую проверку). </w:t>
      </w:r>
    </w:p>
    <w:p w:rsidR="00027DB9" w:rsidRPr="00027DB9" w:rsidRDefault="00027DB9" w:rsidP="00027DB9">
      <w:pPr>
        <w:spacing w:after="0"/>
        <w:jc w:val="both"/>
        <w:rPr>
          <w:rFonts w:ascii="Times New Roman" w:eastAsia="Times New Roman" w:hAnsi="Times New Roman" w:cs="Times New Roman"/>
          <w:sz w:val="24"/>
          <w:szCs w:val="24"/>
        </w:rPr>
      </w:pPr>
      <w:proofErr w:type="gramStart"/>
      <w:r w:rsidRPr="00027DB9">
        <w:rPr>
          <w:rFonts w:ascii="Times New Roman" w:eastAsia="Times New Roman" w:hAnsi="Times New Roman" w:cs="Times New Roman"/>
          <w:sz w:val="24"/>
          <w:szCs w:val="24"/>
        </w:rPr>
        <w:t xml:space="preserve">Документы, указанные в абзацах 2 - 5 подпункта 2.2.9. настоящего пункта, предоставляются за предшествующий год, последний отчетный период текущего финансового года и аналогичный период предшествующего года по утвержденным Министерством финансов Российской Федерации формам. </w:t>
      </w:r>
      <w:proofErr w:type="gramEnd"/>
    </w:p>
    <w:p w:rsidR="00027DB9" w:rsidRPr="00027DB9" w:rsidRDefault="00027DB9" w:rsidP="00027DB9">
      <w:pPr>
        <w:spacing w:after="0"/>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lastRenderedPageBreak/>
        <w:t>3. Порядок учета и контроля предоставленных муниципальных гарантий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3.1. Ежегодно одновременно с отчетом об исполнении бюджета в администрацию МО «Сизинский сельсовет», </w:t>
      </w:r>
      <w:proofErr w:type="gramStart"/>
      <w:r w:rsidRPr="00027DB9">
        <w:rPr>
          <w:rFonts w:ascii="Times New Roman" w:eastAsia="Times New Roman" w:hAnsi="Times New Roman" w:cs="Times New Roman"/>
          <w:sz w:val="24"/>
          <w:szCs w:val="24"/>
        </w:rPr>
        <w:t>предоставляется подробный отчет</w:t>
      </w:r>
      <w:proofErr w:type="gramEnd"/>
      <w:r w:rsidRPr="00027DB9">
        <w:rPr>
          <w:rFonts w:ascii="Times New Roman" w:eastAsia="Times New Roman" w:hAnsi="Times New Roman" w:cs="Times New Roman"/>
          <w:sz w:val="24"/>
          <w:szCs w:val="24"/>
        </w:rPr>
        <w:t xml:space="preserve"> о выданных гарантиях по всем получателям гарантий, об исполнении этими получателями обязательств, обеспеченных указанными гарантиями, и осуществления платежей по выданным гарантиям.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3.2. Специалист осуществляет контроль и учет выданных гарантий в разрезе принципалов, бенефициаров, сумм и сроков предоставленных гарантий, учет исполнения принципалами своих обязательств, которые обеспечены указанными гарантиями, и осуществлением платежей по выданным гарантиям.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3.3. Бенефициар обязуется информировать администрацию Сизинского сельсовета о неисполнении принципалом любого из своих обязательств, включая обязательства, неисполнение которых не влечет за собой выплаты по гарантии.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3.4. Принципал ежеквартально не позднее чем через 20 дней после окончания квартала </w:t>
      </w:r>
      <w:proofErr w:type="gramStart"/>
      <w:r w:rsidRPr="00027DB9">
        <w:rPr>
          <w:rFonts w:ascii="Times New Roman" w:eastAsia="Times New Roman" w:hAnsi="Times New Roman" w:cs="Times New Roman"/>
          <w:sz w:val="24"/>
          <w:szCs w:val="24"/>
        </w:rPr>
        <w:t>предоставляет специалисту отчет</w:t>
      </w:r>
      <w:proofErr w:type="gramEnd"/>
      <w:r w:rsidRPr="00027DB9">
        <w:rPr>
          <w:rFonts w:ascii="Times New Roman" w:eastAsia="Times New Roman" w:hAnsi="Times New Roman" w:cs="Times New Roman"/>
          <w:sz w:val="24"/>
          <w:szCs w:val="24"/>
        </w:rPr>
        <w:t xml:space="preserve"> о поступлении и использовании кредитных ресурсов.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3.5. Специалист совместно с бенефициаром вправе провести проверку целевого использования сре</w:t>
      </w:r>
      <w:proofErr w:type="gramStart"/>
      <w:r w:rsidRPr="00027DB9">
        <w:rPr>
          <w:rFonts w:ascii="Times New Roman" w:eastAsia="Times New Roman" w:hAnsi="Times New Roman" w:cs="Times New Roman"/>
          <w:sz w:val="24"/>
          <w:szCs w:val="24"/>
        </w:rPr>
        <w:t>дств пр</w:t>
      </w:r>
      <w:proofErr w:type="gramEnd"/>
      <w:r w:rsidRPr="00027DB9">
        <w:rPr>
          <w:rFonts w:ascii="Times New Roman" w:eastAsia="Times New Roman" w:hAnsi="Times New Roman" w:cs="Times New Roman"/>
          <w:sz w:val="24"/>
          <w:szCs w:val="24"/>
        </w:rPr>
        <w:t>инципала и хода реализации инвестиционного проекта. Информация о результатах проверки направляется главе МО «Сизинский сельсовет».</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3.6. Общая сумма предоставленных гарантий включается в состав муниципального долга как вид долгового обязательства. В расходах бюджета закладывается резерв на исполнение обязательств по гарантиям при наступлении гарантийного случая.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3.7. При исполнении получателем гарантии своих обязательств перед третьими лицами на соответствующую сумму сокращается муниципальный долг, что отражается в отчете об исполнении бюджета.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3.8. Учет и регистрация муниципальных гарантий осуществляется в муниципальной долговой книге администрации Сизинского сельсовета.</w:t>
      </w:r>
    </w:p>
    <w:p w:rsidR="00027DB9" w:rsidRPr="00027DB9" w:rsidRDefault="00027DB9" w:rsidP="00027DB9">
      <w:pPr>
        <w:spacing w:after="0"/>
        <w:jc w:val="both"/>
        <w:rPr>
          <w:rFonts w:ascii="Times New Roman" w:eastAsia="Times New Roman" w:hAnsi="Times New Roman" w:cs="Times New Roman"/>
          <w:sz w:val="24"/>
          <w:szCs w:val="24"/>
        </w:rPr>
      </w:pPr>
    </w:p>
    <w:p w:rsidR="00027DB9" w:rsidRPr="00027DB9" w:rsidRDefault="00027DB9" w:rsidP="00027DB9">
      <w:pPr>
        <w:spacing w:after="0"/>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4.Заключительные положения</w:t>
      </w:r>
    </w:p>
    <w:p w:rsidR="00027DB9" w:rsidRPr="00027DB9" w:rsidRDefault="00027DB9" w:rsidP="00027DB9">
      <w:pPr>
        <w:spacing w:after="0"/>
        <w:jc w:val="both"/>
        <w:rPr>
          <w:rFonts w:ascii="Times New Roman" w:eastAsia="Times New Roman" w:hAnsi="Times New Roman" w:cs="Times New Roman"/>
          <w:sz w:val="24"/>
          <w:szCs w:val="24"/>
        </w:rPr>
      </w:pP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4.1. Глава Сизинского сельсовета представляет информацию о выданных муниципальных гарантиях по всем получателям Сизинскому сельскому Совету депутатов,    одновременно с отчетом об исполнении бюджета поселения.</w:t>
      </w:r>
    </w:p>
    <w:p w:rsidR="00027DB9" w:rsidRPr="00027DB9" w:rsidRDefault="00027DB9" w:rsidP="00027DB9">
      <w:pPr>
        <w:spacing w:after="0"/>
        <w:jc w:val="both"/>
        <w:rPr>
          <w:rFonts w:ascii="Times New Roman" w:eastAsia="Times New Roman" w:hAnsi="Times New Roman" w:cs="Times New Roman"/>
          <w:sz w:val="24"/>
          <w:szCs w:val="24"/>
        </w:rPr>
      </w:pPr>
    </w:p>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r w:rsidRPr="00027DB9">
        <w:rPr>
          <w:rFonts w:ascii="Times New Roman" w:eastAsia="Calibri" w:hAnsi="Times New Roman" w:cs="Times New Roman"/>
          <w:b/>
          <w:bCs/>
          <w:sz w:val="28"/>
          <w:szCs w:val="28"/>
        </w:rPr>
        <w:t>РОССИЙСКАЯ ФЕДЕРАЦИЯ</w:t>
      </w: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r w:rsidRPr="00027DB9">
        <w:rPr>
          <w:rFonts w:ascii="Times New Roman" w:eastAsia="Calibri" w:hAnsi="Times New Roman" w:cs="Times New Roman"/>
          <w:b/>
          <w:bCs/>
          <w:sz w:val="28"/>
          <w:szCs w:val="28"/>
        </w:rPr>
        <w:t>КРАСНОЯРСКИЙ КРАЙ ШУШЕНСКИЙ РАЙОН</w:t>
      </w: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r w:rsidRPr="00027DB9">
        <w:rPr>
          <w:rFonts w:ascii="Times New Roman" w:eastAsia="Calibri" w:hAnsi="Times New Roman" w:cs="Times New Roman"/>
          <w:b/>
          <w:bCs/>
          <w:sz w:val="28"/>
          <w:szCs w:val="28"/>
        </w:rPr>
        <w:t>СИЗИНСКИЙ СЕЛЬСКИЙ СОВЕТ ДЕПУТАТОВ</w:t>
      </w: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r w:rsidRPr="00027DB9">
        <w:rPr>
          <w:rFonts w:ascii="Times New Roman" w:eastAsia="Calibri" w:hAnsi="Times New Roman" w:cs="Times New Roman"/>
          <w:b/>
          <w:bCs/>
          <w:sz w:val="28"/>
          <w:szCs w:val="28"/>
        </w:rPr>
        <w:t>РЕШЕНИЕ  проект</w:t>
      </w: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sz w:val="28"/>
          <w:szCs w:val="28"/>
        </w:rPr>
      </w:pPr>
      <w:r w:rsidRPr="00027DB9">
        <w:rPr>
          <w:rFonts w:ascii="Times New Roman" w:eastAsia="Calibri" w:hAnsi="Times New Roman" w:cs="Times New Roman"/>
          <w:sz w:val="28"/>
          <w:szCs w:val="28"/>
        </w:rPr>
        <w:t xml:space="preserve">от 29.04.2020 г.                     с. Сизая                                         № </w:t>
      </w: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sz w:val="28"/>
          <w:szCs w:val="28"/>
        </w:rPr>
      </w:pP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b/>
          <w:sz w:val="24"/>
          <w:szCs w:val="24"/>
        </w:rPr>
      </w:pPr>
      <w:r w:rsidRPr="00027DB9">
        <w:rPr>
          <w:rFonts w:ascii="Times New Roman" w:eastAsia="Calibri" w:hAnsi="Times New Roman" w:cs="Times New Roman"/>
          <w:b/>
          <w:sz w:val="24"/>
          <w:szCs w:val="24"/>
        </w:rPr>
        <w:t xml:space="preserve">Информация об исполнении бюджета </w:t>
      </w: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b/>
          <w:sz w:val="24"/>
          <w:szCs w:val="24"/>
        </w:rPr>
      </w:pPr>
      <w:r w:rsidRPr="00027DB9">
        <w:rPr>
          <w:rFonts w:ascii="Times New Roman" w:eastAsia="Calibri" w:hAnsi="Times New Roman" w:cs="Times New Roman"/>
          <w:b/>
          <w:sz w:val="24"/>
          <w:szCs w:val="24"/>
        </w:rPr>
        <w:t>МО «Сизинский сельсовет»</w:t>
      </w: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b/>
          <w:sz w:val="24"/>
          <w:szCs w:val="24"/>
        </w:rPr>
      </w:pPr>
      <w:r w:rsidRPr="00027DB9">
        <w:rPr>
          <w:rFonts w:ascii="Times New Roman" w:eastAsia="Calibri" w:hAnsi="Times New Roman" w:cs="Times New Roman"/>
          <w:b/>
          <w:sz w:val="24"/>
          <w:szCs w:val="24"/>
        </w:rPr>
        <w:t xml:space="preserve">За </w:t>
      </w:r>
      <w:r w:rsidRPr="00027DB9">
        <w:rPr>
          <w:rFonts w:ascii="Times New Roman" w:eastAsia="Calibri" w:hAnsi="Times New Roman" w:cs="Times New Roman"/>
          <w:b/>
          <w:sz w:val="24"/>
          <w:szCs w:val="24"/>
          <w:lang w:val="en-US"/>
        </w:rPr>
        <w:t>I</w:t>
      </w:r>
      <w:r w:rsidRPr="00027DB9">
        <w:rPr>
          <w:rFonts w:ascii="Times New Roman" w:eastAsia="Calibri" w:hAnsi="Times New Roman" w:cs="Times New Roman"/>
          <w:b/>
          <w:sz w:val="24"/>
          <w:szCs w:val="24"/>
        </w:rPr>
        <w:t xml:space="preserve"> квартал 2020 года</w:t>
      </w: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sz w:val="28"/>
          <w:szCs w:val="28"/>
        </w:rPr>
      </w:pP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lastRenderedPageBreak/>
        <w:t xml:space="preserve">Заслушав отчет администрации Сизинского сельсовета по исполнению бюджета МО «Сизинский сельсовет» за </w:t>
      </w:r>
      <w:r w:rsidRPr="00027DB9">
        <w:rPr>
          <w:rFonts w:ascii="Times New Roman" w:eastAsia="Calibri" w:hAnsi="Times New Roman" w:cs="Times New Roman"/>
          <w:sz w:val="24"/>
          <w:szCs w:val="24"/>
          <w:lang w:val="en-US"/>
        </w:rPr>
        <w:t>I</w:t>
      </w:r>
      <w:r w:rsidRPr="00027DB9">
        <w:rPr>
          <w:rFonts w:ascii="Times New Roman" w:eastAsia="Calibri" w:hAnsi="Times New Roman" w:cs="Times New Roman"/>
          <w:sz w:val="24"/>
          <w:szCs w:val="24"/>
        </w:rPr>
        <w:t xml:space="preserve"> квартал 2020 год, на основании подпункта 1.2 пункта 1 статьи 22 Устава Сизинского сельсовета, Сизинский сельский Совет депутатов </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b/>
          <w:sz w:val="24"/>
          <w:szCs w:val="24"/>
        </w:rPr>
      </w:pP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b/>
          <w:sz w:val="24"/>
          <w:szCs w:val="24"/>
        </w:rPr>
      </w:pPr>
      <w:r w:rsidRPr="00027DB9">
        <w:rPr>
          <w:rFonts w:ascii="Times New Roman" w:eastAsia="Calibri" w:hAnsi="Times New Roman" w:cs="Times New Roman"/>
          <w:b/>
          <w:sz w:val="24"/>
          <w:szCs w:val="24"/>
        </w:rPr>
        <w:t>РЕШИЛ:</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b/>
          <w:sz w:val="24"/>
          <w:szCs w:val="24"/>
        </w:rPr>
      </w:pP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b/>
          <w:sz w:val="24"/>
          <w:szCs w:val="24"/>
        </w:rPr>
      </w:pPr>
      <w:r w:rsidRPr="00027DB9">
        <w:rPr>
          <w:rFonts w:ascii="Times New Roman" w:eastAsia="Calibri" w:hAnsi="Times New Roman" w:cs="Times New Roman"/>
          <w:sz w:val="24"/>
          <w:szCs w:val="24"/>
        </w:rPr>
        <w:t>1.</w:t>
      </w:r>
      <w:r w:rsidRPr="00027DB9">
        <w:rPr>
          <w:rFonts w:ascii="Times New Roman" w:eastAsia="Calibri" w:hAnsi="Times New Roman" w:cs="Times New Roman"/>
          <w:b/>
          <w:sz w:val="24"/>
          <w:szCs w:val="24"/>
        </w:rPr>
        <w:t xml:space="preserve"> </w:t>
      </w:r>
      <w:r w:rsidRPr="00027DB9">
        <w:rPr>
          <w:rFonts w:ascii="Times New Roman" w:eastAsia="Calibri" w:hAnsi="Times New Roman" w:cs="Times New Roman"/>
          <w:sz w:val="24"/>
          <w:szCs w:val="24"/>
        </w:rPr>
        <w:t xml:space="preserve"> Информацию об исполнении бюджета МО «Сизинский сельсовет» за </w:t>
      </w:r>
      <w:r w:rsidRPr="00027DB9">
        <w:rPr>
          <w:rFonts w:ascii="Times New Roman" w:eastAsia="Calibri" w:hAnsi="Times New Roman" w:cs="Times New Roman"/>
          <w:sz w:val="24"/>
          <w:szCs w:val="24"/>
          <w:lang w:val="en-US"/>
        </w:rPr>
        <w:t>I</w:t>
      </w:r>
      <w:r w:rsidRPr="00027DB9">
        <w:rPr>
          <w:rFonts w:ascii="Times New Roman" w:eastAsia="Calibri" w:hAnsi="Times New Roman" w:cs="Times New Roman"/>
          <w:sz w:val="24"/>
          <w:szCs w:val="24"/>
        </w:rPr>
        <w:t xml:space="preserve"> квартал 2020 года принять к сведению, в том числе:</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по источникам внутреннего финансирования дефицита бюджета в сумме – 504 214,60 рублей (приложение№1);</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исполнение бюджета по доходам в сумме 2 392 498,93  рублей (приложение №2);</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исполнение бюджета по расходам в сумме 1 644 625,97рублей (приложение №3);</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прогноз исполнения местного бюджета до конца очередного финансового года    (приложение №4)</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 - 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01.04.2020 (приложение №5)</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 - отчет по использованию резервного фонда (приложение  №6);</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 - информацию о финансировании муниципальных программ на 2020 год (приложение №7);</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  - информацию о финансировании муниципальной адресной инвестиционной программы на 2020 год  (приложение №8).</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2. </w:t>
      </w:r>
      <w:proofErr w:type="gramStart"/>
      <w:r w:rsidRPr="00027DB9">
        <w:rPr>
          <w:rFonts w:ascii="Times New Roman" w:eastAsia="Calibri" w:hAnsi="Times New Roman" w:cs="Times New Roman"/>
          <w:sz w:val="24"/>
          <w:szCs w:val="24"/>
        </w:rPr>
        <w:t>Контроль за</w:t>
      </w:r>
      <w:proofErr w:type="gramEnd"/>
      <w:r w:rsidRPr="00027DB9">
        <w:rPr>
          <w:rFonts w:ascii="Times New Roman" w:eastAsia="Calibri" w:hAnsi="Times New Roman" w:cs="Times New Roman"/>
          <w:sz w:val="24"/>
          <w:szCs w:val="24"/>
        </w:rPr>
        <w:t xml:space="preserve"> выполнением настоящего Решения возложить на постоянную комиссию  по бюджету, налогам и экономической политике (председатель Иванников К.И.)</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p>
    <w:p w:rsidR="00027DB9" w:rsidRPr="00027DB9" w:rsidRDefault="00027DB9" w:rsidP="00027DB9">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 3. Настоящее Решение вступает в силу со дня его подписания и подлежит опубликованию (обнародованию) в газете «Сизинские вести».</w:t>
      </w:r>
    </w:p>
    <w:p w:rsidR="00027DB9" w:rsidRPr="00027DB9" w:rsidRDefault="00027DB9" w:rsidP="00027DB9">
      <w:pPr>
        <w:autoSpaceDE w:val="0"/>
        <w:autoSpaceDN w:val="0"/>
        <w:adjustRightInd w:val="0"/>
        <w:spacing w:after="0" w:line="240" w:lineRule="auto"/>
        <w:ind w:left="-284" w:hanging="142"/>
        <w:jc w:val="both"/>
        <w:rPr>
          <w:rFonts w:ascii="Times New Roman" w:eastAsia="Calibri" w:hAnsi="Times New Roman" w:cs="Times New Roman"/>
          <w:sz w:val="24"/>
          <w:szCs w:val="24"/>
        </w:rPr>
      </w:pP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Председатель Сизинского </w:t>
      </w:r>
    </w:p>
    <w:p w:rsidR="00027DB9" w:rsidRPr="00027DB9" w:rsidRDefault="00027DB9" w:rsidP="00027DB9">
      <w:pPr>
        <w:spacing w:line="240" w:lineRule="auto"/>
        <w:jc w:val="both"/>
        <w:rPr>
          <w:rFonts w:ascii="Calibri" w:eastAsia="Calibri" w:hAnsi="Calibri" w:cs="Times New Roman"/>
          <w:sz w:val="24"/>
          <w:szCs w:val="24"/>
        </w:rPr>
      </w:pPr>
      <w:r w:rsidRPr="00027DB9">
        <w:rPr>
          <w:rFonts w:ascii="Times New Roman" w:eastAsia="Calibri" w:hAnsi="Times New Roman" w:cs="Times New Roman"/>
          <w:sz w:val="24"/>
          <w:szCs w:val="24"/>
        </w:rPr>
        <w:t>сельского Совета депутатов:                                                                   А.В. Злобин</w:t>
      </w:r>
    </w:p>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199" w:type="dxa"/>
        <w:tblInd w:w="-459" w:type="dxa"/>
        <w:tblLayout w:type="fixed"/>
        <w:tblLook w:val="04A0" w:firstRow="1" w:lastRow="0" w:firstColumn="1" w:lastColumn="0" w:noHBand="0" w:noVBand="1"/>
      </w:tblPr>
      <w:tblGrid>
        <w:gridCol w:w="797"/>
        <w:gridCol w:w="3263"/>
        <w:gridCol w:w="5528"/>
        <w:gridCol w:w="1611"/>
      </w:tblGrid>
      <w:tr w:rsidR="00027DB9" w:rsidRPr="00027DB9" w:rsidTr="00EB7AD9">
        <w:trPr>
          <w:trHeight w:val="1365"/>
        </w:trPr>
        <w:tc>
          <w:tcPr>
            <w:tcW w:w="797"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Arial CYR" w:eastAsia="Times New Roman" w:hAnsi="Arial CYR" w:cs="Arial CYR"/>
                <w:sz w:val="16"/>
                <w:szCs w:val="16"/>
                <w:lang w:eastAsia="ru-RU"/>
              </w:rPr>
            </w:pPr>
          </w:p>
        </w:tc>
        <w:tc>
          <w:tcPr>
            <w:tcW w:w="5528"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Arial CYR" w:eastAsia="Times New Roman" w:hAnsi="Arial CYR" w:cs="Arial CYR"/>
                <w:sz w:val="16"/>
                <w:szCs w:val="16"/>
                <w:lang w:eastAsia="ru-RU"/>
              </w:rPr>
            </w:pPr>
          </w:p>
        </w:tc>
        <w:tc>
          <w:tcPr>
            <w:tcW w:w="1611" w:type="dxa"/>
            <w:tcBorders>
              <w:top w:val="nil"/>
              <w:left w:val="nil"/>
              <w:bottom w:val="nil"/>
              <w:right w:val="nil"/>
            </w:tcBorders>
            <w:shd w:val="clear" w:color="auto" w:fill="auto"/>
            <w:hideMark/>
          </w:tcPr>
          <w:p w:rsidR="00027DB9" w:rsidRPr="00027DB9" w:rsidRDefault="00027DB9" w:rsidP="00027DB9">
            <w:pPr>
              <w:spacing w:after="240" w:line="240" w:lineRule="auto"/>
              <w:rPr>
                <w:rFonts w:ascii="Arial CYR" w:eastAsia="Times New Roman" w:hAnsi="Arial CYR" w:cs="Arial CYR"/>
                <w:sz w:val="16"/>
                <w:szCs w:val="16"/>
                <w:lang w:eastAsia="ru-RU"/>
              </w:rPr>
            </w:pPr>
            <w:r w:rsidRPr="00027DB9">
              <w:rPr>
                <w:rFonts w:ascii="Arial CYR" w:eastAsia="Times New Roman" w:hAnsi="Arial CYR" w:cs="Arial CYR"/>
                <w:sz w:val="16"/>
                <w:szCs w:val="16"/>
                <w:lang w:eastAsia="ru-RU"/>
              </w:rPr>
              <w:t xml:space="preserve">Приложение №1 к Решению Сизинского сельского Совета депутатов №    </w:t>
            </w:r>
            <w:proofErr w:type="gramStart"/>
            <w:r w:rsidRPr="00027DB9">
              <w:rPr>
                <w:rFonts w:ascii="Arial CYR" w:eastAsia="Times New Roman" w:hAnsi="Arial CYR" w:cs="Arial CYR"/>
                <w:sz w:val="16"/>
                <w:szCs w:val="16"/>
                <w:lang w:eastAsia="ru-RU"/>
              </w:rPr>
              <w:t>от</w:t>
            </w:r>
            <w:proofErr w:type="gramEnd"/>
            <w:r w:rsidRPr="00027DB9">
              <w:rPr>
                <w:rFonts w:ascii="Arial CYR" w:eastAsia="Times New Roman" w:hAnsi="Arial CYR" w:cs="Arial CYR"/>
                <w:sz w:val="16"/>
                <w:szCs w:val="16"/>
                <w:lang w:eastAsia="ru-RU"/>
              </w:rPr>
              <w:t xml:space="preserve"> </w:t>
            </w:r>
          </w:p>
        </w:tc>
      </w:tr>
      <w:tr w:rsidR="00027DB9" w:rsidRPr="00027DB9" w:rsidTr="00EB7AD9">
        <w:trPr>
          <w:trHeight w:val="180"/>
        </w:trPr>
        <w:tc>
          <w:tcPr>
            <w:tcW w:w="797" w:type="dxa"/>
            <w:tcBorders>
              <w:top w:val="nil"/>
              <w:left w:val="nil"/>
              <w:bottom w:val="nil"/>
              <w:right w:val="nil"/>
            </w:tcBorders>
            <w:shd w:val="clear" w:color="auto" w:fill="auto"/>
            <w:vAlign w:val="bottom"/>
            <w:hideMark/>
          </w:tcPr>
          <w:p w:rsidR="00027DB9" w:rsidRPr="00027DB9" w:rsidRDefault="00027DB9" w:rsidP="00027DB9">
            <w:pPr>
              <w:spacing w:after="0" w:line="240" w:lineRule="auto"/>
              <w:jc w:val="right"/>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right"/>
              <w:rPr>
                <w:rFonts w:ascii="Arial CYR" w:eastAsia="Times New Roman" w:hAnsi="Arial CYR" w:cs="Arial CYR"/>
                <w:sz w:val="16"/>
                <w:szCs w:val="16"/>
                <w:lang w:eastAsia="ru-RU"/>
              </w:rPr>
            </w:pPr>
          </w:p>
        </w:tc>
        <w:tc>
          <w:tcPr>
            <w:tcW w:w="5528"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right"/>
              <w:rPr>
                <w:rFonts w:ascii="Arial CYR" w:eastAsia="Times New Roman" w:hAnsi="Arial CYR" w:cs="Arial CYR"/>
                <w:sz w:val="16"/>
                <w:szCs w:val="16"/>
                <w:lang w:eastAsia="ru-RU"/>
              </w:rPr>
            </w:pPr>
          </w:p>
        </w:tc>
        <w:tc>
          <w:tcPr>
            <w:tcW w:w="161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right"/>
              <w:rPr>
                <w:rFonts w:ascii="Arial CYR" w:eastAsia="Times New Roman" w:hAnsi="Arial CYR" w:cs="Arial CYR"/>
                <w:sz w:val="16"/>
                <w:szCs w:val="16"/>
                <w:lang w:eastAsia="ru-RU"/>
              </w:rPr>
            </w:pPr>
          </w:p>
        </w:tc>
      </w:tr>
      <w:tr w:rsidR="00027DB9" w:rsidRPr="00027DB9" w:rsidTr="00EB7AD9">
        <w:trPr>
          <w:trHeight w:val="645"/>
        </w:trPr>
        <w:tc>
          <w:tcPr>
            <w:tcW w:w="11199" w:type="dxa"/>
            <w:gridSpan w:val="4"/>
            <w:tcBorders>
              <w:top w:val="nil"/>
              <w:left w:val="nil"/>
              <w:bottom w:val="nil"/>
              <w:right w:val="nil"/>
            </w:tcBorders>
            <w:shd w:val="clear" w:color="auto" w:fill="auto"/>
            <w:vAlign w:val="bottom"/>
            <w:hideMark/>
          </w:tcPr>
          <w:p w:rsidR="00027DB9" w:rsidRPr="00027DB9" w:rsidRDefault="00027DB9" w:rsidP="00027DB9">
            <w:pPr>
              <w:spacing w:after="0" w:line="240" w:lineRule="auto"/>
              <w:jc w:val="center"/>
              <w:rPr>
                <w:rFonts w:ascii="Times New Roman" w:eastAsia="Times New Roman" w:hAnsi="Times New Roman" w:cs="Times New Roman"/>
                <w:b/>
                <w:bCs/>
                <w:sz w:val="24"/>
                <w:szCs w:val="24"/>
                <w:lang w:eastAsia="ru-RU"/>
              </w:rPr>
            </w:pPr>
            <w:r w:rsidRPr="00027DB9">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01.04.2020</w:t>
            </w:r>
          </w:p>
        </w:tc>
      </w:tr>
      <w:tr w:rsidR="00027DB9" w:rsidRPr="00027DB9" w:rsidTr="00EB7AD9">
        <w:trPr>
          <w:trHeight w:val="255"/>
        </w:trPr>
        <w:tc>
          <w:tcPr>
            <w:tcW w:w="797" w:type="dxa"/>
            <w:tcBorders>
              <w:top w:val="nil"/>
              <w:left w:val="nil"/>
              <w:bottom w:val="nil"/>
              <w:right w:val="nil"/>
            </w:tcBorders>
            <w:shd w:val="clear" w:color="auto" w:fill="auto"/>
            <w:vAlign w:val="bottom"/>
            <w:hideMark/>
          </w:tcPr>
          <w:p w:rsidR="00027DB9" w:rsidRPr="00027DB9" w:rsidRDefault="00027DB9" w:rsidP="00027DB9">
            <w:pPr>
              <w:spacing w:after="0" w:line="240" w:lineRule="auto"/>
              <w:jc w:val="center"/>
              <w:rPr>
                <w:rFonts w:ascii="Arial CYR" w:eastAsia="Times New Roman" w:hAnsi="Arial CYR" w:cs="Arial CYR"/>
                <w:b/>
                <w:bCs/>
                <w:sz w:val="24"/>
                <w:szCs w:val="24"/>
                <w:lang w:eastAsia="ru-RU"/>
              </w:rPr>
            </w:pPr>
          </w:p>
        </w:tc>
        <w:tc>
          <w:tcPr>
            <w:tcW w:w="326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center"/>
              <w:rPr>
                <w:rFonts w:ascii="Arial CYR" w:eastAsia="Times New Roman" w:hAnsi="Arial CYR" w:cs="Arial CYR"/>
                <w:b/>
                <w:bCs/>
                <w:sz w:val="24"/>
                <w:szCs w:val="24"/>
                <w:lang w:eastAsia="ru-RU"/>
              </w:rPr>
            </w:pPr>
          </w:p>
        </w:tc>
        <w:tc>
          <w:tcPr>
            <w:tcW w:w="5528"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center"/>
              <w:rPr>
                <w:rFonts w:ascii="Arial CYR" w:eastAsia="Times New Roman" w:hAnsi="Arial CYR" w:cs="Arial CYR"/>
                <w:b/>
                <w:bCs/>
                <w:sz w:val="24"/>
                <w:szCs w:val="24"/>
                <w:lang w:eastAsia="ru-RU"/>
              </w:rPr>
            </w:pPr>
          </w:p>
        </w:tc>
        <w:tc>
          <w:tcPr>
            <w:tcW w:w="161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Arial CYR" w:eastAsia="Times New Roman" w:hAnsi="Arial CYR" w:cs="Arial CYR"/>
                <w:sz w:val="16"/>
                <w:szCs w:val="16"/>
                <w:lang w:eastAsia="ru-RU"/>
              </w:rPr>
            </w:pPr>
            <w:r w:rsidRPr="00027DB9">
              <w:rPr>
                <w:rFonts w:ascii="Arial CYR" w:eastAsia="Times New Roman" w:hAnsi="Arial CYR" w:cs="Arial CYR"/>
                <w:sz w:val="16"/>
                <w:szCs w:val="16"/>
                <w:lang w:eastAsia="ru-RU"/>
              </w:rPr>
              <w:t>руб.</w:t>
            </w:r>
          </w:p>
        </w:tc>
      </w:tr>
      <w:tr w:rsidR="00027DB9" w:rsidRPr="002E6F65" w:rsidTr="00EB7AD9">
        <w:trPr>
          <w:trHeight w:val="1485"/>
        </w:trPr>
        <w:tc>
          <w:tcPr>
            <w:tcW w:w="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строки</w:t>
            </w:r>
          </w:p>
        </w:tc>
        <w:tc>
          <w:tcPr>
            <w:tcW w:w="3263" w:type="dxa"/>
            <w:tcBorders>
              <w:top w:val="single" w:sz="4" w:space="0" w:color="auto"/>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код</w:t>
            </w:r>
          </w:p>
        </w:tc>
        <w:tc>
          <w:tcPr>
            <w:tcW w:w="5528" w:type="dxa"/>
            <w:tcBorders>
              <w:top w:val="single" w:sz="4" w:space="0" w:color="auto"/>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611" w:type="dxa"/>
            <w:tcBorders>
              <w:top w:val="single" w:sz="4" w:space="0" w:color="auto"/>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2020</w:t>
            </w:r>
          </w:p>
        </w:tc>
      </w:tr>
      <w:tr w:rsidR="00027DB9" w:rsidRPr="002E6F65" w:rsidTr="00EB7AD9">
        <w:trPr>
          <w:trHeight w:val="255"/>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 </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w:t>
            </w:r>
          </w:p>
        </w:tc>
      </w:tr>
      <w:tr w:rsidR="00027DB9" w:rsidRPr="002E6F65" w:rsidTr="00EB7AD9">
        <w:trPr>
          <w:trHeight w:val="458"/>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814 0102 00 00 00 0000 000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42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814 0102 00 00 00 0000 700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656"/>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lastRenderedPageBreak/>
              <w:t>3</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814 0102 00 00 05 0000 710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55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814 0102 00 00 00 0000 800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560"/>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814 0102 00 00 05 0000 810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554"/>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814 01 05 00 00 00 0000 000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504 214,60</w:t>
            </w:r>
          </w:p>
        </w:tc>
      </w:tr>
      <w:tr w:rsidR="00027DB9" w:rsidRPr="002E6F65" w:rsidTr="00EB7AD9">
        <w:trPr>
          <w:trHeight w:val="279"/>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7</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814 01 05 00 00 00 0000 500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Увеличение остатков финансовых резервов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-9 345 371,41</w:t>
            </w:r>
          </w:p>
        </w:tc>
      </w:tr>
      <w:tr w:rsidR="00027DB9" w:rsidRPr="002E6F65" w:rsidTr="00EB7AD9">
        <w:trPr>
          <w:trHeight w:val="28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814 01 05 02 00 00 0000 500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Увеличение прочих остатков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-9 345 371,41</w:t>
            </w:r>
          </w:p>
        </w:tc>
      </w:tr>
      <w:tr w:rsidR="00027DB9" w:rsidRPr="002E6F65" w:rsidTr="00EB7AD9">
        <w:trPr>
          <w:trHeight w:val="401"/>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814 01 05 02 01 00 0000 510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-9 345 371,41</w:t>
            </w:r>
          </w:p>
        </w:tc>
      </w:tr>
      <w:tr w:rsidR="00027DB9" w:rsidRPr="002E6F65" w:rsidTr="00EB7AD9">
        <w:trPr>
          <w:trHeight w:val="56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814 01 05 02 01 05 0000 510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-9 345 371,41</w:t>
            </w:r>
          </w:p>
        </w:tc>
      </w:tr>
      <w:tr w:rsidR="00027DB9" w:rsidRPr="002E6F65" w:rsidTr="00EB7AD9">
        <w:trPr>
          <w:trHeight w:val="415"/>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11</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814 01 05 00 00 00 0000 600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Уменьшение остатков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9 849 586,01</w:t>
            </w:r>
          </w:p>
        </w:tc>
      </w:tr>
      <w:tr w:rsidR="00027DB9" w:rsidRPr="002E6F65" w:rsidTr="00EB7AD9">
        <w:trPr>
          <w:trHeight w:val="407"/>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12</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814 01 05 02 00 00 0000 600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Уменьшение прочих остатков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9 849 586,01</w:t>
            </w:r>
          </w:p>
        </w:tc>
      </w:tr>
      <w:tr w:rsidR="00027DB9" w:rsidRPr="002E6F65" w:rsidTr="00EB7AD9">
        <w:trPr>
          <w:trHeight w:val="41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13</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814 01 05 02 01 00 0000 610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9 849 586,01</w:t>
            </w:r>
          </w:p>
        </w:tc>
      </w:tr>
      <w:tr w:rsidR="00027DB9" w:rsidRPr="002E6F65" w:rsidTr="00EB7AD9">
        <w:trPr>
          <w:trHeight w:val="418"/>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814 01 05 02 01 05 0000 610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9 849 586,01</w:t>
            </w:r>
          </w:p>
        </w:tc>
      </w:tr>
      <w:tr w:rsidR="00027DB9" w:rsidRPr="002E6F65" w:rsidTr="00EB7AD9">
        <w:trPr>
          <w:trHeight w:val="525"/>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15</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814 01 06 00 00 00 0000 000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xml:space="preserve">Иные источники внутреннего финансирования дефицитов бюджетов </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546"/>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16</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814 01 06 05 00 00 0000 000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707"/>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17</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814 01 06 05 00 00 0000 600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707"/>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18</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814 01 06 05 01 00 0000 640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юридическим лицам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830"/>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19</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814 01 06 05 01 05 0000 640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699"/>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20</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814 01 06 05 02 00 0000 640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710"/>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21</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814 01 06 05 02 05 0000 640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48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22</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814 01 06 05 00 00 0000 500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70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23</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814 01 06 05 02 00 0000 540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315"/>
        </w:trPr>
        <w:tc>
          <w:tcPr>
            <w:tcW w:w="958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xml:space="preserve">                            Всего</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504 214,60</w:t>
            </w:r>
          </w:p>
        </w:tc>
      </w:tr>
    </w:tbl>
    <w:p w:rsidR="00027DB9" w:rsidRPr="002E6F65" w:rsidRDefault="00027DB9" w:rsidP="003B4633">
      <w:pPr>
        <w:spacing w:after="0" w:line="360" w:lineRule="auto"/>
        <w:ind w:left="-142" w:right="-427" w:hanging="142"/>
        <w:jc w:val="both"/>
        <w:rPr>
          <w:rFonts w:ascii="Times New Roman" w:eastAsia="Times New Roman" w:hAnsi="Times New Roman" w:cs="Times New Roman"/>
          <w:color w:val="000000"/>
          <w:sz w:val="20"/>
          <w:szCs w:val="20"/>
          <w:lang w:eastAsia="ru-RU"/>
        </w:rPr>
      </w:pPr>
    </w:p>
    <w:tbl>
      <w:tblPr>
        <w:tblW w:w="11482" w:type="dxa"/>
        <w:tblInd w:w="-601" w:type="dxa"/>
        <w:tblLayout w:type="fixed"/>
        <w:tblLook w:val="04A0" w:firstRow="1" w:lastRow="0" w:firstColumn="1" w:lastColumn="0" w:noHBand="0" w:noVBand="1"/>
      </w:tblPr>
      <w:tblGrid>
        <w:gridCol w:w="423"/>
        <w:gridCol w:w="460"/>
        <w:gridCol w:w="423"/>
        <w:gridCol w:w="423"/>
        <w:gridCol w:w="423"/>
        <w:gridCol w:w="460"/>
        <w:gridCol w:w="423"/>
        <w:gridCol w:w="541"/>
        <w:gridCol w:w="460"/>
        <w:gridCol w:w="2910"/>
        <w:gridCol w:w="1275"/>
        <w:gridCol w:w="1067"/>
        <w:gridCol w:w="776"/>
        <w:gridCol w:w="1418"/>
      </w:tblGrid>
      <w:tr w:rsidR="00027DB9" w:rsidRPr="00027DB9" w:rsidTr="00027DB9">
        <w:trPr>
          <w:trHeight w:val="840"/>
        </w:trPr>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291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275"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067"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2194" w:type="dxa"/>
            <w:gridSpan w:val="2"/>
            <w:tcBorders>
              <w:top w:val="nil"/>
              <w:left w:val="nil"/>
              <w:bottom w:val="nil"/>
              <w:right w:val="nil"/>
            </w:tcBorders>
            <w:shd w:val="clear" w:color="auto" w:fill="auto"/>
            <w:vAlign w:val="center"/>
            <w:hideMark/>
          </w:tcPr>
          <w:p w:rsidR="00027DB9" w:rsidRPr="00027DB9" w:rsidRDefault="00027DB9" w:rsidP="00027DB9">
            <w:pPr>
              <w:spacing w:after="0" w:line="240" w:lineRule="auto"/>
              <w:jc w:val="right"/>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 xml:space="preserve">Приложение №2 к Решению Сизинского сельского Совета депутатов № </w:t>
            </w:r>
            <w:proofErr w:type="gramStart"/>
            <w:r w:rsidRPr="00027DB9">
              <w:rPr>
                <w:rFonts w:ascii="Calibri" w:eastAsia="Times New Roman" w:hAnsi="Calibri" w:cs="Times New Roman"/>
                <w:color w:val="000000"/>
                <w:sz w:val="16"/>
                <w:szCs w:val="16"/>
                <w:lang w:eastAsia="ru-RU"/>
              </w:rPr>
              <w:t>от</w:t>
            </w:r>
            <w:proofErr w:type="gramEnd"/>
            <w:r w:rsidRPr="00027DB9">
              <w:rPr>
                <w:rFonts w:ascii="Calibri" w:eastAsia="Times New Roman" w:hAnsi="Calibri" w:cs="Times New Roman"/>
                <w:color w:val="000000"/>
                <w:sz w:val="16"/>
                <w:szCs w:val="16"/>
                <w:lang w:eastAsia="ru-RU"/>
              </w:rPr>
              <w:t xml:space="preserve"> </w:t>
            </w:r>
          </w:p>
        </w:tc>
      </w:tr>
      <w:tr w:rsidR="00027DB9" w:rsidRPr="00027DB9" w:rsidTr="00027DB9">
        <w:trPr>
          <w:trHeight w:val="300"/>
        </w:trPr>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541"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5252" w:type="dxa"/>
            <w:gridSpan w:val="3"/>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Доходы бюджета Сизинского сельсовета на 01 апреля 2020 года</w:t>
            </w:r>
          </w:p>
        </w:tc>
        <w:tc>
          <w:tcPr>
            <w:tcW w:w="776"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1418"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r>
      <w:tr w:rsidR="00027DB9" w:rsidRPr="00027DB9" w:rsidTr="00027DB9">
        <w:trPr>
          <w:trHeight w:val="270"/>
        </w:trPr>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291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275"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067"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776"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418"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руб.</w:t>
            </w:r>
          </w:p>
        </w:tc>
      </w:tr>
      <w:tr w:rsidR="00027DB9" w:rsidRPr="00027DB9" w:rsidTr="00027DB9">
        <w:trPr>
          <w:trHeight w:val="300"/>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бюджетной классификации</w:t>
            </w:r>
          </w:p>
        </w:tc>
        <w:tc>
          <w:tcPr>
            <w:tcW w:w="2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proofErr w:type="gramStart"/>
            <w:r w:rsidRPr="00027DB9">
              <w:rPr>
                <w:rFonts w:ascii="Calibri" w:eastAsia="Times New Roman" w:hAnsi="Calibri" w:cs="Times New Roman"/>
                <w:b/>
                <w:bCs/>
                <w:color w:val="000000"/>
                <w:sz w:val="16"/>
                <w:szCs w:val="16"/>
                <w:lang w:eastAsia="ru-RU"/>
              </w:rPr>
              <w:t xml:space="preserve">Наименование групп, подгрупп, </w:t>
            </w:r>
            <w:r w:rsidRPr="00027DB9">
              <w:rPr>
                <w:rFonts w:ascii="Calibri" w:eastAsia="Times New Roman" w:hAnsi="Calibri" w:cs="Times New Roman"/>
                <w:b/>
                <w:bCs/>
                <w:color w:val="000000"/>
                <w:sz w:val="16"/>
                <w:szCs w:val="16"/>
                <w:lang w:eastAsia="ru-RU"/>
              </w:rPr>
              <w:lastRenderedPageBreak/>
              <w:t>статей, подстатей, элементов, программ (подпрограмм), кодов экономической классификации доходов</w:t>
            </w:r>
            <w:proofErr w:type="gramEnd"/>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lastRenderedPageBreak/>
              <w:t xml:space="preserve">Утверждённые </w:t>
            </w:r>
            <w:r w:rsidRPr="00027DB9">
              <w:rPr>
                <w:rFonts w:ascii="Calibri" w:eastAsia="Times New Roman" w:hAnsi="Calibri" w:cs="Times New Roman"/>
                <w:b/>
                <w:bCs/>
                <w:color w:val="000000"/>
                <w:sz w:val="16"/>
                <w:szCs w:val="16"/>
                <w:lang w:eastAsia="ru-RU"/>
              </w:rPr>
              <w:lastRenderedPageBreak/>
              <w:t>бюджетные назначения на 01.01.2020</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lastRenderedPageBreak/>
              <w:t xml:space="preserve">Уточненные </w:t>
            </w:r>
            <w:r w:rsidRPr="00027DB9">
              <w:rPr>
                <w:rFonts w:ascii="Calibri" w:eastAsia="Times New Roman" w:hAnsi="Calibri" w:cs="Times New Roman"/>
                <w:b/>
                <w:bCs/>
                <w:color w:val="000000"/>
                <w:sz w:val="16"/>
                <w:szCs w:val="16"/>
                <w:lang w:eastAsia="ru-RU"/>
              </w:rPr>
              <w:lastRenderedPageBreak/>
              <w:t>бюджетные назначения на 01.04.2020</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lastRenderedPageBreak/>
              <w:t>Исполн</w:t>
            </w:r>
            <w:r w:rsidRPr="00027DB9">
              <w:rPr>
                <w:rFonts w:ascii="Calibri" w:eastAsia="Times New Roman" w:hAnsi="Calibri" w:cs="Times New Roman"/>
                <w:b/>
                <w:bCs/>
                <w:color w:val="000000"/>
                <w:sz w:val="16"/>
                <w:szCs w:val="16"/>
                <w:lang w:eastAsia="ru-RU"/>
              </w:rPr>
              <w:lastRenderedPageBreak/>
              <w:t>ено на 01.04.2020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lastRenderedPageBreak/>
              <w:t xml:space="preserve">Неисполненные </w:t>
            </w:r>
            <w:r w:rsidRPr="00027DB9">
              <w:rPr>
                <w:rFonts w:ascii="Calibri" w:eastAsia="Times New Roman" w:hAnsi="Calibri" w:cs="Times New Roman"/>
                <w:b/>
                <w:bCs/>
                <w:color w:val="000000"/>
                <w:sz w:val="16"/>
                <w:szCs w:val="16"/>
                <w:lang w:eastAsia="ru-RU"/>
              </w:rPr>
              <w:lastRenderedPageBreak/>
              <w:t>назначения на 01.04.2020</w:t>
            </w:r>
          </w:p>
        </w:tc>
      </w:tr>
      <w:tr w:rsidR="00027DB9" w:rsidRPr="00027DB9" w:rsidTr="00027DB9">
        <w:trPr>
          <w:trHeight w:val="157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экономической классификации</w:t>
            </w:r>
          </w:p>
        </w:tc>
        <w:tc>
          <w:tcPr>
            <w:tcW w:w="2910"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r>
      <w:tr w:rsidR="00027DB9" w:rsidRPr="00027DB9" w:rsidTr="00027DB9">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lastRenderedPageBreak/>
              <w:t> </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8</w:t>
            </w:r>
          </w:p>
        </w:tc>
        <w:tc>
          <w:tcPr>
            <w:tcW w:w="2910" w:type="dxa"/>
            <w:tcBorders>
              <w:top w:val="nil"/>
              <w:left w:val="nil"/>
              <w:bottom w:val="single" w:sz="4" w:space="0" w:color="auto"/>
              <w:right w:val="single" w:sz="4" w:space="0" w:color="auto"/>
            </w:tcBorders>
            <w:shd w:val="clear" w:color="auto" w:fill="auto"/>
            <w:noWrap/>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9</w:t>
            </w:r>
          </w:p>
        </w:tc>
        <w:tc>
          <w:tcPr>
            <w:tcW w:w="1275" w:type="dxa"/>
            <w:tcBorders>
              <w:top w:val="nil"/>
              <w:left w:val="nil"/>
              <w:bottom w:val="single" w:sz="4" w:space="0" w:color="auto"/>
              <w:right w:val="single" w:sz="4" w:space="0" w:color="auto"/>
            </w:tcBorders>
            <w:shd w:val="clear" w:color="auto" w:fill="auto"/>
            <w:noWrap/>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11</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13</w:t>
            </w:r>
          </w:p>
        </w:tc>
      </w:tr>
      <w:tr w:rsidR="00027DB9" w:rsidRPr="00027DB9" w:rsidTr="00027DB9">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НАЛОГОВЫЕ И НЕНАЛОГОВЫЕ ДОХОДЫ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6 544 400,00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6 557 729,41</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027DB9">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1590655,43</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4 967 073,98</w:t>
            </w:r>
          </w:p>
        </w:tc>
      </w:tr>
      <w:tr w:rsidR="00027DB9" w:rsidRPr="00027DB9" w:rsidTr="00027DB9">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Налог на доходы физических лиц</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162 000,00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162 000,00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29 681,65</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132 318,35</w:t>
            </w:r>
          </w:p>
        </w:tc>
      </w:tr>
      <w:tr w:rsidR="00027DB9" w:rsidRPr="00027DB9" w:rsidTr="00027DB9">
        <w:trPr>
          <w:trHeight w:val="10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027DB9">
              <w:rPr>
                <w:rFonts w:ascii="Calibri" w:eastAsia="Times New Roman" w:hAnsi="Calibri" w:cs="Times New Roman"/>
                <w:color w:val="000000"/>
                <w:sz w:val="14"/>
                <w:szCs w:val="14"/>
                <w:lang w:eastAsia="ru-RU"/>
              </w:rPr>
              <w:t>а(</w:t>
            </w:r>
            <w:proofErr w:type="gramEnd"/>
            <w:r w:rsidRPr="00027DB9">
              <w:rPr>
                <w:rFonts w:ascii="Calibri" w:eastAsia="Times New Roman" w:hAnsi="Calibri" w:cs="Times New Roman"/>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162 000,00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162 000,00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29 681,65</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132 318,35</w:t>
            </w:r>
          </w:p>
        </w:tc>
      </w:tr>
      <w:tr w:rsidR="00027DB9" w:rsidRPr="00027DB9" w:rsidTr="00027DB9">
        <w:trPr>
          <w:trHeight w:val="3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8"/>
                <w:szCs w:val="18"/>
                <w:lang w:eastAsia="ru-RU"/>
              </w:rPr>
            </w:pPr>
            <w:r w:rsidRPr="00027DB9">
              <w:rPr>
                <w:rFonts w:ascii="Calibri" w:eastAsia="Times New Roman" w:hAnsi="Calibri" w:cs="Times New Roman"/>
                <w:b/>
                <w:bCs/>
                <w:color w:val="000000"/>
                <w:sz w:val="18"/>
                <w:szCs w:val="18"/>
                <w:lang w:eastAsia="ru-RU"/>
              </w:rPr>
              <w:t>Доходы от уплаты акцизов</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338 400,00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351 729,41</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73 646,28</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278 083,13</w:t>
            </w:r>
          </w:p>
        </w:tc>
      </w:tr>
      <w:tr w:rsidR="00027DB9" w:rsidRPr="00027DB9" w:rsidTr="00027DB9">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155 100,00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161 174,70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33 422,19</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127 752,51</w:t>
            </w:r>
          </w:p>
        </w:tc>
      </w:tr>
      <w:tr w:rsidR="00027DB9" w:rsidRPr="00027DB9" w:rsidTr="00027DB9">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Доходы от уплаты акцизов на моторные масла для дизельных и (или) карбюраторных (</w:t>
            </w:r>
            <w:proofErr w:type="spellStart"/>
            <w:r w:rsidRPr="00027DB9">
              <w:rPr>
                <w:rFonts w:ascii="Calibri" w:eastAsia="Times New Roman" w:hAnsi="Calibri" w:cs="Times New Roman"/>
                <w:color w:val="000000"/>
                <w:sz w:val="14"/>
                <w:szCs w:val="14"/>
                <w:lang w:eastAsia="ru-RU"/>
              </w:rPr>
              <w:t>инжекторных</w:t>
            </w:r>
            <w:proofErr w:type="spellEnd"/>
            <w:r w:rsidRPr="00027DB9">
              <w:rPr>
                <w:rFonts w:ascii="Calibri" w:eastAsia="Times New Roman" w:hAnsi="Calibri" w:cs="Times New Roman"/>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800,00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830,19</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217,87</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612,32</w:t>
            </w:r>
          </w:p>
        </w:tc>
      </w:tr>
      <w:tr w:rsidR="00027DB9" w:rsidRPr="00027DB9" w:rsidTr="00027DB9">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202 500,00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210 524,44</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46 909,82</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163 614,62</w:t>
            </w:r>
          </w:p>
        </w:tc>
      </w:tr>
      <w:tr w:rsidR="00027DB9" w:rsidRPr="00027DB9" w:rsidTr="00027DB9">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-20 000,00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-20 799,92</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-6 903,60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-13 896,32</w:t>
            </w:r>
          </w:p>
        </w:tc>
      </w:tr>
      <w:tr w:rsidR="00027DB9" w:rsidRPr="00027DB9" w:rsidTr="00027DB9">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Налог на имущество + земельный налог</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6 010 000,00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6 010 000,00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027DB9">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1480127,50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4 529 872,50</w:t>
            </w:r>
          </w:p>
        </w:tc>
      </w:tr>
      <w:tr w:rsidR="00027DB9" w:rsidRPr="00027DB9" w:rsidTr="00027DB9">
        <w:trPr>
          <w:trHeight w:val="15"/>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06</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10</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Налог на имущество физических лиц</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270 000,00</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31 613,66</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238 386,34</w:t>
            </w:r>
          </w:p>
        </w:tc>
      </w:tr>
      <w:tr w:rsidR="00027DB9" w:rsidRPr="00027DB9" w:rsidTr="00027DB9">
        <w:trPr>
          <w:trHeight w:val="435"/>
        </w:trPr>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2910"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270 000,00</w:t>
            </w:r>
          </w:p>
        </w:tc>
        <w:tc>
          <w:tcPr>
            <w:tcW w:w="1067"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Times New Roman" w:eastAsia="Times New Roman" w:hAnsi="Times New Roman" w:cs="Times New Roman"/>
                <w:b/>
                <w:bCs/>
                <w:color w:val="000000"/>
                <w:sz w:val="16"/>
                <w:szCs w:val="16"/>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Times New Roman" w:eastAsia="Times New Roman" w:hAnsi="Times New Roman" w:cs="Times New Roman"/>
                <w:b/>
                <w:bCs/>
                <w:color w:val="000000"/>
                <w:sz w:val="16"/>
                <w:szCs w:val="16"/>
                <w:lang w:eastAsia="ru-RU"/>
              </w:rPr>
            </w:pPr>
          </w:p>
        </w:tc>
        <w:tc>
          <w:tcPr>
            <w:tcW w:w="1418"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Times New Roman" w:eastAsia="Times New Roman" w:hAnsi="Times New Roman" w:cs="Times New Roman"/>
                <w:b/>
                <w:bCs/>
                <w:color w:val="000000"/>
                <w:sz w:val="16"/>
                <w:szCs w:val="16"/>
                <w:lang w:eastAsia="ru-RU"/>
              </w:rPr>
            </w:pPr>
          </w:p>
        </w:tc>
      </w:tr>
      <w:tr w:rsidR="00027DB9" w:rsidRPr="00027DB9" w:rsidTr="00027DB9">
        <w:trPr>
          <w:trHeight w:val="6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270 000,00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270 000,00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31 613,66</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238 386,34</w:t>
            </w:r>
          </w:p>
        </w:tc>
      </w:tr>
      <w:tr w:rsidR="00027DB9" w:rsidRPr="00027DB9" w:rsidTr="00027DB9">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ЗЕМЕЛЬНЫЙ НАЛОГ</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5 740 000,00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5 740 000,00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027DB9">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1448513,84</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4 291 486,16</w:t>
            </w:r>
          </w:p>
        </w:tc>
      </w:tr>
      <w:tr w:rsidR="00027DB9" w:rsidRPr="00027DB9" w:rsidTr="00027DB9">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Земельный налог с организаций, обладающих земельным участком, расположенным в границах поселений</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5 470 000,00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5 470 000,00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8143A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1404540,30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4 065 459,70</w:t>
            </w:r>
          </w:p>
        </w:tc>
      </w:tr>
      <w:tr w:rsidR="00027DB9" w:rsidRPr="00027DB9" w:rsidTr="00027DB9">
        <w:trPr>
          <w:trHeight w:val="6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поселений</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270 000,00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270 000,00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43 973,54</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226 026,46</w:t>
            </w:r>
          </w:p>
        </w:tc>
      </w:tr>
      <w:tr w:rsidR="00027DB9" w:rsidRPr="00027DB9" w:rsidTr="00027DB9">
        <w:trPr>
          <w:trHeight w:val="1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2100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сельских поселени</w:t>
            </w:r>
            <w:proofErr w:type="gramStart"/>
            <w:r w:rsidRPr="00027DB9">
              <w:rPr>
                <w:rFonts w:ascii="Calibri" w:eastAsia="Times New Roman" w:hAnsi="Calibri" w:cs="Times New Roman"/>
                <w:color w:val="000000"/>
                <w:sz w:val="14"/>
                <w:szCs w:val="14"/>
                <w:lang w:eastAsia="ru-RU"/>
              </w:rPr>
              <w:t>й(</w:t>
            </w:r>
            <w:proofErr w:type="gramEnd"/>
            <w:r w:rsidRPr="00027DB9">
              <w:rPr>
                <w:rFonts w:ascii="Calibri" w:eastAsia="Times New Roman" w:hAnsi="Calibri" w:cs="Times New Roman"/>
                <w:color w:val="000000"/>
                <w:sz w:val="14"/>
                <w:szCs w:val="14"/>
                <w:lang w:eastAsia="ru-RU"/>
              </w:rPr>
              <w:t>пени по соответствующему платежу)</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 </w:t>
            </w:r>
          </w:p>
        </w:tc>
      </w:tr>
      <w:tr w:rsidR="00027DB9" w:rsidRPr="00027DB9" w:rsidTr="00027DB9">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Государственная пошлина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34 000,00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34 000,00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7 200,00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26 800,00</w:t>
            </w:r>
          </w:p>
        </w:tc>
      </w:tr>
      <w:tr w:rsidR="00027DB9" w:rsidRPr="00027DB9" w:rsidTr="00027DB9">
        <w:trPr>
          <w:trHeight w:val="91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lastRenderedPageBreak/>
              <w:t>16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34 000,00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34 000,00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7 200,00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26 800,00</w:t>
            </w:r>
          </w:p>
        </w:tc>
      </w:tr>
      <w:tr w:rsidR="00027DB9" w:rsidRPr="00027DB9" w:rsidTr="00027DB9">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 xml:space="preserve">Дотации </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1 774 447,00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1 774 447,00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680 550,00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1 093 897,00</w:t>
            </w:r>
          </w:p>
        </w:tc>
      </w:tr>
      <w:tr w:rsidR="00027DB9" w:rsidRPr="00027DB9" w:rsidTr="00027DB9">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575 737,00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575 737,00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144 000,00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431 737,00</w:t>
            </w:r>
          </w:p>
        </w:tc>
      </w:tr>
      <w:tr w:rsidR="00027DB9" w:rsidRPr="00027DB9" w:rsidTr="00027DB9">
        <w:trPr>
          <w:trHeight w:val="7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1 198 710,00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1 198 710,00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536 550,00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662 160,00</w:t>
            </w:r>
          </w:p>
        </w:tc>
      </w:tr>
      <w:tr w:rsidR="00027DB9" w:rsidRPr="00027DB9" w:rsidTr="00027DB9">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Целевые средства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4"/>
                <w:szCs w:val="14"/>
                <w:lang w:eastAsia="ru-RU"/>
              </w:rPr>
            </w:pPr>
            <w:r w:rsidRPr="00027DB9">
              <w:rPr>
                <w:rFonts w:ascii="Times New Roman" w:eastAsia="Times New Roman" w:hAnsi="Times New Roman" w:cs="Times New Roman"/>
                <w:b/>
                <w:bCs/>
                <w:color w:val="000000"/>
                <w:sz w:val="14"/>
                <w:szCs w:val="14"/>
                <w:lang w:eastAsia="ru-RU"/>
              </w:rPr>
              <w:t>550 671,00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1 013 195,00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121 293,50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891 901,50</w:t>
            </w:r>
          </w:p>
        </w:tc>
      </w:tr>
      <w:tr w:rsidR="00027DB9" w:rsidRPr="00027DB9" w:rsidTr="00027DB9">
        <w:trPr>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1049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proofErr w:type="gramStart"/>
            <w:r w:rsidRPr="00027DB9">
              <w:rPr>
                <w:rFonts w:ascii="Calibri" w:eastAsia="Times New Roman" w:hAnsi="Calibri" w:cs="Times New Roman"/>
                <w:color w:val="000000"/>
                <w:sz w:val="14"/>
                <w:szCs w:val="1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47 810,00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47 810,00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15 936,00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31 874,00</w:t>
            </w:r>
          </w:p>
        </w:tc>
      </w:tr>
      <w:tr w:rsidR="00027DB9" w:rsidRPr="00027DB9" w:rsidTr="00027DB9">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119 400,00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119 406,00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119 406,00</w:t>
            </w:r>
          </w:p>
        </w:tc>
      </w:tr>
      <w:tr w:rsidR="00027DB9" w:rsidRPr="00027DB9" w:rsidTr="00027DB9">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410 465,00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410 465,00</w:t>
            </w:r>
          </w:p>
        </w:tc>
      </w:tr>
      <w:tr w:rsidR="00027DB9" w:rsidRPr="00027DB9" w:rsidTr="00027DB9">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027DB9">
              <w:rPr>
                <w:rFonts w:ascii="Calibri" w:eastAsia="Times New Roman" w:hAnsi="Calibri" w:cs="Times New Roman"/>
                <w:color w:val="000000"/>
                <w:sz w:val="14"/>
                <w:szCs w:val="14"/>
                <w:lang w:eastAsia="ru-RU"/>
              </w:rPr>
              <w:t>дств кр</w:t>
            </w:r>
            <w:proofErr w:type="gramEnd"/>
            <w:r w:rsidRPr="00027DB9">
              <w:rPr>
                <w:rFonts w:ascii="Calibri" w:eastAsia="Times New Roman" w:hAnsi="Calibri" w:cs="Times New Roman"/>
                <w:color w:val="000000"/>
                <w:sz w:val="14"/>
                <w:szCs w:val="14"/>
                <w:lang w:eastAsia="ru-RU"/>
              </w:rPr>
              <w:t>аевого бюджета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8 322,00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8 322,00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8 322,00</w:t>
            </w:r>
          </w:p>
        </w:tc>
      </w:tr>
      <w:tr w:rsidR="00027DB9" w:rsidRPr="00027DB9" w:rsidTr="00027DB9">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Субвенции бюджетам сельских поселений на осуществление государственных полномочий по первичному воинскому учету на территориях, где отсутствуют военные комиссариаты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341 430,00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373 483,00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85 357,50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288 125,50</w:t>
            </w:r>
          </w:p>
        </w:tc>
      </w:tr>
      <w:tr w:rsidR="00027DB9" w:rsidRPr="00027DB9" w:rsidTr="00027DB9">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 xml:space="preserve">814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9119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20 000,00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r>
      <w:tr w:rsidR="00027DB9" w:rsidRPr="00027DB9" w:rsidTr="00027DB9">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Иные межбюджетные трансферты на обеспечение сбалансированности бюджетов муниципальных образований района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33 709,00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33 709,00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33 709,00</w:t>
            </w:r>
          </w:p>
        </w:tc>
      </w:tr>
      <w:tr w:rsidR="00027DB9" w:rsidRPr="00027DB9" w:rsidTr="00027DB9">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027DB9" w:rsidRPr="00027DB9" w:rsidRDefault="00027DB9" w:rsidP="00027DB9">
            <w:pPr>
              <w:spacing w:after="0" w:line="240" w:lineRule="auto"/>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Всего доходов</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8 869 518,00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9 3</w:t>
            </w:r>
            <w:bookmarkStart w:id="9" w:name="_GoBack"/>
            <w:bookmarkEnd w:id="9"/>
            <w:r w:rsidRPr="00027DB9">
              <w:rPr>
                <w:rFonts w:ascii="Times New Roman" w:eastAsia="Times New Roman" w:hAnsi="Times New Roman" w:cs="Times New Roman"/>
                <w:b/>
                <w:bCs/>
                <w:color w:val="000000"/>
                <w:sz w:val="16"/>
                <w:szCs w:val="16"/>
                <w:lang w:eastAsia="ru-RU"/>
              </w:rPr>
              <w:t>45 371,41</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027DB9">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2392498,93</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6 952 872,48</w:t>
            </w:r>
          </w:p>
        </w:tc>
      </w:tr>
    </w:tbl>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257" w:type="dxa"/>
        <w:tblInd w:w="-601" w:type="dxa"/>
        <w:tblLayout w:type="fixed"/>
        <w:tblLook w:val="04A0" w:firstRow="1" w:lastRow="0" w:firstColumn="1" w:lastColumn="0" w:noHBand="0" w:noVBand="1"/>
      </w:tblPr>
      <w:tblGrid>
        <w:gridCol w:w="480"/>
        <w:gridCol w:w="820"/>
        <w:gridCol w:w="3520"/>
        <w:gridCol w:w="1495"/>
        <w:gridCol w:w="1279"/>
        <w:gridCol w:w="1410"/>
        <w:gridCol w:w="1402"/>
        <w:gridCol w:w="851"/>
      </w:tblGrid>
      <w:tr w:rsidR="00027DB9" w:rsidRPr="00027DB9" w:rsidTr="002E6F65">
        <w:trPr>
          <w:trHeight w:val="900"/>
        </w:trPr>
        <w:tc>
          <w:tcPr>
            <w:tcW w:w="48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82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352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495"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279"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41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2253" w:type="dxa"/>
            <w:gridSpan w:val="2"/>
            <w:tcBorders>
              <w:top w:val="nil"/>
              <w:left w:val="nil"/>
              <w:bottom w:val="nil"/>
              <w:right w:val="nil"/>
            </w:tcBorders>
            <w:shd w:val="clear" w:color="auto" w:fill="auto"/>
            <w:vAlign w:val="bottom"/>
            <w:hideMark/>
          </w:tcPr>
          <w:p w:rsidR="00027DB9" w:rsidRPr="00027DB9" w:rsidRDefault="00E97341" w:rsidP="00027DB9">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Приложение №3</w:t>
            </w:r>
            <w:r w:rsidR="00027DB9" w:rsidRPr="00027DB9">
              <w:rPr>
                <w:rFonts w:ascii="Calibri" w:eastAsia="Times New Roman" w:hAnsi="Calibri" w:cs="Times New Roman"/>
                <w:color w:val="000000"/>
                <w:lang w:eastAsia="ru-RU"/>
              </w:rPr>
              <w:t xml:space="preserve"> к Решению Сизинского сельского Совета депутатов № </w:t>
            </w:r>
            <w:proofErr w:type="gramStart"/>
            <w:r w:rsidR="00027DB9" w:rsidRPr="00027DB9">
              <w:rPr>
                <w:rFonts w:ascii="Calibri" w:eastAsia="Times New Roman" w:hAnsi="Calibri" w:cs="Times New Roman"/>
                <w:color w:val="000000"/>
                <w:lang w:eastAsia="ru-RU"/>
              </w:rPr>
              <w:t>от</w:t>
            </w:r>
            <w:proofErr w:type="gramEnd"/>
            <w:r w:rsidR="00027DB9" w:rsidRPr="00027DB9">
              <w:rPr>
                <w:rFonts w:ascii="Calibri" w:eastAsia="Times New Roman" w:hAnsi="Calibri" w:cs="Times New Roman"/>
                <w:color w:val="000000"/>
                <w:lang w:eastAsia="ru-RU"/>
              </w:rPr>
              <w:t xml:space="preserve"> </w:t>
            </w:r>
          </w:p>
        </w:tc>
      </w:tr>
      <w:tr w:rsidR="00027DB9" w:rsidRPr="00027DB9" w:rsidTr="002E6F65">
        <w:trPr>
          <w:trHeight w:val="690"/>
        </w:trPr>
        <w:tc>
          <w:tcPr>
            <w:tcW w:w="48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0777" w:type="dxa"/>
            <w:gridSpan w:val="7"/>
            <w:tcBorders>
              <w:top w:val="nil"/>
              <w:left w:val="nil"/>
              <w:bottom w:val="nil"/>
              <w:right w:val="nil"/>
            </w:tcBorders>
            <w:shd w:val="clear" w:color="auto" w:fill="auto"/>
            <w:vAlign w:val="bottom"/>
            <w:hideMark/>
          </w:tcPr>
          <w:p w:rsidR="00027DB9" w:rsidRPr="00027DB9" w:rsidRDefault="00027DB9" w:rsidP="00027DB9">
            <w:pPr>
              <w:spacing w:after="0" w:line="240" w:lineRule="auto"/>
              <w:jc w:val="center"/>
              <w:rPr>
                <w:rFonts w:ascii="Calibri" w:eastAsia="Times New Roman" w:hAnsi="Calibri" w:cs="Times New Roman"/>
                <w:b/>
                <w:bCs/>
                <w:color w:val="000000"/>
                <w:sz w:val="28"/>
                <w:szCs w:val="28"/>
                <w:lang w:eastAsia="ru-RU"/>
              </w:rPr>
            </w:pPr>
            <w:r w:rsidRPr="00027DB9">
              <w:rPr>
                <w:rFonts w:ascii="Calibri" w:eastAsia="Times New Roman" w:hAnsi="Calibri" w:cs="Times New Roman"/>
                <w:b/>
                <w:bCs/>
                <w:color w:val="000000"/>
                <w:sz w:val="28"/>
                <w:szCs w:val="28"/>
                <w:lang w:eastAsia="ru-RU"/>
              </w:rPr>
              <w:t xml:space="preserve">Распределение расходов бюджета Сизинского сельсовета по разделам и подразделам классификации расходов бюджетов Российской Федерации на 01.04.2020 </w:t>
            </w:r>
          </w:p>
        </w:tc>
      </w:tr>
      <w:tr w:rsidR="00027DB9" w:rsidRPr="00027DB9" w:rsidTr="002E6F65">
        <w:trPr>
          <w:trHeight w:val="525"/>
        </w:trPr>
        <w:tc>
          <w:tcPr>
            <w:tcW w:w="48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82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352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1495"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1279"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141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1402"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85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r w:rsidRPr="00027DB9">
              <w:rPr>
                <w:rFonts w:ascii="Calibri" w:eastAsia="Times New Roman" w:hAnsi="Calibri" w:cs="Times New Roman"/>
                <w:color w:val="000000"/>
                <w:sz w:val="28"/>
                <w:szCs w:val="28"/>
                <w:lang w:eastAsia="ru-RU"/>
              </w:rPr>
              <w:t>руб.</w:t>
            </w:r>
          </w:p>
        </w:tc>
      </w:tr>
      <w:tr w:rsidR="00027DB9" w:rsidRPr="00027DB9" w:rsidTr="002E6F65">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lastRenderedPageBreak/>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Раздел</w:t>
            </w:r>
          </w:p>
        </w:tc>
        <w:tc>
          <w:tcPr>
            <w:tcW w:w="3520"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Наименование</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Утвержденные бюджетные назначения на 01.01.2020</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Уточненные бюджетные назначения на 01.04.2020</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Исполнение на 01.04.2020</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Неисполненные назначения на 01.04.2020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Процент исполнения к плану</w:t>
            </w:r>
          </w:p>
        </w:tc>
      </w:tr>
      <w:tr w:rsidR="00027DB9" w:rsidRPr="00027DB9" w:rsidTr="002E6F65">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 </w:t>
            </w:r>
          </w:p>
        </w:tc>
        <w:tc>
          <w:tcPr>
            <w:tcW w:w="82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1</w:t>
            </w:r>
          </w:p>
        </w:tc>
        <w:tc>
          <w:tcPr>
            <w:tcW w:w="352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2</w:t>
            </w:r>
          </w:p>
        </w:tc>
        <w:tc>
          <w:tcPr>
            <w:tcW w:w="149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3</w:t>
            </w:r>
          </w:p>
        </w:tc>
        <w:tc>
          <w:tcPr>
            <w:tcW w:w="1279"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4</w:t>
            </w:r>
          </w:p>
        </w:tc>
        <w:tc>
          <w:tcPr>
            <w:tcW w:w="14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5</w:t>
            </w:r>
          </w:p>
        </w:tc>
        <w:tc>
          <w:tcPr>
            <w:tcW w:w="1402"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7</w:t>
            </w:r>
          </w:p>
        </w:tc>
      </w:tr>
      <w:tr w:rsidR="00027DB9" w:rsidRPr="00027DB9" w:rsidTr="002E6F65">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0102</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2E6F65" w:rsidP="00027D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Функциони</w:t>
            </w:r>
            <w:r w:rsidR="00027DB9" w:rsidRPr="00027DB9">
              <w:rPr>
                <w:rFonts w:ascii="Times New Roman" w:eastAsia="Times New Roman" w:hAnsi="Times New Roman" w:cs="Times New Roman"/>
                <w:color w:val="000000"/>
                <w:sz w:val="24"/>
                <w:szCs w:val="24"/>
                <w:lang w:eastAsia="ru-RU"/>
              </w:rPr>
              <w:t>рование Высшего должностного лица субъекта РФ и муниципального образования</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768 415,82</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768 415,82</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144 536,02</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623 879,80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18,8</w:t>
            </w:r>
          </w:p>
        </w:tc>
      </w:tr>
      <w:tr w:rsidR="00027DB9" w:rsidRPr="00027DB9" w:rsidTr="002E6F65">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0103</w:t>
            </w:r>
          </w:p>
        </w:tc>
        <w:tc>
          <w:tcPr>
            <w:tcW w:w="3520" w:type="dxa"/>
            <w:tcBorders>
              <w:top w:val="nil"/>
              <w:left w:val="nil"/>
              <w:bottom w:val="single" w:sz="4" w:space="0" w:color="auto"/>
              <w:right w:val="nil"/>
            </w:tcBorders>
            <w:shd w:val="clear" w:color="auto" w:fill="auto"/>
            <w:vAlign w:val="bottom"/>
            <w:hideMark/>
          </w:tcPr>
          <w:p w:rsidR="00027DB9" w:rsidRPr="00027DB9" w:rsidRDefault="002E6F65" w:rsidP="00027D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Функциони</w:t>
            </w:r>
            <w:r w:rsidR="00027DB9" w:rsidRPr="00027DB9">
              <w:rPr>
                <w:rFonts w:ascii="Times New Roman" w:eastAsia="Times New Roman" w:hAnsi="Times New Roman" w:cs="Times New Roman"/>
                <w:color w:val="000000"/>
                <w:sz w:val="24"/>
                <w:szCs w:val="24"/>
                <w:lang w:eastAsia="ru-RU"/>
              </w:rPr>
              <w:t>рование законодательны</w:t>
            </w:r>
            <w:proofErr w:type="gramStart"/>
            <w:r w:rsidR="00027DB9" w:rsidRPr="00027DB9">
              <w:rPr>
                <w:rFonts w:ascii="Times New Roman" w:eastAsia="Times New Roman" w:hAnsi="Times New Roman" w:cs="Times New Roman"/>
                <w:color w:val="000000"/>
                <w:sz w:val="24"/>
                <w:szCs w:val="24"/>
                <w:lang w:eastAsia="ru-RU"/>
              </w:rPr>
              <w:t>х(</w:t>
            </w:r>
            <w:proofErr w:type="gramEnd"/>
            <w:r w:rsidR="00027DB9" w:rsidRPr="00027DB9">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476 941,82</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621 382,03</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101 207,30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520 174,73</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16,3</w:t>
            </w:r>
          </w:p>
        </w:tc>
      </w:tr>
      <w:tr w:rsidR="00027DB9" w:rsidRPr="00027DB9" w:rsidTr="002E6F65">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0104</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2 157 345,40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2 161 316,40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379 945,59</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1 781 370,81</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17,6</w:t>
            </w:r>
          </w:p>
        </w:tc>
      </w:tr>
      <w:tr w:rsidR="00027DB9" w:rsidRPr="00027DB9" w:rsidTr="002E6F65">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0111</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Резервные фонды</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20 000,00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15 000,00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15 000,00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0113</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Другие общегосударственные вопросы</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959 679,96</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966 808,96</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243 281,83</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723 527,13</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25,2</w:t>
            </w:r>
          </w:p>
        </w:tc>
      </w:tr>
      <w:tr w:rsidR="00027DB9" w:rsidRPr="00027DB9" w:rsidTr="002E6F65">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0203</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341 430,00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373 483,00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56 144,02</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317 338,98</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15,0</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0310</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Обеспечение пожарной безопасности</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129 316,00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129 322,00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129 322,00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0314</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0409</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Дорожное хозяйство (дорожные фонды)</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407 263,00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831 057,41</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11 745,60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819 311,81</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1,4</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10</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0412</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14 000,00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14 000,00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14 000,00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0503</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Благоустройство</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1 372 987,85</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1 720 095,08</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223 297,76</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1 496 797,32</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13,0</w:t>
            </w:r>
          </w:p>
        </w:tc>
      </w:tr>
      <w:tr w:rsidR="00027DB9" w:rsidRPr="00027DB9" w:rsidTr="002E6F65">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0505</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2 149 138,15</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2 157 705,31</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464 467,85</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1 693 237,46</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21,5</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0801</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Культура</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1 000,00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14</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1001</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Пенсионное обеспечение</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72 000,00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60 000,00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15 000,00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45 000,00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25,0</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15</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1003</w:t>
            </w:r>
          </w:p>
        </w:tc>
        <w:tc>
          <w:tcPr>
            <w:tcW w:w="35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Социальное обеспечение населения</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0,00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25 000,00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5 000,00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20 000,00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20,0</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 </w:t>
            </w:r>
          </w:p>
        </w:tc>
        <w:tc>
          <w:tcPr>
            <w:tcW w:w="4340" w:type="dxa"/>
            <w:gridSpan w:val="2"/>
            <w:tcBorders>
              <w:top w:val="single" w:sz="4" w:space="0" w:color="auto"/>
              <w:left w:val="nil"/>
              <w:bottom w:val="single" w:sz="4" w:space="0" w:color="auto"/>
              <w:right w:val="single" w:sz="4" w:space="0" w:color="000000"/>
            </w:tcBorders>
            <w:shd w:val="clear" w:color="auto" w:fill="auto"/>
            <w:vAlign w:val="bottom"/>
            <w:hideMark/>
          </w:tcPr>
          <w:p w:rsidR="00027DB9" w:rsidRPr="00027DB9" w:rsidRDefault="00027DB9" w:rsidP="00027DB9">
            <w:pPr>
              <w:spacing w:after="0" w:line="240" w:lineRule="auto"/>
              <w:jc w:val="center"/>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Всего расходов</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center"/>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8 869 518,00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9 849 586,01</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1 644 625,97</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8 224 960,04</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16,7</w:t>
            </w:r>
          </w:p>
        </w:tc>
      </w:tr>
    </w:tbl>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624" w:type="dxa"/>
        <w:tblInd w:w="-601" w:type="dxa"/>
        <w:tblLayout w:type="fixed"/>
        <w:tblLook w:val="04A0" w:firstRow="1" w:lastRow="0" w:firstColumn="1" w:lastColumn="0" w:noHBand="0" w:noVBand="1"/>
      </w:tblPr>
      <w:tblGrid>
        <w:gridCol w:w="411"/>
        <w:gridCol w:w="520"/>
        <w:gridCol w:w="411"/>
        <w:gridCol w:w="460"/>
        <w:gridCol w:w="411"/>
        <w:gridCol w:w="540"/>
        <w:gridCol w:w="440"/>
        <w:gridCol w:w="580"/>
        <w:gridCol w:w="580"/>
        <w:gridCol w:w="2735"/>
        <w:gridCol w:w="1134"/>
        <w:gridCol w:w="1134"/>
        <w:gridCol w:w="992"/>
        <w:gridCol w:w="1276"/>
      </w:tblGrid>
      <w:tr w:rsidR="002E6F65" w:rsidRPr="002E6F65" w:rsidTr="002E6F65">
        <w:trPr>
          <w:trHeight w:val="315"/>
        </w:trPr>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2735" w:type="dxa"/>
            <w:tcBorders>
              <w:top w:val="nil"/>
              <w:left w:val="nil"/>
              <w:bottom w:val="nil"/>
              <w:right w:val="nil"/>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b/>
                <w:bCs/>
                <w:sz w:val="24"/>
                <w:szCs w:val="24"/>
                <w:lang w:eastAsia="ru-RU"/>
              </w:rPr>
            </w:pPr>
          </w:p>
        </w:tc>
        <w:tc>
          <w:tcPr>
            <w:tcW w:w="4536" w:type="dxa"/>
            <w:gridSpan w:val="4"/>
            <w:vMerge w:val="restart"/>
            <w:tcBorders>
              <w:top w:val="nil"/>
              <w:left w:val="nil"/>
              <w:bottom w:val="nil"/>
              <w:right w:val="nil"/>
            </w:tcBorders>
            <w:shd w:val="clear" w:color="auto" w:fill="auto"/>
            <w:hideMark/>
          </w:tcPr>
          <w:p w:rsidR="002E6F65" w:rsidRPr="002E6F65" w:rsidRDefault="002E6F65" w:rsidP="002E6F65">
            <w:pPr>
              <w:spacing w:after="240" w:line="240" w:lineRule="auto"/>
              <w:jc w:val="right"/>
              <w:rPr>
                <w:rFonts w:ascii="Times New Roman" w:eastAsia="Times New Roman" w:hAnsi="Times New Roman" w:cs="Times New Roman"/>
                <w:sz w:val="18"/>
                <w:szCs w:val="18"/>
                <w:lang w:eastAsia="ru-RU"/>
              </w:rPr>
            </w:pPr>
            <w:r w:rsidRPr="002E6F65">
              <w:rPr>
                <w:rFonts w:ascii="Times New Roman" w:eastAsia="Times New Roman" w:hAnsi="Times New Roman" w:cs="Times New Roman"/>
                <w:sz w:val="18"/>
                <w:szCs w:val="18"/>
                <w:lang w:eastAsia="ru-RU"/>
              </w:rPr>
              <w:t xml:space="preserve">Приложение  № 4 </w:t>
            </w:r>
            <w:proofErr w:type="spellStart"/>
            <w:proofErr w:type="gramStart"/>
            <w:r w:rsidRPr="002E6F65">
              <w:rPr>
                <w:rFonts w:ascii="Times New Roman" w:eastAsia="Times New Roman" w:hAnsi="Times New Roman" w:cs="Times New Roman"/>
                <w:sz w:val="18"/>
                <w:szCs w:val="18"/>
                <w:lang w:eastAsia="ru-RU"/>
              </w:rPr>
              <w:t>стр</w:t>
            </w:r>
            <w:proofErr w:type="spellEnd"/>
            <w:proofErr w:type="gramEnd"/>
            <w:r w:rsidRPr="002E6F65">
              <w:rPr>
                <w:rFonts w:ascii="Times New Roman" w:eastAsia="Times New Roman" w:hAnsi="Times New Roman" w:cs="Times New Roman"/>
                <w:sz w:val="18"/>
                <w:szCs w:val="18"/>
                <w:lang w:eastAsia="ru-RU"/>
              </w:rPr>
              <w:t xml:space="preserve"> 1 к Решению Сизинского сельского Совета депутатов № от</w:t>
            </w:r>
          </w:p>
        </w:tc>
      </w:tr>
      <w:tr w:rsidR="002E6F65" w:rsidRPr="002E6F65" w:rsidTr="002E6F65">
        <w:trPr>
          <w:trHeight w:val="555"/>
        </w:trPr>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2735" w:type="dxa"/>
            <w:tcBorders>
              <w:top w:val="nil"/>
              <w:left w:val="nil"/>
              <w:bottom w:val="nil"/>
              <w:right w:val="nil"/>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b/>
                <w:bCs/>
                <w:sz w:val="24"/>
                <w:szCs w:val="24"/>
                <w:lang w:eastAsia="ru-RU"/>
              </w:rPr>
            </w:pPr>
          </w:p>
        </w:tc>
        <w:tc>
          <w:tcPr>
            <w:tcW w:w="4536" w:type="dxa"/>
            <w:gridSpan w:val="4"/>
            <w:vMerge/>
            <w:tcBorders>
              <w:top w:val="nil"/>
              <w:left w:val="nil"/>
              <w:bottom w:val="nil"/>
              <w:right w:val="nil"/>
            </w:tcBorders>
            <w:vAlign w:val="center"/>
            <w:hideMark/>
          </w:tcPr>
          <w:p w:rsidR="002E6F65" w:rsidRPr="002E6F65" w:rsidRDefault="002E6F65" w:rsidP="002E6F65">
            <w:pPr>
              <w:spacing w:after="0" w:line="240" w:lineRule="auto"/>
              <w:rPr>
                <w:rFonts w:ascii="Times New Roman" w:eastAsia="Times New Roman" w:hAnsi="Times New Roman" w:cs="Times New Roman"/>
                <w:sz w:val="18"/>
                <w:szCs w:val="18"/>
                <w:lang w:eastAsia="ru-RU"/>
              </w:rPr>
            </w:pPr>
          </w:p>
        </w:tc>
      </w:tr>
      <w:tr w:rsidR="002E6F65" w:rsidRPr="002E6F65" w:rsidTr="002E6F65">
        <w:trPr>
          <w:trHeight w:val="315"/>
        </w:trPr>
        <w:tc>
          <w:tcPr>
            <w:tcW w:w="10348" w:type="dxa"/>
            <w:gridSpan w:val="13"/>
            <w:tcBorders>
              <w:top w:val="nil"/>
              <w:left w:val="nil"/>
              <w:bottom w:val="nil"/>
              <w:right w:val="nil"/>
            </w:tcBorders>
            <w:shd w:val="clear" w:color="auto" w:fill="auto"/>
            <w:vAlign w:val="bottom"/>
            <w:hideMark/>
          </w:tcPr>
          <w:p w:rsidR="002E6F65" w:rsidRPr="002E6F65" w:rsidRDefault="002E6F65" w:rsidP="002E6F65">
            <w:pPr>
              <w:spacing w:after="0" w:line="240" w:lineRule="auto"/>
              <w:jc w:val="center"/>
              <w:rPr>
                <w:rFonts w:ascii="Times New Roman" w:eastAsia="Times New Roman" w:hAnsi="Times New Roman" w:cs="Times New Roman"/>
                <w:b/>
                <w:bCs/>
                <w:sz w:val="24"/>
                <w:szCs w:val="24"/>
                <w:lang w:eastAsia="ru-RU"/>
              </w:rPr>
            </w:pPr>
            <w:r w:rsidRPr="002E6F65">
              <w:rPr>
                <w:rFonts w:ascii="Times New Roman" w:eastAsia="Times New Roman" w:hAnsi="Times New Roman" w:cs="Times New Roman"/>
                <w:b/>
                <w:bCs/>
                <w:sz w:val="24"/>
                <w:szCs w:val="24"/>
                <w:lang w:eastAsia="ru-RU"/>
              </w:rPr>
              <w:t>Прогноз исполнения  бюджета  Сизинского сельсовета по доходам до конца 2020 года</w:t>
            </w:r>
          </w:p>
        </w:tc>
        <w:tc>
          <w:tcPr>
            <w:tcW w:w="1276"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Times New Roman" w:eastAsia="Times New Roman" w:hAnsi="Times New Roman" w:cs="Times New Roman"/>
                <w:sz w:val="12"/>
                <w:szCs w:val="12"/>
                <w:lang w:eastAsia="ru-RU"/>
              </w:rPr>
            </w:pPr>
          </w:p>
        </w:tc>
      </w:tr>
      <w:tr w:rsidR="002E6F65" w:rsidRPr="002E6F65" w:rsidTr="002E6F65">
        <w:trPr>
          <w:trHeight w:val="255"/>
        </w:trPr>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2735"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Times New Roman" w:eastAsia="Times New Roman" w:hAnsi="Times New Roman" w:cs="Times New Roman"/>
                <w:sz w:val="12"/>
                <w:szCs w:val="12"/>
                <w:lang w:eastAsia="ru-RU"/>
              </w:rPr>
            </w:pP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(руб.)</w:t>
            </w:r>
          </w:p>
        </w:tc>
        <w:tc>
          <w:tcPr>
            <w:tcW w:w="1276"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Times New Roman" w:eastAsia="Times New Roman" w:hAnsi="Times New Roman" w:cs="Times New Roman"/>
                <w:sz w:val="12"/>
                <w:szCs w:val="12"/>
                <w:lang w:eastAsia="ru-RU"/>
              </w:rPr>
            </w:pPr>
          </w:p>
        </w:tc>
      </w:tr>
      <w:tr w:rsidR="002E6F65" w:rsidRPr="002E6F65" w:rsidTr="002E6F65">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строки</w:t>
            </w:r>
          </w:p>
        </w:tc>
        <w:tc>
          <w:tcPr>
            <w:tcW w:w="3942" w:type="dxa"/>
            <w:gridSpan w:val="8"/>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бюджетной классификации</w:t>
            </w:r>
          </w:p>
        </w:tc>
        <w:tc>
          <w:tcPr>
            <w:tcW w:w="2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proofErr w:type="gramStart"/>
            <w:r w:rsidRPr="002E6F65">
              <w:rPr>
                <w:rFonts w:ascii="Times New Roman" w:eastAsia="Times New Roman" w:hAnsi="Times New Roman" w:cs="Times New Roman"/>
                <w:b/>
                <w:bCs/>
                <w:sz w:val="16"/>
                <w:szCs w:val="16"/>
                <w:lang w:eastAsia="ru-RU"/>
              </w:rPr>
              <w:t>Наименование групп, подгрупп, статей,</w:t>
            </w:r>
            <w:r w:rsidR="00EB7AD9">
              <w:rPr>
                <w:rFonts w:ascii="Times New Roman" w:eastAsia="Times New Roman" w:hAnsi="Times New Roman" w:cs="Times New Roman"/>
                <w:b/>
                <w:bCs/>
                <w:sz w:val="16"/>
                <w:szCs w:val="16"/>
                <w:lang w:eastAsia="ru-RU"/>
              </w:rPr>
              <w:t xml:space="preserve"> </w:t>
            </w:r>
            <w:r w:rsidRPr="002E6F65">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Утвержденные бюджетные назначения на 01.01.2020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Уточненные бюджетные назначения на 01.04.2020</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Исполнено на 01.04.2020</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Ожидаемые итоги до конца 2020 года</w:t>
            </w:r>
          </w:p>
        </w:tc>
      </w:tr>
      <w:tr w:rsidR="002E6F65" w:rsidRPr="002E6F65" w:rsidTr="002E6F65">
        <w:trPr>
          <w:trHeight w:val="163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подгруппы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элемента</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экономической классификации</w:t>
            </w:r>
          </w:p>
        </w:tc>
        <w:tc>
          <w:tcPr>
            <w:tcW w:w="2735" w:type="dxa"/>
            <w:vMerge/>
            <w:tcBorders>
              <w:top w:val="single" w:sz="4" w:space="0" w:color="auto"/>
              <w:left w:val="single" w:sz="4" w:space="0" w:color="auto"/>
              <w:bottom w:val="single" w:sz="4" w:space="0" w:color="auto"/>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w:t>
            </w:r>
          </w:p>
        </w:tc>
        <w:tc>
          <w:tcPr>
            <w:tcW w:w="2735"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w:t>
            </w:r>
          </w:p>
        </w:tc>
        <w:tc>
          <w:tcPr>
            <w:tcW w:w="992" w:type="dxa"/>
            <w:tcBorders>
              <w:top w:val="nil"/>
              <w:left w:val="nil"/>
              <w:bottom w:val="single" w:sz="4" w:space="0" w:color="auto"/>
              <w:right w:val="single" w:sz="4" w:space="0" w:color="auto"/>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13</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6 544 400,00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6 557 729,41</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1 590 655,43</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4 967 073,98</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НАЛОГИ НА ПРИБЫЛЬ, ДОХОДЫ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500 400,00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513 729,41</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103 327,93</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410 401,48</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162 000,00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162 000,00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29 681,65</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132 318,35</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162 000,00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162 000,00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29 681,65</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132 318,35</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338 400,00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351 729,41</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73 646,28</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278 083,13</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231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155 100,00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161 174,70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33 422,19</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127 752,51</w:t>
            </w:r>
          </w:p>
        </w:tc>
      </w:tr>
      <w:tr w:rsidR="002E6F65" w:rsidRPr="002E6F65" w:rsidTr="002E6F65">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241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2E6F65">
              <w:rPr>
                <w:rFonts w:ascii="Times New Roman" w:eastAsia="Times New Roman" w:hAnsi="Times New Roman" w:cs="Times New Roman"/>
                <w:sz w:val="16"/>
                <w:szCs w:val="16"/>
                <w:lang w:eastAsia="ru-RU"/>
              </w:rPr>
              <w:t>инжекторных</w:t>
            </w:r>
            <w:proofErr w:type="spellEnd"/>
            <w:r w:rsidRPr="002E6F65">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830,19</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217,87</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612,32</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251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202 500,00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210 524,44</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46 909,82</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163 614,62</w:t>
            </w:r>
          </w:p>
        </w:tc>
      </w:tr>
      <w:tr w:rsidR="002E6F65" w:rsidRPr="002E6F65" w:rsidTr="002E6F65">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261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-20 799,92</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-6 903,60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-13 896,32</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xml:space="preserve">НАЛОГИ НА ИМУЩЕСТВО </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6 010 000,00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6 010 000,00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1 480 127,50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4 529 872,50</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270 000,00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31 613,66</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238 386,34</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12</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 xml:space="preserve">Налог на имущество </w:t>
            </w:r>
            <w:r w:rsidR="00EB7AD9" w:rsidRPr="002E6F65">
              <w:rPr>
                <w:rFonts w:ascii="Times New Roman" w:eastAsia="Times New Roman" w:hAnsi="Times New Roman" w:cs="Times New Roman"/>
                <w:sz w:val="16"/>
                <w:szCs w:val="16"/>
                <w:lang w:eastAsia="ru-RU"/>
              </w:rPr>
              <w:t>физических</w:t>
            </w:r>
            <w:r w:rsidRPr="002E6F65">
              <w:rPr>
                <w:rFonts w:ascii="Times New Roman" w:eastAsia="Times New Roman" w:hAnsi="Times New Roman" w:cs="Times New Roman"/>
                <w:sz w:val="16"/>
                <w:szCs w:val="16"/>
                <w:lang w:eastAsia="ru-RU"/>
              </w:rPr>
              <w:t xml:space="preserve"> лиц, </w:t>
            </w:r>
            <w:proofErr w:type="gramStart"/>
            <w:r w:rsidRPr="002E6F65">
              <w:rPr>
                <w:rFonts w:ascii="Times New Roman" w:eastAsia="Times New Roman" w:hAnsi="Times New Roman" w:cs="Times New Roman"/>
                <w:sz w:val="16"/>
                <w:szCs w:val="16"/>
                <w:lang w:eastAsia="ru-RU"/>
              </w:rPr>
              <w:t>взимаемой</w:t>
            </w:r>
            <w:proofErr w:type="gramEnd"/>
            <w:r w:rsidRPr="002E6F65">
              <w:rPr>
                <w:rFonts w:ascii="Times New Roman" w:eastAsia="Times New Roman" w:hAnsi="Times New Roman" w:cs="Times New Roman"/>
                <w:sz w:val="16"/>
                <w:szCs w:val="16"/>
                <w:lang w:eastAsia="ru-RU"/>
              </w:rPr>
              <w:t xml:space="preserve"> по ставкам, применяемым к объектам </w:t>
            </w:r>
            <w:r w:rsidR="00EB7AD9" w:rsidRPr="002E6F65">
              <w:rPr>
                <w:rFonts w:ascii="Times New Roman" w:eastAsia="Times New Roman" w:hAnsi="Times New Roman" w:cs="Times New Roman"/>
                <w:sz w:val="16"/>
                <w:szCs w:val="16"/>
                <w:lang w:eastAsia="ru-RU"/>
              </w:rPr>
              <w:t>налогообложения</w:t>
            </w:r>
            <w:r w:rsidRPr="002E6F65">
              <w:rPr>
                <w:rFonts w:ascii="Times New Roman" w:eastAsia="Times New Roman" w:hAnsi="Times New Roman" w:cs="Times New Roman"/>
                <w:sz w:val="16"/>
                <w:szCs w:val="16"/>
                <w:lang w:eastAsia="ru-RU"/>
              </w:rPr>
              <w:t xml:space="preserve">, расположенным в </w:t>
            </w:r>
            <w:r w:rsidR="00EB7AD9" w:rsidRPr="002E6F65">
              <w:rPr>
                <w:rFonts w:ascii="Times New Roman" w:eastAsia="Times New Roman" w:hAnsi="Times New Roman" w:cs="Times New Roman"/>
                <w:sz w:val="16"/>
                <w:szCs w:val="16"/>
                <w:lang w:eastAsia="ru-RU"/>
              </w:rPr>
              <w:lastRenderedPageBreak/>
              <w:t>границах</w:t>
            </w:r>
            <w:r w:rsidRPr="002E6F65">
              <w:rPr>
                <w:rFonts w:ascii="Times New Roman" w:eastAsia="Times New Roman" w:hAnsi="Times New Roman" w:cs="Times New Roman"/>
                <w:sz w:val="16"/>
                <w:szCs w:val="16"/>
                <w:lang w:eastAsia="ru-RU"/>
              </w:rPr>
              <w:t xml:space="preserve"> поселений</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lastRenderedPageBreak/>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270 000,00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31 613,66</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238 386,34</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lastRenderedPageBreak/>
              <w:t>13</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5 740 000,00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5 740 000,00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1 448 513,84</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4 291 486,16</w:t>
            </w:r>
          </w:p>
        </w:tc>
      </w:tr>
      <w:tr w:rsidR="002E6F65" w:rsidRPr="002E6F65" w:rsidTr="002E6F65">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14</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033</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5 470 000,00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5 470 000,00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1 404 540,30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4 065 459,70</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043</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270 000,00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43 973,54</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226 026,46</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34 000,00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34 000,00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7 200,00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26 800,00</w:t>
            </w:r>
          </w:p>
        </w:tc>
      </w:tr>
      <w:tr w:rsidR="002E6F65" w:rsidRPr="002E6F65" w:rsidTr="002E6F65">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17</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04</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34 000,00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34 000,00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7 200,00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26 800,00</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2 325 118,00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2 787 642,00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801 843,50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1 985 798,50</w:t>
            </w:r>
          </w:p>
        </w:tc>
      </w:tr>
      <w:tr w:rsidR="002E6F65" w:rsidRPr="002E6F65" w:rsidTr="002E6F65">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19</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2 325 118,00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2 787 642,00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801 843,50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1 985 798,50</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7601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575 737,00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575 737,00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144 000,00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431 737,00</w:t>
            </w:r>
          </w:p>
        </w:tc>
      </w:tr>
      <w:tr w:rsidR="002E6F65" w:rsidRPr="002E6F65" w:rsidTr="002E6F65">
        <w:trPr>
          <w:trHeight w:val="9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21</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9134</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1 198 710,00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1 198 710,00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536 550,00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662 160,00</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22</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1049</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47 810,00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47 810,00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15 936,00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31 874,00</w:t>
            </w:r>
          </w:p>
        </w:tc>
      </w:tr>
      <w:tr w:rsidR="002E6F65" w:rsidRPr="002E6F65" w:rsidTr="002E6F65">
        <w:trPr>
          <w:trHeight w:val="14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23</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7412</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119 400,00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119 406,00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119 406,00</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24</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7508</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410 465,00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410 465,00</w:t>
            </w:r>
          </w:p>
        </w:tc>
      </w:tr>
      <w:tr w:rsidR="002E6F65" w:rsidRPr="002E6F65" w:rsidTr="002E6F65">
        <w:trPr>
          <w:trHeight w:val="6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25</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024</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7514</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2E6F65">
              <w:rPr>
                <w:rFonts w:ascii="Times New Roman" w:eastAsia="Times New Roman" w:hAnsi="Times New Roman" w:cs="Times New Roman"/>
                <w:sz w:val="16"/>
                <w:szCs w:val="16"/>
                <w:lang w:eastAsia="ru-RU"/>
              </w:rPr>
              <w:t>дств кр</w:t>
            </w:r>
            <w:proofErr w:type="gramEnd"/>
            <w:r w:rsidRPr="002E6F65">
              <w:rPr>
                <w:rFonts w:ascii="Times New Roman" w:eastAsia="Times New Roman" w:hAnsi="Times New Roman" w:cs="Times New Roman"/>
                <w:sz w:val="16"/>
                <w:szCs w:val="16"/>
                <w:lang w:eastAsia="ru-RU"/>
              </w:rPr>
              <w:t>аевого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8 322,00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8 322,00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8 322,00</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26</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35</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118</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 xml:space="preserve">Субвенции бюджетам </w:t>
            </w:r>
            <w:proofErr w:type="gramStart"/>
            <w:r w:rsidRPr="002E6F65">
              <w:rPr>
                <w:rFonts w:ascii="Times New Roman" w:eastAsia="Times New Roman" w:hAnsi="Times New Roman" w:cs="Times New Roman"/>
                <w:sz w:val="16"/>
                <w:szCs w:val="16"/>
                <w:lang w:eastAsia="ru-RU"/>
              </w:rPr>
              <w:t>сельский</w:t>
            </w:r>
            <w:proofErr w:type="gramEnd"/>
            <w:r w:rsidRPr="002E6F65">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341 430,00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373 483,00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85 357,50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288 125,50</w:t>
            </w:r>
          </w:p>
        </w:tc>
      </w:tr>
      <w:tr w:rsidR="002E6F65" w:rsidRPr="002E6F65" w:rsidTr="002E6F65">
        <w:trPr>
          <w:trHeight w:val="9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lastRenderedPageBreak/>
              <w:t>27</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9119</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 xml:space="preserve">Иные межбюджетные трансферты за счет резервного фонда администрации района в рамках непрограммных расходов финансового управления администрации </w:t>
            </w:r>
            <w:r w:rsidR="00EB7AD9" w:rsidRPr="002E6F65">
              <w:rPr>
                <w:rFonts w:ascii="Times New Roman" w:eastAsia="Times New Roman" w:hAnsi="Times New Roman" w:cs="Times New Roman"/>
                <w:sz w:val="16"/>
                <w:szCs w:val="16"/>
                <w:lang w:eastAsia="ru-RU"/>
              </w:rPr>
              <w:t>Шушенского</w:t>
            </w:r>
            <w:r w:rsidRPr="002E6F65">
              <w:rPr>
                <w:rFonts w:ascii="Times New Roman" w:eastAsia="Times New Roman" w:hAnsi="Times New Roman" w:cs="Times New Roman"/>
                <w:sz w:val="16"/>
                <w:szCs w:val="16"/>
                <w:lang w:eastAsia="ru-RU"/>
              </w:rPr>
              <w:t xml:space="preserve"> района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28</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9135</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33 709,00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33 709,00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33 709,00</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8 869 518,00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9 345 371,41</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2 392 498,93</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6 952 872,48</w:t>
            </w:r>
          </w:p>
        </w:tc>
      </w:tr>
      <w:tr w:rsidR="002E6F65" w:rsidRPr="002E6F65" w:rsidTr="002E6F65">
        <w:trPr>
          <w:trHeight w:val="255"/>
        </w:trPr>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5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4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5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4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2735"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13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13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276"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r>
    </w:tbl>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168" w:type="dxa"/>
        <w:tblInd w:w="-601" w:type="dxa"/>
        <w:tblLook w:val="04A0" w:firstRow="1" w:lastRow="0" w:firstColumn="1" w:lastColumn="0" w:noHBand="0" w:noVBand="1"/>
      </w:tblPr>
      <w:tblGrid>
        <w:gridCol w:w="594"/>
        <w:gridCol w:w="3400"/>
        <w:gridCol w:w="1083"/>
        <w:gridCol w:w="1618"/>
        <w:gridCol w:w="1597"/>
        <w:gridCol w:w="1577"/>
        <w:gridCol w:w="1299"/>
      </w:tblGrid>
      <w:tr w:rsidR="002E6F65" w:rsidRPr="002E6F65" w:rsidTr="002E6F65">
        <w:trPr>
          <w:trHeight w:val="810"/>
        </w:trPr>
        <w:tc>
          <w:tcPr>
            <w:tcW w:w="59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xml:space="preserve"> </w:t>
            </w:r>
          </w:p>
        </w:tc>
        <w:tc>
          <w:tcPr>
            <w:tcW w:w="108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6091" w:type="dxa"/>
            <w:gridSpan w:val="4"/>
            <w:tcBorders>
              <w:top w:val="nil"/>
              <w:left w:val="nil"/>
              <w:bottom w:val="nil"/>
              <w:right w:val="nil"/>
            </w:tcBorders>
            <w:shd w:val="clear" w:color="auto" w:fill="auto"/>
            <w:hideMark/>
          </w:tcPr>
          <w:p w:rsidR="002E6F65" w:rsidRPr="002E6F65" w:rsidRDefault="002E6F65" w:rsidP="002E6F65">
            <w:pPr>
              <w:spacing w:after="0" w:line="240" w:lineRule="auto"/>
              <w:jc w:val="right"/>
              <w:rPr>
                <w:rFonts w:ascii="Times New Roman" w:eastAsia="Times New Roman" w:hAnsi="Times New Roman" w:cs="Times New Roman"/>
                <w:sz w:val="18"/>
                <w:szCs w:val="18"/>
                <w:lang w:eastAsia="ru-RU"/>
              </w:rPr>
            </w:pPr>
            <w:r w:rsidRPr="002E6F65">
              <w:rPr>
                <w:rFonts w:ascii="Times New Roman" w:eastAsia="Times New Roman" w:hAnsi="Times New Roman" w:cs="Times New Roman"/>
                <w:sz w:val="18"/>
                <w:szCs w:val="18"/>
                <w:lang w:eastAsia="ru-RU"/>
              </w:rPr>
              <w:t>Приложение №4 стр</w:t>
            </w:r>
            <w:proofErr w:type="gramStart"/>
            <w:r w:rsidRPr="002E6F65">
              <w:rPr>
                <w:rFonts w:ascii="Times New Roman" w:eastAsia="Times New Roman" w:hAnsi="Times New Roman" w:cs="Times New Roman"/>
                <w:sz w:val="18"/>
                <w:szCs w:val="18"/>
                <w:lang w:eastAsia="ru-RU"/>
              </w:rPr>
              <w:t>2</w:t>
            </w:r>
            <w:proofErr w:type="gramEnd"/>
            <w:r w:rsidRPr="002E6F65">
              <w:rPr>
                <w:rFonts w:ascii="Times New Roman" w:eastAsia="Times New Roman" w:hAnsi="Times New Roman" w:cs="Times New Roman"/>
                <w:sz w:val="18"/>
                <w:szCs w:val="18"/>
                <w:lang w:eastAsia="ru-RU"/>
              </w:rPr>
              <w:t xml:space="preserve">     к Решению Сизинского сельского Совета депутатов № от </w:t>
            </w:r>
          </w:p>
        </w:tc>
      </w:tr>
      <w:tr w:rsidR="002E6F65" w:rsidRPr="002E6F65" w:rsidTr="002E6F65">
        <w:trPr>
          <w:trHeight w:val="255"/>
        </w:trPr>
        <w:tc>
          <w:tcPr>
            <w:tcW w:w="59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597"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299"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r>
      <w:tr w:rsidR="002E6F65" w:rsidRPr="002E6F65" w:rsidTr="002E6F65">
        <w:trPr>
          <w:trHeight w:val="315"/>
        </w:trPr>
        <w:tc>
          <w:tcPr>
            <w:tcW w:w="59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9275" w:type="dxa"/>
            <w:gridSpan w:val="5"/>
            <w:tcBorders>
              <w:top w:val="nil"/>
              <w:left w:val="nil"/>
              <w:bottom w:val="nil"/>
              <w:right w:val="nil"/>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24"/>
                <w:szCs w:val="24"/>
                <w:lang w:eastAsia="ru-RU"/>
              </w:rPr>
            </w:pPr>
            <w:r w:rsidRPr="002E6F65">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2020 года</w:t>
            </w:r>
          </w:p>
        </w:tc>
        <w:tc>
          <w:tcPr>
            <w:tcW w:w="1299"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r>
      <w:tr w:rsidR="002E6F65" w:rsidRPr="002E6F65" w:rsidTr="002E6F65">
        <w:trPr>
          <w:trHeight w:val="255"/>
        </w:trPr>
        <w:tc>
          <w:tcPr>
            <w:tcW w:w="59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597"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rsidR="002E6F65" w:rsidRPr="002E6F65" w:rsidRDefault="002E6F65" w:rsidP="002E6F65">
            <w:pPr>
              <w:spacing w:after="0" w:line="240" w:lineRule="auto"/>
              <w:jc w:val="right"/>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руб.</w:t>
            </w:r>
          </w:p>
        </w:tc>
      </w:tr>
      <w:tr w:rsidR="002E6F65" w:rsidRPr="002E6F65" w:rsidTr="002E6F65">
        <w:trPr>
          <w:trHeight w:val="124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2"/>
                <w:szCs w:val="12"/>
                <w:lang w:eastAsia="ru-RU"/>
              </w:rPr>
            </w:pPr>
            <w:r w:rsidRPr="002E6F65">
              <w:rPr>
                <w:rFonts w:ascii="Times New Roman" w:eastAsia="Times New Roman" w:hAnsi="Times New Roman" w:cs="Times New Roman"/>
                <w:b/>
                <w:bCs/>
                <w:sz w:val="12"/>
                <w:szCs w:val="12"/>
                <w:lang w:eastAsia="ru-RU"/>
              </w:rPr>
              <w:t>№ строки</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Утвержденные бюджетные назначения на 01.01.2020</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Уточненные бюджетные назначения на 01.04.2020</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Исполнено на 01.04.2020</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Ожидаемые итоги до конца 2020года</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w:t>
            </w:r>
          </w:p>
        </w:tc>
        <w:tc>
          <w:tcPr>
            <w:tcW w:w="3400" w:type="dxa"/>
            <w:tcBorders>
              <w:top w:val="nil"/>
              <w:left w:val="nil"/>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16"/>
                <w:szCs w:val="16"/>
                <w:lang w:eastAsia="ru-RU"/>
              </w:rPr>
            </w:pPr>
            <w:r w:rsidRPr="002E6F65">
              <w:rPr>
                <w:rFonts w:ascii="Times New Roman" w:eastAsia="Times New Roman" w:hAnsi="Times New Roman" w:cs="Times New Roman"/>
                <w:color w:val="000000"/>
                <w:sz w:val="16"/>
                <w:szCs w:val="16"/>
                <w:lang w:eastAsia="ru-RU"/>
              </w:rPr>
              <w:t>1</w:t>
            </w:r>
          </w:p>
        </w:tc>
        <w:tc>
          <w:tcPr>
            <w:tcW w:w="1083" w:type="dxa"/>
            <w:tcBorders>
              <w:top w:val="nil"/>
              <w:left w:val="nil"/>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16"/>
                <w:szCs w:val="16"/>
                <w:lang w:eastAsia="ru-RU"/>
              </w:rPr>
            </w:pPr>
            <w:r w:rsidRPr="002E6F65">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w:t>
            </w:r>
          </w:p>
        </w:tc>
        <w:tc>
          <w:tcPr>
            <w:tcW w:w="1597" w:type="dxa"/>
            <w:tcBorders>
              <w:top w:val="nil"/>
              <w:left w:val="nil"/>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w:t>
            </w:r>
          </w:p>
        </w:tc>
      </w:tr>
      <w:tr w:rsidR="002E6F65" w:rsidRPr="002E6F65" w:rsidTr="002E6F65">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w:t>
            </w:r>
          </w:p>
        </w:tc>
        <w:tc>
          <w:tcPr>
            <w:tcW w:w="340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color w:val="000000"/>
                <w:sz w:val="20"/>
                <w:szCs w:val="20"/>
                <w:lang w:eastAsia="ru-RU"/>
              </w:rPr>
            </w:pPr>
            <w:r w:rsidRPr="002E6F65">
              <w:rPr>
                <w:rFonts w:ascii="Times New Roman" w:eastAsia="Times New Roman" w:hAnsi="Times New Roman" w:cs="Times New Roman"/>
                <w:b/>
                <w:bCs/>
                <w:color w:val="000000"/>
                <w:sz w:val="20"/>
                <w:szCs w:val="20"/>
                <w:lang w:eastAsia="ru-RU"/>
              </w:rPr>
              <w:t>ОБЩЕГОСУДАРСТВЕННЫЕ ВОПРОСЫ</w:t>
            </w:r>
          </w:p>
        </w:tc>
        <w:tc>
          <w:tcPr>
            <w:tcW w:w="1083"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color w:val="000000"/>
                <w:sz w:val="20"/>
                <w:szCs w:val="20"/>
                <w:lang w:eastAsia="ru-RU"/>
              </w:rPr>
            </w:pPr>
            <w:r w:rsidRPr="002E6F65">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4 382 683,00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4 532 923,21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868 970,74</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3 663 952,47</w:t>
            </w:r>
          </w:p>
        </w:tc>
      </w:tr>
      <w:tr w:rsidR="002E6F65" w:rsidRPr="002E6F65" w:rsidTr="002E6F65">
        <w:trPr>
          <w:trHeight w:val="99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768 415,82</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768 415,82</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144 536,02</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623 879,80</w:t>
            </w:r>
          </w:p>
        </w:tc>
      </w:tr>
      <w:tr w:rsidR="002E6F65" w:rsidRPr="002E6F65" w:rsidTr="002E6F65">
        <w:trPr>
          <w:trHeight w:val="135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476 941,82</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621 382,03</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101 207,30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520 174,73</w:t>
            </w:r>
          </w:p>
        </w:tc>
      </w:tr>
      <w:tr w:rsidR="002E6F65" w:rsidRPr="002E6F65" w:rsidTr="002E6F65">
        <w:trPr>
          <w:trHeight w:val="154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2 157 345,40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2 161 316,40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379 945,59</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1 781 370,81</w:t>
            </w:r>
          </w:p>
        </w:tc>
      </w:tr>
      <w:tr w:rsidR="002E6F65" w:rsidRPr="002E6F65" w:rsidTr="002E6F65">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Резервные фонды</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20 000,00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15 000,00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15 000,00</w:t>
            </w:r>
          </w:p>
        </w:tc>
      </w:tr>
      <w:tr w:rsidR="002E6F65" w:rsidRPr="002E6F65" w:rsidTr="002E6F65">
        <w:trPr>
          <w:trHeight w:val="54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w:t>
            </w:r>
          </w:p>
        </w:tc>
        <w:tc>
          <w:tcPr>
            <w:tcW w:w="340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Другие 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959 979,96</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966 808,96</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243 281,83</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723 527,13</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7</w:t>
            </w:r>
          </w:p>
        </w:tc>
        <w:tc>
          <w:tcPr>
            <w:tcW w:w="3400"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НАЦИОНАЛЬНАЯ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341 430,00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373 483,00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56 144,02</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317 338,98</w:t>
            </w:r>
          </w:p>
        </w:tc>
      </w:tr>
      <w:tr w:rsidR="002E6F65" w:rsidRPr="002E6F65" w:rsidTr="002E6F65">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Мобилизационная и вневойсковая подготовка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341 430,00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373 483,00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56 144,02</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317 338,98</w:t>
            </w:r>
          </w:p>
        </w:tc>
      </w:tr>
      <w:tr w:rsidR="002E6F65" w:rsidRPr="002E6F65" w:rsidTr="002E6F65">
        <w:trPr>
          <w:trHeight w:val="102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129 316,00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134 322,00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134 322,00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w:t>
            </w:r>
          </w:p>
        </w:tc>
        <w:tc>
          <w:tcPr>
            <w:tcW w:w="3400"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Обеспечение пожарной безопасности</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129 316,00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129 322,00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129 322,00</w:t>
            </w:r>
          </w:p>
        </w:tc>
      </w:tr>
      <w:tr w:rsidR="002E6F65" w:rsidRPr="002E6F65" w:rsidTr="002E6F65">
        <w:trPr>
          <w:trHeight w:val="765"/>
        </w:trPr>
        <w:tc>
          <w:tcPr>
            <w:tcW w:w="594" w:type="dxa"/>
            <w:tcBorders>
              <w:top w:val="nil"/>
              <w:left w:val="single" w:sz="4" w:space="0" w:color="auto"/>
              <w:bottom w:val="single" w:sz="4" w:space="0" w:color="auto"/>
              <w:right w:val="single" w:sz="4" w:space="0" w:color="auto"/>
            </w:tcBorders>
            <w:shd w:val="clear" w:color="000000" w:fill="FFFFFF"/>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lastRenderedPageBreak/>
              <w:t>11</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5 000,00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12</w:t>
            </w:r>
          </w:p>
        </w:tc>
        <w:tc>
          <w:tcPr>
            <w:tcW w:w="3400"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421 263,00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845 057,41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11 745,60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833 311,81</w:t>
            </w:r>
          </w:p>
        </w:tc>
      </w:tr>
      <w:tr w:rsidR="002E6F65" w:rsidRPr="002E6F65" w:rsidTr="002E6F65">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13</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407 263,00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831 057,41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11 745,60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819 311,81</w:t>
            </w:r>
          </w:p>
        </w:tc>
      </w:tr>
      <w:tr w:rsidR="002E6F65" w:rsidRPr="002E6F65" w:rsidTr="002E6F65">
        <w:trPr>
          <w:trHeight w:val="69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Другие вопросы в области национальной экономики</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0412</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14 000,00</w:t>
            </w:r>
          </w:p>
        </w:tc>
      </w:tr>
      <w:tr w:rsidR="002E6F65" w:rsidRPr="002E6F65" w:rsidTr="002E6F65">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15</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3 522 126,00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3 877 800,39</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687 765,61</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3 190 034,78</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16</w:t>
            </w:r>
          </w:p>
        </w:tc>
        <w:tc>
          <w:tcPr>
            <w:tcW w:w="3400" w:type="dxa"/>
            <w:tcBorders>
              <w:top w:val="nil"/>
              <w:left w:val="nil"/>
              <w:bottom w:val="single" w:sz="4" w:space="0" w:color="auto"/>
              <w:right w:val="single" w:sz="4" w:space="0" w:color="auto"/>
            </w:tcBorders>
            <w:shd w:val="clear" w:color="auto" w:fill="auto"/>
            <w:noWrap/>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Благоустройство</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1 372 987,85</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1 720 095,08</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223 297,76</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1 496 797,32</w:t>
            </w:r>
          </w:p>
        </w:tc>
      </w:tr>
      <w:tr w:rsidR="002E6F65" w:rsidRPr="002E6F65" w:rsidTr="002E6F65">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17</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2 149 138,15</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2 157 705,31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464 467,85</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1 693 237,46</w:t>
            </w:r>
          </w:p>
        </w:tc>
      </w:tr>
      <w:tr w:rsidR="002E6F65" w:rsidRPr="002E6F65" w:rsidTr="002E6F65">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18</w:t>
            </w:r>
          </w:p>
        </w:tc>
        <w:tc>
          <w:tcPr>
            <w:tcW w:w="340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КУЛЬТУРА, КИНЕМАТОГРАФИЯ</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1 000,00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19</w:t>
            </w:r>
          </w:p>
        </w:tc>
        <w:tc>
          <w:tcPr>
            <w:tcW w:w="3400" w:type="dxa"/>
            <w:tcBorders>
              <w:top w:val="nil"/>
              <w:left w:val="nil"/>
              <w:bottom w:val="single" w:sz="4" w:space="0" w:color="auto"/>
              <w:right w:val="single" w:sz="4" w:space="0" w:color="auto"/>
            </w:tcBorders>
            <w:shd w:val="clear" w:color="auto" w:fill="auto"/>
            <w:noWrap/>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1 000,00</w:t>
            </w:r>
          </w:p>
        </w:tc>
      </w:tr>
      <w:tr w:rsidR="002E6F65" w:rsidRPr="002E6F65" w:rsidTr="002E6F65">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20</w:t>
            </w:r>
          </w:p>
        </w:tc>
        <w:tc>
          <w:tcPr>
            <w:tcW w:w="3400" w:type="dxa"/>
            <w:tcBorders>
              <w:top w:val="nil"/>
              <w:left w:val="nil"/>
              <w:bottom w:val="nil"/>
              <w:right w:val="nil"/>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color w:val="22272F"/>
                <w:sz w:val="20"/>
                <w:szCs w:val="20"/>
                <w:lang w:eastAsia="ru-RU"/>
              </w:rPr>
            </w:pPr>
            <w:r w:rsidRPr="002E6F65">
              <w:rPr>
                <w:rFonts w:ascii="Times New Roman" w:eastAsia="Times New Roman" w:hAnsi="Times New Roman" w:cs="Times New Roman"/>
                <w:b/>
                <w:bCs/>
                <w:color w:val="22272F"/>
                <w:sz w:val="20"/>
                <w:szCs w:val="20"/>
                <w:lang w:eastAsia="ru-RU"/>
              </w:rPr>
              <w:t>СОЦИАЛЬНОЕ ОБЕСПЕЧЕНИЕ НАСЕЛЕНИЯ</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72 000,00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85 000,00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40 000,00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45 000,00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21</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Пенсионное обеспечение</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72 000,00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15 000,00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45 000,00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22</w:t>
            </w:r>
          </w:p>
        </w:tc>
        <w:tc>
          <w:tcPr>
            <w:tcW w:w="3400"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Социальное обеспечение населения</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1003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25 000,00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25 000,00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2E6F65" w:rsidRPr="002E6F65" w:rsidTr="002E6F65">
        <w:trPr>
          <w:trHeight w:val="255"/>
        </w:trPr>
        <w:tc>
          <w:tcPr>
            <w:tcW w:w="39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 xml:space="preserve">ИТОГО </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8 869 818,00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9 849 586,01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1 664 625,97</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8 184 960,04</w:t>
            </w:r>
          </w:p>
        </w:tc>
      </w:tr>
    </w:tbl>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199" w:type="dxa"/>
        <w:tblInd w:w="-318" w:type="dxa"/>
        <w:tblLayout w:type="fixed"/>
        <w:tblLook w:val="04A0" w:firstRow="1" w:lastRow="0" w:firstColumn="1" w:lastColumn="0" w:noHBand="0" w:noVBand="1"/>
      </w:tblPr>
      <w:tblGrid>
        <w:gridCol w:w="1080"/>
        <w:gridCol w:w="960"/>
        <w:gridCol w:w="513"/>
        <w:gridCol w:w="740"/>
        <w:gridCol w:w="922"/>
        <w:gridCol w:w="322"/>
        <w:gridCol w:w="1623"/>
        <w:gridCol w:w="1384"/>
        <w:gridCol w:w="820"/>
        <w:gridCol w:w="851"/>
        <w:gridCol w:w="992"/>
        <w:gridCol w:w="992"/>
      </w:tblGrid>
      <w:tr w:rsidR="002E6F65" w:rsidRPr="002E6F65" w:rsidTr="002E6F65">
        <w:trPr>
          <w:trHeight w:val="1230"/>
        </w:trPr>
        <w:tc>
          <w:tcPr>
            <w:tcW w:w="10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51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7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2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32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62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38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8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85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984" w:type="dxa"/>
            <w:gridSpan w:val="2"/>
            <w:tcBorders>
              <w:top w:val="nil"/>
              <w:left w:val="nil"/>
              <w:bottom w:val="nil"/>
              <w:right w:val="nil"/>
            </w:tcBorders>
            <w:shd w:val="clear" w:color="auto" w:fill="auto"/>
            <w:vAlign w:val="bottom"/>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xml:space="preserve">Приложение №4 </w:t>
            </w:r>
            <w:proofErr w:type="spellStart"/>
            <w:proofErr w:type="gramStart"/>
            <w:r w:rsidRPr="002E6F65">
              <w:rPr>
                <w:rFonts w:ascii="Calibri" w:eastAsia="Times New Roman" w:hAnsi="Calibri" w:cs="Times New Roman"/>
                <w:color w:val="000000"/>
                <w:lang w:eastAsia="ru-RU"/>
              </w:rPr>
              <w:t>стр</w:t>
            </w:r>
            <w:proofErr w:type="spellEnd"/>
            <w:proofErr w:type="gramEnd"/>
            <w:r w:rsidRPr="002E6F65">
              <w:rPr>
                <w:rFonts w:ascii="Calibri" w:eastAsia="Times New Roman" w:hAnsi="Calibri" w:cs="Times New Roman"/>
                <w:color w:val="000000"/>
                <w:lang w:eastAsia="ru-RU"/>
              </w:rPr>
              <w:t xml:space="preserve"> 3 к Решению Сизинского сельского Совета депутатов № от  </w:t>
            </w:r>
          </w:p>
        </w:tc>
      </w:tr>
      <w:tr w:rsidR="002E6F65" w:rsidRPr="002E6F65" w:rsidTr="002E6F65">
        <w:trPr>
          <w:trHeight w:val="300"/>
        </w:trPr>
        <w:tc>
          <w:tcPr>
            <w:tcW w:w="10207" w:type="dxa"/>
            <w:gridSpan w:val="11"/>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Arial" w:eastAsia="Times New Roman" w:hAnsi="Arial" w:cs="Arial"/>
                <w:b/>
                <w:bCs/>
                <w:sz w:val="18"/>
                <w:szCs w:val="18"/>
                <w:lang w:eastAsia="ru-RU"/>
              </w:rPr>
            </w:pPr>
            <w:r w:rsidRPr="002E6F65">
              <w:rPr>
                <w:rFonts w:ascii="Arial" w:eastAsia="Times New Roman" w:hAnsi="Arial" w:cs="Arial"/>
                <w:b/>
                <w:bCs/>
                <w:sz w:val="18"/>
                <w:szCs w:val="18"/>
                <w:lang w:eastAsia="ru-RU"/>
              </w:rPr>
              <w:t>Прогноз исполнения бюджета Сизинского сельсовета по источникам финансирования дефицита бюджета на 01.04.2020</w:t>
            </w: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r>
      <w:tr w:rsidR="002E6F65" w:rsidRPr="002E6F65" w:rsidTr="002E6F65">
        <w:trPr>
          <w:trHeight w:val="450"/>
        </w:trPr>
        <w:tc>
          <w:tcPr>
            <w:tcW w:w="10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51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7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2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32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62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38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8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85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r>
      <w:tr w:rsidR="002E6F65" w:rsidRPr="002E6F65" w:rsidTr="002E6F65">
        <w:trPr>
          <w:trHeight w:val="300"/>
        </w:trPr>
        <w:tc>
          <w:tcPr>
            <w:tcW w:w="2553"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Наименование показателя</w:t>
            </w:r>
          </w:p>
        </w:tc>
        <w:tc>
          <w:tcPr>
            <w:tcW w:w="7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Код</w:t>
            </w:r>
            <w:r w:rsidRPr="002E6F65">
              <w:rPr>
                <w:rFonts w:ascii="Calibri" w:eastAsia="Times New Roman" w:hAnsi="Calibri" w:cs="Times New Roman"/>
                <w:color w:val="000000"/>
                <w:lang w:eastAsia="ru-RU"/>
              </w:rPr>
              <w:br/>
            </w:r>
            <w:proofErr w:type="spellStart"/>
            <w:r w:rsidRPr="002E6F65">
              <w:rPr>
                <w:rFonts w:ascii="Calibri" w:eastAsia="Times New Roman" w:hAnsi="Calibri" w:cs="Times New Roman"/>
                <w:color w:val="000000"/>
                <w:lang w:eastAsia="ru-RU"/>
              </w:rPr>
              <w:t>стр</w:t>
            </w:r>
            <w:proofErr w:type="gramStart"/>
            <w:r w:rsidRPr="002E6F65">
              <w:rPr>
                <w:rFonts w:ascii="Calibri" w:eastAsia="Times New Roman" w:hAnsi="Calibri" w:cs="Times New Roman"/>
                <w:color w:val="000000"/>
                <w:lang w:eastAsia="ru-RU"/>
              </w:rPr>
              <w:t>о</w:t>
            </w:r>
            <w:proofErr w:type="spellEnd"/>
            <w:r w:rsidRPr="002E6F65">
              <w:rPr>
                <w:rFonts w:ascii="Calibri" w:eastAsia="Times New Roman" w:hAnsi="Calibri" w:cs="Times New Roman"/>
                <w:color w:val="000000"/>
                <w:lang w:eastAsia="ru-RU"/>
              </w:rPr>
              <w:t>-</w:t>
            </w:r>
            <w:proofErr w:type="gramEnd"/>
            <w:r w:rsidRPr="002E6F65">
              <w:rPr>
                <w:rFonts w:ascii="Calibri" w:eastAsia="Times New Roman" w:hAnsi="Calibri" w:cs="Times New Roman"/>
                <w:color w:val="000000"/>
                <w:lang w:eastAsia="ru-RU"/>
              </w:rPr>
              <w:br/>
            </w:r>
            <w:proofErr w:type="spellStart"/>
            <w:r w:rsidRPr="002E6F65">
              <w:rPr>
                <w:rFonts w:ascii="Calibri" w:eastAsia="Times New Roman" w:hAnsi="Calibri" w:cs="Times New Roman"/>
                <w:color w:val="000000"/>
                <w:lang w:eastAsia="ru-RU"/>
              </w:rPr>
              <w:t>ки</w:t>
            </w:r>
            <w:proofErr w:type="spellEnd"/>
          </w:p>
        </w:tc>
        <w:tc>
          <w:tcPr>
            <w:tcW w:w="1244" w:type="dxa"/>
            <w:gridSpan w:val="2"/>
            <w:vMerge w:val="restart"/>
            <w:tcBorders>
              <w:top w:val="single" w:sz="4" w:space="0" w:color="auto"/>
              <w:left w:val="single" w:sz="4" w:space="0" w:color="000000"/>
              <w:bottom w:val="single" w:sz="4" w:space="0" w:color="000000"/>
              <w:right w:val="nil"/>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Код источника финансирования</w:t>
            </w:r>
            <w:r w:rsidRPr="002E6F65">
              <w:rPr>
                <w:rFonts w:ascii="Calibri" w:eastAsia="Times New Roman" w:hAnsi="Calibri" w:cs="Times New Roman"/>
                <w:color w:val="000000"/>
                <w:lang w:eastAsia="ru-RU"/>
              </w:rPr>
              <w:br/>
              <w:t>по бюджетной классификации</w:t>
            </w:r>
          </w:p>
        </w:tc>
        <w:tc>
          <w:tcPr>
            <w:tcW w:w="162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Утвержденные бюджетные назначения</w:t>
            </w:r>
          </w:p>
        </w:tc>
        <w:tc>
          <w:tcPr>
            <w:tcW w:w="4047" w:type="dxa"/>
            <w:gridSpan w:val="4"/>
            <w:tcBorders>
              <w:top w:val="single" w:sz="4" w:space="0" w:color="auto"/>
              <w:left w:val="nil"/>
              <w:bottom w:val="single" w:sz="4" w:space="0" w:color="000000"/>
              <w:right w:val="single" w:sz="4" w:space="0" w:color="000000"/>
            </w:tcBorders>
            <w:shd w:val="clear" w:color="auto" w:fill="auto"/>
            <w:noWrap/>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Исполнено</w:t>
            </w:r>
          </w:p>
        </w:tc>
        <w:tc>
          <w:tcPr>
            <w:tcW w:w="992" w:type="dxa"/>
            <w:tcBorders>
              <w:top w:val="single" w:sz="4" w:space="0" w:color="auto"/>
              <w:left w:val="nil"/>
              <w:bottom w:val="nil"/>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Неисполненные</w:t>
            </w:r>
          </w:p>
        </w:tc>
      </w:tr>
      <w:tr w:rsidR="002E6F65" w:rsidRPr="002E6F65" w:rsidTr="002E6F65">
        <w:trPr>
          <w:trHeight w:val="900"/>
        </w:trPr>
        <w:tc>
          <w:tcPr>
            <w:tcW w:w="2553" w:type="dxa"/>
            <w:gridSpan w:val="3"/>
            <w:vMerge/>
            <w:tcBorders>
              <w:top w:val="single" w:sz="4" w:space="0" w:color="auto"/>
              <w:left w:val="single" w:sz="4" w:space="0" w:color="auto"/>
              <w:bottom w:val="single" w:sz="4" w:space="0" w:color="000000"/>
              <w:right w:val="single" w:sz="4" w:space="0" w:color="000000"/>
            </w:tcBorders>
            <w:vAlign w:val="center"/>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740" w:type="dxa"/>
            <w:vMerge/>
            <w:tcBorders>
              <w:top w:val="single" w:sz="4" w:space="0" w:color="auto"/>
              <w:left w:val="single" w:sz="4" w:space="0" w:color="000000"/>
              <w:bottom w:val="single" w:sz="4" w:space="0" w:color="000000"/>
              <w:right w:val="single" w:sz="4" w:space="0" w:color="000000"/>
            </w:tcBorders>
            <w:vAlign w:val="center"/>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244" w:type="dxa"/>
            <w:gridSpan w:val="2"/>
            <w:vMerge/>
            <w:tcBorders>
              <w:top w:val="single" w:sz="4" w:space="0" w:color="auto"/>
              <w:left w:val="single" w:sz="4" w:space="0" w:color="000000"/>
              <w:bottom w:val="single" w:sz="4" w:space="0" w:color="000000"/>
              <w:right w:val="nil"/>
            </w:tcBorders>
            <w:vAlign w:val="center"/>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623" w:type="dxa"/>
            <w:vMerge/>
            <w:tcBorders>
              <w:top w:val="single" w:sz="4" w:space="0" w:color="auto"/>
              <w:left w:val="single" w:sz="4" w:space="0" w:color="000000"/>
              <w:bottom w:val="single" w:sz="4" w:space="0" w:color="000000"/>
              <w:right w:val="single" w:sz="4" w:space="0" w:color="000000"/>
            </w:tcBorders>
            <w:vAlign w:val="center"/>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384" w:type="dxa"/>
            <w:tcBorders>
              <w:top w:val="nil"/>
              <w:left w:val="nil"/>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через финансовые органы</w:t>
            </w:r>
          </w:p>
        </w:tc>
        <w:tc>
          <w:tcPr>
            <w:tcW w:w="820" w:type="dxa"/>
            <w:tcBorders>
              <w:top w:val="nil"/>
              <w:left w:val="nil"/>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через банковские счета</w:t>
            </w:r>
          </w:p>
        </w:tc>
        <w:tc>
          <w:tcPr>
            <w:tcW w:w="851" w:type="dxa"/>
            <w:tcBorders>
              <w:top w:val="nil"/>
              <w:left w:val="nil"/>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некассовые операции</w:t>
            </w:r>
          </w:p>
        </w:tc>
        <w:tc>
          <w:tcPr>
            <w:tcW w:w="992" w:type="dxa"/>
            <w:tcBorders>
              <w:top w:val="nil"/>
              <w:left w:val="nil"/>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итого</w:t>
            </w:r>
          </w:p>
        </w:tc>
        <w:tc>
          <w:tcPr>
            <w:tcW w:w="992" w:type="dxa"/>
            <w:tcBorders>
              <w:top w:val="nil"/>
              <w:left w:val="nil"/>
              <w:bottom w:val="single" w:sz="4" w:space="0" w:color="000000"/>
              <w:right w:val="single" w:sz="4" w:space="0" w:color="000000"/>
            </w:tcBorders>
            <w:shd w:val="clear" w:color="auto" w:fill="auto"/>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назначения</w:t>
            </w:r>
          </w:p>
        </w:tc>
      </w:tr>
      <w:tr w:rsidR="002E6F65" w:rsidRPr="002E6F65" w:rsidTr="002E6F65">
        <w:trPr>
          <w:trHeight w:val="315"/>
        </w:trPr>
        <w:tc>
          <w:tcPr>
            <w:tcW w:w="2553" w:type="dxa"/>
            <w:gridSpan w:val="3"/>
            <w:tcBorders>
              <w:top w:val="single" w:sz="4" w:space="0" w:color="000000"/>
              <w:left w:val="single" w:sz="4" w:space="0" w:color="auto"/>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1</w:t>
            </w:r>
          </w:p>
        </w:tc>
        <w:tc>
          <w:tcPr>
            <w:tcW w:w="740" w:type="dxa"/>
            <w:tcBorders>
              <w:top w:val="nil"/>
              <w:left w:val="single" w:sz="4"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2</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3</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4</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5</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6</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9</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nil"/>
            </w:tcBorders>
            <w:shd w:val="clear" w:color="auto" w:fill="auto"/>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Источники финансирования дефицита бюджета — всего</w:t>
            </w:r>
          </w:p>
        </w:tc>
        <w:tc>
          <w:tcPr>
            <w:tcW w:w="740" w:type="dxa"/>
            <w:tcBorders>
              <w:top w:val="single" w:sz="8" w:space="0" w:color="000000"/>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500</w:t>
            </w:r>
          </w:p>
        </w:tc>
        <w:tc>
          <w:tcPr>
            <w:tcW w:w="1244" w:type="dxa"/>
            <w:gridSpan w:val="2"/>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0,00</w:t>
            </w:r>
          </w:p>
        </w:tc>
        <w:tc>
          <w:tcPr>
            <w:tcW w:w="1384"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0,00</w:t>
            </w:r>
          </w:p>
        </w:tc>
        <w:tc>
          <w:tcPr>
            <w:tcW w:w="820"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0,00</w:t>
            </w:r>
          </w:p>
        </w:tc>
        <w:tc>
          <w:tcPr>
            <w:tcW w:w="992" w:type="dxa"/>
            <w:tcBorders>
              <w:top w:val="single" w:sz="8" w:space="0" w:color="000000"/>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15"/>
        </w:trPr>
        <w:tc>
          <w:tcPr>
            <w:tcW w:w="2553" w:type="dxa"/>
            <w:gridSpan w:val="3"/>
            <w:tcBorders>
              <w:top w:val="single" w:sz="4" w:space="0" w:color="000000"/>
              <w:left w:val="single" w:sz="4" w:space="0" w:color="auto"/>
              <w:bottom w:val="nil"/>
              <w:right w:val="nil"/>
            </w:tcBorders>
            <w:shd w:val="clear" w:color="auto" w:fill="auto"/>
            <w:noWrap/>
            <w:hideMark/>
          </w:tcPr>
          <w:p w:rsidR="002E6F65" w:rsidRPr="002E6F65" w:rsidRDefault="002E6F65" w:rsidP="002E6F65">
            <w:pPr>
              <w:spacing w:after="0" w:line="240" w:lineRule="auto"/>
              <w:ind w:firstLineChars="200" w:firstLine="44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в том числе:</w:t>
            </w:r>
          </w:p>
        </w:tc>
        <w:tc>
          <w:tcPr>
            <w:tcW w:w="740" w:type="dxa"/>
            <w:tcBorders>
              <w:top w:val="nil"/>
              <w:left w:val="single" w:sz="8" w:space="0" w:color="000000"/>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623"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384"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8"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480"/>
        </w:trPr>
        <w:tc>
          <w:tcPr>
            <w:tcW w:w="2553" w:type="dxa"/>
            <w:gridSpan w:val="3"/>
            <w:tcBorders>
              <w:top w:val="nil"/>
              <w:left w:val="single" w:sz="4" w:space="0" w:color="auto"/>
              <w:bottom w:val="single" w:sz="4" w:space="0" w:color="000000"/>
              <w:right w:val="nil"/>
            </w:tcBorders>
            <w:shd w:val="clear" w:color="auto" w:fill="auto"/>
            <w:hideMark/>
          </w:tcPr>
          <w:p w:rsidR="002E6F65" w:rsidRPr="002E6F65" w:rsidRDefault="002E6F65" w:rsidP="002E6F65">
            <w:pPr>
              <w:spacing w:after="0" w:line="240" w:lineRule="auto"/>
              <w:ind w:firstLineChars="200" w:firstLine="320"/>
              <w:rPr>
                <w:rFonts w:ascii="Arial" w:eastAsia="Times New Roman" w:hAnsi="Arial" w:cs="Arial"/>
                <w:sz w:val="16"/>
                <w:szCs w:val="16"/>
                <w:lang w:eastAsia="ru-RU"/>
              </w:rPr>
            </w:pPr>
            <w:r w:rsidRPr="002E6F65">
              <w:rPr>
                <w:rFonts w:ascii="Arial" w:eastAsia="Times New Roman" w:hAnsi="Arial" w:cs="Arial"/>
                <w:sz w:val="16"/>
                <w:szCs w:val="16"/>
                <w:lang w:eastAsia="ru-RU"/>
              </w:rPr>
              <w:t>источники внутреннего финансирования бюджета</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520</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single" w:sz="8" w:space="0" w:color="000000"/>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nil"/>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из них:</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74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3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555"/>
        </w:trPr>
        <w:tc>
          <w:tcPr>
            <w:tcW w:w="2553" w:type="dxa"/>
            <w:gridSpan w:val="3"/>
            <w:tcBorders>
              <w:top w:val="nil"/>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200" w:firstLine="360"/>
              <w:rPr>
                <w:rFonts w:ascii="Arial" w:eastAsia="Times New Roman" w:hAnsi="Arial" w:cs="Arial"/>
                <w:sz w:val="18"/>
                <w:szCs w:val="18"/>
                <w:lang w:eastAsia="ru-RU"/>
              </w:rPr>
            </w:pPr>
            <w:r w:rsidRPr="002E6F65">
              <w:rPr>
                <w:rFonts w:ascii="Arial" w:eastAsia="Times New Roman" w:hAnsi="Arial" w:cs="Arial"/>
                <w:sz w:val="18"/>
                <w:szCs w:val="18"/>
                <w:lang w:eastAsia="ru-RU"/>
              </w:rPr>
              <w:t>источники внешнего финансирования бюджета</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620</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nil"/>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из них:</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740" w:type="dxa"/>
            <w:tcBorders>
              <w:top w:val="nil"/>
              <w:left w:val="single" w:sz="4"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3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200" w:firstLine="360"/>
              <w:rPr>
                <w:rFonts w:ascii="Arial" w:eastAsia="Times New Roman" w:hAnsi="Arial" w:cs="Arial"/>
                <w:sz w:val="18"/>
                <w:szCs w:val="18"/>
                <w:lang w:eastAsia="ru-RU"/>
              </w:rPr>
            </w:pPr>
            <w:r w:rsidRPr="002E6F65">
              <w:rPr>
                <w:rFonts w:ascii="Arial" w:eastAsia="Times New Roman" w:hAnsi="Arial" w:cs="Arial"/>
                <w:sz w:val="18"/>
                <w:szCs w:val="18"/>
                <w:lang w:eastAsia="ru-RU"/>
              </w:rPr>
              <w:t>Изменение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700</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nil"/>
              <w:left w:val="single" w:sz="4" w:space="0" w:color="auto"/>
              <w:bottom w:val="single" w:sz="4" w:space="0" w:color="000000"/>
              <w:right w:val="nil"/>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lastRenderedPageBreak/>
              <w:t>увеличение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710</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600" w:firstLine="132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740"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22" w:type="dxa"/>
            <w:tcBorders>
              <w:top w:val="nil"/>
              <w:left w:val="single" w:sz="4" w:space="0" w:color="000000"/>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3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single" w:sz="4"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300"/>
        </w:trPr>
        <w:tc>
          <w:tcPr>
            <w:tcW w:w="2553" w:type="dxa"/>
            <w:gridSpan w:val="3"/>
            <w:tcBorders>
              <w:top w:val="nil"/>
              <w:left w:val="single" w:sz="4" w:space="0" w:color="auto"/>
              <w:bottom w:val="single" w:sz="4" w:space="0" w:color="000000"/>
              <w:right w:val="nil"/>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уменьшение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720</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315"/>
        </w:trPr>
        <w:tc>
          <w:tcPr>
            <w:tcW w:w="2553"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600" w:firstLine="132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740"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22" w:type="dxa"/>
            <w:tcBorders>
              <w:top w:val="nil"/>
              <w:left w:val="single" w:sz="4" w:space="0" w:color="000000"/>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3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single" w:sz="4"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600"/>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200" w:firstLine="360"/>
              <w:rPr>
                <w:rFonts w:ascii="Arial" w:eastAsia="Times New Roman" w:hAnsi="Arial" w:cs="Arial"/>
                <w:sz w:val="18"/>
                <w:szCs w:val="18"/>
                <w:lang w:eastAsia="ru-RU"/>
              </w:rPr>
            </w:pPr>
            <w:r w:rsidRPr="002E6F65">
              <w:rPr>
                <w:rFonts w:ascii="Arial" w:eastAsia="Times New Roman" w:hAnsi="Arial" w:cs="Arial"/>
                <w:sz w:val="18"/>
                <w:szCs w:val="18"/>
                <w:lang w:eastAsia="ru-RU"/>
              </w:rPr>
              <w:t>Изменение остатков по расчетам (стр. 810 + стр. 820)</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800</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504 214,60</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-727 872,96</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-727 872,96</w:t>
            </w:r>
          </w:p>
        </w:tc>
        <w:tc>
          <w:tcPr>
            <w:tcW w:w="992" w:type="dxa"/>
            <w:tcBorders>
              <w:top w:val="single" w:sz="8" w:space="0" w:color="000000"/>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1005"/>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400" w:firstLine="640"/>
              <w:rPr>
                <w:rFonts w:ascii="Arial" w:eastAsia="Times New Roman" w:hAnsi="Arial" w:cs="Arial"/>
                <w:sz w:val="16"/>
                <w:szCs w:val="16"/>
                <w:lang w:eastAsia="ru-RU"/>
              </w:rPr>
            </w:pPr>
            <w:r w:rsidRPr="002E6F65">
              <w:rPr>
                <w:rFonts w:ascii="Arial" w:eastAsia="Times New Roman" w:hAnsi="Arial" w:cs="Arial"/>
                <w:sz w:val="16"/>
                <w:szCs w:val="16"/>
                <w:lang w:eastAsia="ru-RU"/>
              </w:rPr>
              <w:t>изменение остатков по расчетам с органами, организующими исполнение бюджета</w:t>
            </w:r>
            <w:r w:rsidRPr="002E6F65">
              <w:rPr>
                <w:rFonts w:ascii="Arial" w:eastAsia="Times New Roman" w:hAnsi="Arial" w:cs="Arial"/>
                <w:sz w:val="16"/>
                <w:szCs w:val="16"/>
                <w:lang w:eastAsia="ru-RU"/>
              </w:rPr>
              <w:br/>
              <w:t>(стр. 811 + стр. 812)</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6"/>
                <w:szCs w:val="16"/>
                <w:lang w:eastAsia="ru-RU"/>
              </w:rPr>
            </w:pPr>
            <w:r w:rsidRPr="002E6F65">
              <w:rPr>
                <w:rFonts w:ascii="Arial" w:eastAsia="Times New Roman" w:hAnsi="Arial" w:cs="Arial"/>
                <w:sz w:val="16"/>
                <w:szCs w:val="16"/>
                <w:lang w:eastAsia="ru-RU"/>
              </w:rPr>
              <w:t>810</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504 214,60</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-727 872,96</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992"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-727 872,96</w:t>
            </w:r>
          </w:p>
        </w:tc>
        <w:tc>
          <w:tcPr>
            <w:tcW w:w="992" w:type="dxa"/>
            <w:tcBorders>
              <w:top w:val="single" w:sz="8" w:space="0" w:color="000000"/>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nil"/>
              <w:left w:val="single" w:sz="4" w:space="0" w:color="auto"/>
              <w:bottom w:val="nil"/>
              <w:right w:val="single" w:sz="4" w:space="0" w:color="000000"/>
            </w:tcBorders>
            <w:shd w:val="clear" w:color="auto" w:fill="auto"/>
            <w:hideMark/>
          </w:tcPr>
          <w:p w:rsidR="002E6F65" w:rsidRPr="002E6F65" w:rsidRDefault="002E6F65" w:rsidP="002E6F65">
            <w:pPr>
              <w:spacing w:after="0" w:line="240" w:lineRule="auto"/>
              <w:ind w:firstLineChars="600" w:firstLine="132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из них:</w:t>
            </w:r>
          </w:p>
        </w:tc>
        <w:tc>
          <w:tcPr>
            <w:tcW w:w="740" w:type="dxa"/>
            <w:tcBorders>
              <w:top w:val="nil"/>
              <w:left w:val="single" w:sz="8" w:space="0" w:color="000000"/>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20"/>
                <w:szCs w:val="20"/>
                <w:lang w:eastAsia="ru-RU"/>
              </w:rPr>
            </w:pPr>
            <w:r w:rsidRPr="002E6F65">
              <w:rPr>
                <w:rFonts w:ascii="Arial" w:eastAsia="Times New Roman" w:hAnsi="Arial" w:cs="Arial"/>
                <w:sz w:val="20"/>
                <w:szCs w:val="20"/>
                <w:lang w:eastAsia="ru-RU"/>
              </w:rPr>
              <w:t> </w:t>
            </w:r>
          </w:p>
        </w:tc>
        <w:tc>
          <w:tcPr>
            <w:tcW w:w="1623"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384"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992"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8" w:space="0" w:color="000000"/>
            </w:tcBorders>
            <w:shd w:val="clear" w:color="auto" w:fill="auto"/>
            <w:noWrap/>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930"/>
        </w:trPr>
        <w:tc>
          <w:tcPr>
            <w:tcW w:w="2553" w:type="dxa"/>
            <w:gridSpan w:val="3"/>
            <w:tcBorders>
              <w:top w:val="nil"/>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600" w:firstLine="960"/>
              <w:rPr>
                <w:rFonts w:ascii="Arial" w:eastAsia="Times New Roman" w:hAnsi="Arial" w:cs="Arial"/>
                <w:sz w:val="16"/>
                <w:szCs w:val="16"/>
                <w:lang w:eastAsia="ru-RU"/>
              </w:rPr>
            </w:pPr>
            <w:r w:rsidRPr="002E6F65">
              <w:rPr>
                <w:rFonts w:ascii="Arial" w:eastAsia="Times New Roman" w:hAnsi="Arial" w:cs="Arial"/>
                <w:sz w:val="16"/>
                <w:szCs w:val="16"/>
                <w:lang w:eastAsia="ru-RU"/>
              </w:rPr>
              <w:t>увеличение счетов расчетов (дебетовый остаток счета 1 210 02 000)</w:t>
            </w:r>
          </w:p>
        </w:tc>
        <w:tc>
          <w:tcPr>
            <w:tcW w:w="74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811</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-9 345 371,41</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-2 392 498,93</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-2 392 498,93</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765"/>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600" w:firstLine="960"/>
              <w:rPr>
                <w:rFonts w:ascii="Arial" w:eastAsia="Times New Roman" w:hAnsi="Arial" w:cs="Arial"/>
                <w:sz w:val="16"/>
                <w:szCs w:val="16"/>
                <w:lang w:eastAsia="ru-RU"/>
              </w:rPr>
            </w:pPr>
            <w:r w:rsidRPr="002E6F65">
              <w:rPr>
                <w:rFonts w:ascii="Arial" w:eastAsia="Times New Roman" w:hAnsi="Arial" w:cs="Arial"/>
                <w:sz w:val="16"/>
                <w:szCs w:val="16"/>
                <w:lang w:eastAsia="ru-RU"/>
              </w:rPr>
              <w:t>уменьшение счетов расчетов (кредитовый остаток счета 1 304 05 000)</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812</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9 849 586,01</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1 664 625,97</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1 664 625,97</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780"/>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400" w:firstLine="640"/>
              <w:rPr>
                <w:rFonts w:ascii="Arial" w:eastAsia="Times New Roman" w:hAnsi="Arial" w:cs="Arial"/>
                <w:sz w:val="16"/>
                <w:szCs w:val="16"/>
                <w:lang w:eastAsia="ru-RU"/>
              </w:rPr>
            </w:pPr>
            <w:r w:rsidRPr="002E6F65">
              <w:rPr>
                <w:rFonts w:ascii="Arial" w:eastAsia="Times New Roman" w:hAnsi="Arial" w:cs="Arial"/>
                <w:sz w:val="16"/>
                <w:szCs w:val="16"/>
                <w:lang w:eastAsia="ru-RU"/>
              </w:rPr>
              <w:t>Изменение остатков по внутренним расчетам (стр. 821 + стр. 822)</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820</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r>
      <w:tr w:rsidR="002E6F65" w:rsidRPr="002E6F65" w:rsidTr="002E6F65">
        <w:trPr>
          <w:trHeight w:val="300"/>
        </w:trPr>
        <w:tc>
          <w:tcPr>
            <w:tcW w:w="2553" w:type="dxa"/>
            <w:gridSpan w:val="3"/>
            <w:tcBorders>
              <w:top w:val="nil"/>
              <w:left w:val="single" w:sz="4" w:space="0" w:color="auto"/>
              <w:bottom w:val="nil"/>
              <w:right w:val="single" w:sz="4" w:space="0" w:color="000000"/>
            </w:tcBorders>
            <w:shd w:val="clear" w:color="auto" w:fill="auto"/>
            <w:hideMark/>
          </w:tcPr>
          <w:p w:rsidR="002E6F65" w:rsidRPr="002E6F65" w:rsidRDefault="002E6F65" w:rsidP="002E6F65">
            <w:pPr>
              <w:spacing w:after="0" w:line="240" w:lineRule="auto"/>
              <w:ind w:firstLineChars="600" w:firstLine="132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в том числе:</w:t>
            </w:r>
          </w:p>
        </w:tc>
        <w:tc>
          <w:tcPr>
            <w:tcW w:w="740" w:type="dxa"/>
            <w:tcBorders>
              <w:top w:val="nil"/>
              <w:left w:val="single" w:sz="8" w:space="0" w:color="000000"/>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623"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384"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820"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8"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465"/>
        </w:trPr>
        <w:tc>
          <w:tcPr>
            <w:tcW w:w="2553" w:type="dxa"/>
            <w:gridSpan w:val="3"/>
            <w:tcBorders>
              <w:top w:val="nil"/>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600" w:firstLine="960"/>
              <w:rPr>
                <w:rFonts w:ascii="Arial" w:eastAsia="Times New Roman" w:hAnsi="Arial" w:cs="Arial"/>
                <w:sz w:val="16"/>
                <w:szCs w:val="16"/>
                <w:lang w:eastAsia="ru-RU"/>
              </w:rPr>
            </w:pPr>
            <w:r w:rsidRPr="002E6F65">
              <w:rPr>
                <w:rFonts w:ascii="Arial" w:eastAsia="Times New Roman" w:hAnsi="Arial" w:cs="Arial"/>
                <w:sz w:val="16"/>
                <w:szCs w:val="16"/>
                <w:lang w:eastAsia="ru-RU"/>
              </w:rPr>
              <w:t>увеличение остатков по внутренним расчетам</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821</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r>
      <w:tr w:rsidR="002E6F65" w:rsidRPr="002E6F65" w:rsidTr="002E6F65">
        <w:trPr>
          <w:trHeight w:val="540"/>
        </w:trPr>
        <w:tc>
          <w:tcPr>
            <w:tcW w:w="2553" w:type="dxa"/>
            <w:gridSpan w:val="3"/>
            <w:tcBorders>
              <w:top w:val="single" w:sz="4" w:space="0" w:color="000000"/>
              <w:left w:val="single" w:sz="4" w:space="0" w:color="auto"/>
              <w:bottom w:val="single" w:sz="4" w:space="0" w:color="auto"/>
              <w:right w:val="single" w:sz="8" w:space="0" w:color="000000"/>
            </w:tcBorders>
            <w:shd w:val="clear" w:color="auto" w:fill="auto"/>
            <w:hideMark/>
          </w:tcPr>
          <w:p w:rsidR="002E6F65" w:rsidRPr="002E6F65" w:rsidRDefault="002E6F65" w:rsidP="002E6F65">
            <w:pPr>
              <w:spacing w:after="0" w:line="240" w:lineRule="auto"/>
              <w:ind w:firstLineChars="600" w:firstLine="960"/>
              <w:rPr>
                <w:rFonts w:ascii="Arial" w:eastAsia="Times New Roman" w:hAnsi="Arial" w:cs="Arial"/>
                <w:sz w:val="16"/>
                <w:szCs w:val="16"/>
                <w:lang w:eastAsia="ru-RU"/>
              </w:rPr>
            </w:pPr>
            <w:r w:rsidRPr="002E6F65">
              <w:rPr>
                <w:rFonts w:ascii="Arial" w:eastAsia="Times New Roman" w:hAnsi="Arial" w:cs="Arial"/>
                <w:sz w:val="16"/>
                <w:szCs w:val="16"/>
                <w:lang w:eastAsia="ru-RU"/>
              </w:rPr>
              <w:t>уменьшение остатков по внутренним расчетам</w:t>
            </w:r>
          </w:p>
        </w:tc>
        <w:tc>
          <w:tcPr>
            <w:tcW w:w="740"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822</w:t>
            </w:r>
          </w:p>
        </w:tc>
        <w:tc>
          <w:tcPr>
            <w:tcW w:w="1244" w:type="dxa"/>
            <w:gridSpan w:val="2"/>
            <w:tcBorders>
              <w:top w:val="single" w:sz="4" w:space="0" w:color="000000"/>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384"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8"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r>
    </w:tbl>
    <w:p w:rsidR="001B2324" w:rsidRDefault="001B2324" w:rsidP="001D4185">
      <w:pPr>
        <w:spacing w:after="0"/>
        <w:jc w:val="center"/>
        <w:rPr>
          <w:rFonts w:ascii="Times New Roman" w:eastAsia="Calibri" w:hAnsi="Times New Roman" w:cs="Times New Roman"/>
          <w:sz w:val="28"/>
          <w:szCs w:val="28"/>
        </w:rPr>
      </w:pPr>
    </w:p>
    <w:tbl>
      <w:tblPr>
        <w:tblW w:w="10788" w:type="dxa"/>
        <w:tblInd w:w="93" w:type="dxa"/>
        <w:tblLook w:val="04A0" w:firstRow="1" w:lastRow="0" w:firstColumn="1" w:lastColumn="0" w:noHBand="0" w:noVBand="1"/>
      </w:tblPr>
      <w:tblGrid>
        <w:gridCol w:w="740"/>
        <w:gridCol w:w="6079"/>
        <w:gridCol w:w="3969"/>
      </w:tblGrid>
      <w:tr w:rsidR="002E6F65" w:rsidRPr="002E6F65" w:rsidTr="005525C9">
        <w:trPr>
          <w:trHeight w:val="1050"/>
        </w:trPr>
        <w:tc>
          <w:tcPr>
            <w:tcW w:w="740" w:type="dxa"/>
            <w:noWrap/>
            <w:vAlign w:val="bottom"/>
            <w:hideMark/>
          </w:tcPr>
          <w:p w:rsidR="002E6F65" w:rsidRPr="002E6F65" w:rsidRDefault="002E6F65" w:rsidP="002E6F65">
            <w:pPr>
              <w:spacing w:after="160" w:line="256" w:lineRule="auto"/>
              <w:rPr>
                <w:rFonts w:ascii="Calibri" w:eastAsia="Calibri" w:hAnsi="Calibri" w:cs="Times New Roman"/>
              </w:rPr>
            </w:pPr>
          </w:p>
        </w:tc>
        <w:tc>
          <w:tcPr>
            <w:tcW w:w="6079" w:type="dxa"/>
            <w:vAlign w:val="center"/>
            <w:hideMark/>
          </w:tcPr>
          <w:p w:rsidR="002E6F65" w:rsidRPr="002E6F65" w:rsidRDefault="002E6F65" w:rsidP="002E6F65">
            <w:pPr>
              <w:spacing w:after="160" w:line="256" w:lineRule="auto"/>
              <w:rPr>
                <w:rFonts w:ascii="Calibri" w:eastAsia="Calibri" w:hAnsi="Calibri" w:cs="Times New Roman"/>
              </w:rPr>
            </w:pPr>
          </w:p>
        </w:tc>
        <w:tc>
          <w:tcPr>
            <w:tcW w:w="3969" w:type="dxa"/>
            <w:vAlign w:val="center"/>
            <w:hideMark/>
          </w:tcPr>
          <w:p w:rsidR="002E6F65" w:rsidRPr="002E6F65" w:rsidRDefault="002E6F65" w:rsidP="002E6F65">
            <w:pPr>
              <w:spacing w:after="0" w:line="240" w:lineRule="auto"/>
              <w:jc w:val="right"/>
              <w:rPr>
                <w:rFonts w:ascii="Times New Roman" w:eastAsia="Times New Roman" w:hAnsi="Times New Roman" w:cs="Times New Roman"/>
                <w:color w:val="000000"/>
                <w:sz w:val="18"/>
                <w:szCs w:val="18"/>
                <w:lang w:eastAsia="ru-RU"/>
              </w:rPr>
            </w:pPr>
            <w:r w:rsidRPr="002E6F65">
              <w:rPr>
                <w:rFonts w:ascii="Times New Roman" w:eastAsia="Times New Roman" w:hAnsi="Times New Roman" w:cs="Times New Roman"/>
                <w:color w:val="000000"/>
                <w:sz w:val="18"/>
                <w:szCs w:val="18"/>
                <w:lang w:eastAsia="ru-RU"/>
              </w:rPr>
              <w:t xml:space="preserve">Приложение №5 к Решению Сизинского сельского Совета депутатов № </w:t>
            </w:r>
            <w:proofErr w:type="gramStart"/>
            <w:r w:rsidRPr="002E6F65">
              <w:rPr>
                <w:rFonts w:ascii="Times New Roman" w:eastAsia="Times New Roman" w:hAnsi="Times New Roman" w:cs="Times New Roman"/>
                <w:color w:val="000000"/>
                <w:sz w:val="18"/>
                <w:szCs w:val="18"/>
                <w:lang w:eastAsia="ru-RU"/>
              </w:rPr>
              <w:t>от</w:t>
            </w:r>
            <w:proofErr w:type="gramEnd"/>
            <w:r w:rsidRPr="002E6F65">
              <w:rPr>
                <w:rFonts w:ascii="Times New Roman" w:eastAsia="Times New Roman" w:hAnsi="Times New Roman" w:cs="Times New Roman"/>
                <w:color w:val="000000"/>
                <w:sz w:val="18"/>
                <w:szCs w:val="18"/>
                <w:lang w:eastAsia="ru-RU"/>
              </w:rPr>
              <w:t xml:space="preserve"> </w:t>
            </w:r>
          </w:p>
        </w:tc>
      </w:tr>
      <w:tr w:rsidR="002E6F65" w:rsidRPr="002E6F65" w:rsidTr="005525C9">
        <w:trPr>
          <w:trHeight w:val="730"/>
        </w:trPr>
        <w:tc>
          <w:tcPr>
            <w:tcW w:w="10788" w:type="dxa"/>
            <w:gridSpan w:val="3"/>
            <w:vAlign w:val="bottom"/>
            <w:hideMark/>
          </w:tcPr>
          <w:p w:rsidR="002E6F65" w:rsidRPr="002E6F65" w:rsidRDefault="002E6F65" w:rsidP="002E6F65">
            <w:pPr>
              <w:spacing w:after="0" w:line="240" w:lineRule="auto"/>
              <w:jc w:val="center"/>
              <w:rPr>
                <w:rFonts w:ascii="Times New Roman" w:eastAsia="Times New Roman" w:hAnsi="Times New Roman" w:cs="Times New Roman"/>
                <w:b/>
                <w:color w:val="000000"/>
                <w:sz w:val="24"/>
                <w:szCs w:val="24"/>
                <w:lang w:eastAsia="ru-RU"/>
              </w:rPr>
            </w:pPr>
            <w:r w:rsidRPr="002E6F65">
              <w:rPr>
                <w:rFonts w:ascii="Times New Roman" w:eastAsia="Times New Roman" w:hAnsi="Times New Roman" w:cs="Times New Roman"/>
                <w:b/>
                <w:color w:val="000000"/>
                <w:sz w:val="24"/>
                <w:szCs w:val="24"/>
                <w:lang w:eastAsia="ru-RU"/>
              </w:rPr>
              <w:t>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01.04.2020</w:t>
            </w:r>
          </w:p>
        </w:tc>
      </w:tr>
      <w:tr w:rsidR="002E6F65" w:rsidRPr="002E6F65" w:rsidTr="005525C9">
        <w:trPr>
          <w:trHeight w:val="448"/>
        </w:trPr>
        <w:tc>
          <w:tcPr>
            <w:tcW w:w="740" w:type="dxa"/>
            <w:tcBorders>
              <w:top w:val="single" w:sz="4" w:space="0" w:color="auto"/>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xml:space="preserve">№ </w:t>
            </w:r>
            <w:proofErr w:type="gramStart"/>
            <w:r w:rsidRPr="002E6F65">
              <w:rPr>
                <w:rFonts w:ascii="Times New Roman" w:eastAsia="Times New Roman" w:hAnsi="Times New Roman" w:cs="Times New Roman"/>
                <w:color w:val="000000"/>
                <w:sz w:val="24"/>
                <w:szCs w:val="24"/>
                <w:lang w:eastAsia="ru-RU"/>
              </w:rPr>
              <w:t>п</w:t>
            </w:r>
            <w:proofErr w:type="gramEnd"/>
            <w:r w:rsidRPr="002E6F65">
              <w:rPr>
                <w:rFonts w:ascii="Times New Roman" w:eastAsia="Times New Roman" w:hAnsi="Times New Roman" w:cs="Times New Roman"/>
                <w:color w:val="000000"/>
                <w:sz w:val="24"/>
                <w:szCs w:val="24"/>
                <w:lang w:eastAsia="ru-RU"/>
              </w:rPr>
              <w:t>/п</w:t>
            </w:r>
          </w:p>
        </w:tc>
        <w:tc>
          <w:tcPr>
            <w:tcW w:w="6079" w:type="dxa"/>
            <w:tcBorders>
              <w:top w:val="single" w:sz="4" w:space="0" w:color="auto"/>
              <w:left w:val="nil"/>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Наименование показателя</w:t>
            </w:r>
          </w:p>
        </w:tc>
        <w:tc>
          <w:tcPr>
            <w:tcW w:w="3969" w:type="dxa"/>
            <w:tcBorders>
              <w:top w:val="single" w:sz="4" w:space="0" w:color="auto"/>
              <w:left w:val="nil"/>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Значения</w:t>
            </w:r>
          </w:p>
        </w:tc>
      </w:tr>
      <w:tr w:rsidR="002E6F65" w:rsidRPr="002E6F65" w:rsidTr="005525C9">
        <w:trPr>
          <w:trHeight w:val="630"/>
        </w:trPr>
        <w:tc>
          <w:tcPr>
            <w:tcW w:w="740" w:type="dxa"/>
            <w:tcBorders>
              <w:top w:val="nil"/>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1</w:t>
            </w:r>
          </w:p>
        </w:tc>
        <w:tc>
          <w:tcPr>
            <w:tcW w:w="6079" w:type="dxa"/>
            <w:tcBorders>
              <w:top w:val="nil"/>
              <w:left w:val="nil"/>
              <w:bottom w:val="single" w:sz="4" w:space="0" w:color="auto"/>
              <w:right w:val="single" w:sz="4" w:space="0" w:color="auto"/>
            </w:tcBorders>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3969" w:type="dxa"/>
            <w:tcBorders>
              <w:top w:val="nil"/>
              <w:left w:val="nil"/>
              <w:bottom w:val="single" w:sz="4" w:space="0" w:color="auto"/>
              <w:right w:val="single" w:sz="4" w:space="0" w:color="auto"/>
            </w:tcBorders>
            <w:noWrap/>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5</w:t>
            </w:r>
          </w:p>
        </w:tc>
      </w:tr>
      <w:tr w:rsidR="002E6F65" w:rsidRPr="002E6F65" w:rsidTr="005525C9">
        <w:trPr>
          <w:trHeight w:val="480"/>
        </w:trPr>
        <w:tc>
          <w:tcPr>
            <w:tcW w:w="740" w:type="dxa"/>
            <w:tcBorders>
              <w:top w:val="nil"/>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2</w:t>
            </w:r>
          </w:p>
        </w:tc>
        <w:tc>
          <w:tcPr>
            <w:tcW w:w="6079" w:type="dxa"/>
            <w:tcBorders>
              <w:top w:val="nil"/>
              <w:left w:val="nil"/>
              <w:bottom w:val="single" w:sz="4" w:space="0" w:color="auto"/>
              <w:right w:val="single" w:sz="4" w:space="0" w:color="auto"/>
            </w:tcBorders>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3969" w:type="dxa"/>
            <w:tcBorders>
              <w:top w:val="nil"/>
              <w:left w:val="nil"/>
              <w:bottom w:val="single" w:sz="4" w:space="0" w:color="auto"/>
              <w:right w:val="single" w:sz="4" w:space="0" w:color="auto"/>
            </w:tcBorders>
            <w:noWrap/>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502 438,92</w:t>
            </w:r>
          </w:p>
        </w:tc>
      </w:tr>
      <w:tr w:rsidR="002E6F65" w:rsidRPr="002E6F65" w:rsidTr="005525C9">
        <w:trPr>
          <w:trHeight w:val="945"/>
        </w:trPr>
        <w:tc>
          <w:tcPr>
            <w:tcW w:w="740" w:type="dxa"/>
            <w:tcBorders>
              <w:top w:val="single" w:sz="4" w:space="0" w:color="auto"/>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3</w:t>
            </w:r>
          </w:p>
        </w:tc>
        <w:tc>
          <w:tcPr>
            <w:tcW w:w="6079" w:type="dxa"/>
            <w:tcBorders>
              <w:top w:val="single" w:sz="4" w:space="0" w:color="auto"/>
              <w:left w:val="nil"/>
              <w:bottom w:val="single" w:sz="4" w:space="0" w:color="auto"/>
              <w:right w:val="single" w:sz="4" w:space="0" w:color="auto"/>
            </w:tcBorders>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3969" w:type="dxa"/>
            <w:tcBorders>
              <w:top w:val="single" w:sz="4" w:space="0" w:color="auto"/>
              <w:left w:val="nil"/>
              <w:bottom w:val="single" w:sz="4" w:space="0" w:color="auto"/>
              <w:right w:val="single" w:sz="4" w:space="0" w:color="auto"/>
            </w:tcBorders>
            <w:noWrap/>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7</w:t>
            </w:r>
          </w:p>
        </w:tc>
      </w:tr>
      <w:tr w:rsidR="002E6F65" w:rsidRPr="002E6F65" w:rsidTr="005525C9">
        <w:trPr>
          <w:trHeight w:val="945"/>
        </w:trPr>
        <w:tc>
          <w:tcPr>
            <w:tcW w:w="740" w:type="dxa"/>
            <w:tcBorders>
              <w:top w:val="single" w:sz="4" w:space="0" w:color="auto"/>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4</w:t>
            </w:r>
          </w:p>
        </w:tc>
        <w:tc>
          <w:tcPr>
            <w:tcW w:w="6079" w:type="dxa"/>
            <w:tcBorders>
              <w:top w:val="single" w:sz="4" w:space="0" w:color="auto"/>
              <w:left w:val="nil"/>
              <w:bottom w:val="single" w:sz="4" w:space="0" w:color="auto"/>
              <w:right w:val="single" w:sz="4" w:space="0" w:color="auto"/>
            </w:tcBorders>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3969" w:type="dxa"/>
            <w:tcBorders>
              <w:top w:val="single" w:sz="4" w:space="0" w:color="auto"/>
              <w:left w:val="nil"/>
              <w:bottom w:val="single" w:sz="4" w:space="0" w:color="auto"/>
              <w:right w:val="single" w:sz="4" w:space="0" w:color="auto"/>
            </w:tcBorders>
            <w:noWrap/>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279 971,19</w:t>
            </w:r>
          </w:p>
        </w:tc>
      </w:tr>
    </w:tbl>
    <w:p w:rsidR="002E6F65" w:rsidRPr="002E6F65" w:rsidRDefault="002E6F65" w:rsidP="002E6F65">
      <w:pPr>
        <w:spacing w:after="0" w:line="240" w:lineRule="auto"/>
        <w:jc w:val="right"/>
        <w:rPr>
          <w:rFonts w:ascii="Times New Roman" w:eastAsia="Calibri" w:hAnsi="Times New Roman" w:cs="Times New Roman"/>
          <w:sz w:val="20"/>
          <w:szCs w:val="20"/>
        </w:rPr>
      </w:pP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Приложение №6 </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к Решению Сизинского</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 сельского Совета депутатов № </w:t>
      </w:r>
      <w:proofErr w:type="gramStart"/>
      <w:r w:rsidRPr="002E6F65">
        <w:rPr>
          <w:rFonts w:ascii="Times New Roman" w:eastAsia="Calibri" w:hAnsi="Times New Roman" w:cs="Times New Roman"/>
          <w:sz w:val="20"/>
          <w:szCs w:val="20"/>
        </w:rPr>
        <w:t>от</w:t>
      </w:r>
      <w:proofErr w:type="gramEnd"/>
      <w:r w:rsidRPr="002E6F65">
        <w:rPr>
          <w:rFonts w:ascii="Times New Roman" w:eastAsia="Calibri" w:hAnsi="Times New Roman" w:cs="Times New Roman"/>
          <w:sz w:val="20"/>
          <w:szCs w:val="20"/>
        </w:rPr>
        <w:t xml:space="preserve"> </w:t>
      </w:r>
    </w:p>
    <w:p w:rsidR="002E6F65" w:rsidRPr="002E6F65" w:rsidRDefault="002E6F65" w:rsidP="002E6F65">
      <w:pPr>
        <w:tabs>
          <w:tab w:val="left" w:pos="2355"/>
          <w:tab w:val="right" w:pos="9355"/>
        </w:tabs>
        <w:spacing w:after="160" w:line="256" w:lineRule="auto"/>
        <w:jc w:val="right"/>
        <w:rPr>
          <w:rFonts w:ascii="Calibri" w:eastAsia="Calibri" w:hAnsi="Calibri" w:cs="Times New Roman"/>
        </w:rPr>
      </w:pPr>
      <w:r w:rsidRPr="002E6F65">
        <w:rPr>
          <w:rFonts w:ascii="Calibri" w:eastAsia="Calibri" w:hAnsi="Calibri" w:cs="Times New Roman"/>
        </w:rPr>
        <w:lastRenderedPageBreak/>
        <w:t xml:space="preserve">                    </w:t>
      </w:r>
    </w:p>
    <w:p w:rsidR="002E6F65" w:rsidRPr="002E6F65" w:rsidRDefault="002E6F65" w:rsidP="002E6F65">
      <w:pPr>
        <w:tabs>
          <w:tab w:val="left" w:pos="1650"/>
        </w:tabs>
        <w:spacing w:after="160" w:line="256" w:lineRule="auto"/>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Отчет об использовании средств резервного фонда</w:t>
      </w:r>
    </w:p>
    <w:p w:rsidR="002E6F65" w:rsidRPr="002E6F65" w:rsidRDefault="002E6F65" w:rsidP="002E6F65">
      <w:pPr>
        <w:tabs>
          <w:tab w:val="left" w:pos="1650"/>
        </w:tabs>
        <w:spacing w:after="160" w:line="256" w:lineRule="auto"/>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на  01.04.2020</w:t>
      </w:r>
    </w:p>
    <w:p w:rsidR="002E6F65" w:rsidRPr="002E6F65" w:rsidRDefault="002E6F65" w:rsidP="002E6F65">
      <w:pPr>
        <w:tabs>
          <w:tab w:val="left" w:pos="1650"/>
        </w:tabs>
        <w:spacing w:after="160" w:line="256" w:lineRule="auto"/>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по МО «СИЗИНСКИЙ  СЕЛЬСОВЕТ»</w:t>
      </w:r>
    </w:p>
    <w:p w:rsidR="002E6F65" w:rsidRPr="002E6F65" w:rsidRDefault="002E6F65" w:rsidP="00EB7AD9">
      <w:pPr>
        <w:tabs>
          <w:tab w:val="left" w:pos="1650"/>
        </w:tabs>
        <w:spacing w:after="0" w:line="256" w:lineRule="auto"/>
        <w:jc w:val="center"/>
        <w:rPr>
          <w:rFonts w:ascii="Times New Roman" w:eastAsia="Calibri" w:hAnsi="Times New Roman" w:cs="Times New Roman"/>
          <w:sz w:val="24"/>
          <w:szCs w:val="24"/>
        </w:rPr>
      </w:pPr>
      <w:r w:rsidRPr="002E6F65">
        <w:rPr>
          <w:rFonts w:ascii="Times New Roman" w:eastAsia="Calibri" w:hAnsi="Times New Roman" w:cs="Times New Roman"/>
          <w:sz w:val="24"/>
          <w:szCs w:val="24"/>
        </w:rPr>
        <w:t>Местный резервный фонд</w:t>
      </w:r>
    </w:p>
    <w:tbl>
      <w:tblPr>
        <w:tblStyle w:val="44"/>
        <w:tblpPr w:leftFromText="180" w:rightFromText="180" w:vertAnchor="text" w:horzAnchor="page" w:tblpX="519" w:tblpY="427"/>
        <w:tblW w:w="11165" w:type="dxa"/>
        <w:tblInd w:w="0" w:type="dxa"/>
        <w:tblLook w:val="04A0" w:firstRow="1" w:lastRow="0" w:firstColumn="1" w:lastColumn="0" w:noHBand="0" w:noVBand="1"/>
      </w:tblPr>
      <w:tblGrid>
        <w:gridCol w:w="3936"/>
        <w:gridCol w:w="3827"/>
        <w:gridCol w:w="3402"/>
      </w:tblGrid>
      <w:tr w:rsidR="002E6F65" w:rsidRPr="002E6F65" w:rsidTr="005525C9">
        <w:trPr>
          <w:trHeight w:val="839"/>
        </w:trPr>
        <w:tc>
          <w:tcPr>
            <w:tcW w:w="3936"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ind w:left="-1843" w:firstLine="1417"/>
              <w:jc w:val="center"/>
            </w:pPr>
            <w:r w:rsidRPr="002E6F65">
              <w:t>Утвержденные денежные средства по состоянию на 01.01.2020</w:t>
            </w:r>
          </w:p>
        </w:tc>
        <w:tc>
          <w:tcPr>
            <w:tcW w:w="3827"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Кассовые расходы по состоянию на 01.04.2020</w:t>
            </w:r>
          </w:p>
        </w:tc>
        <w:tc>
          <w:tcPr>
            <w:tcW w:w="3402"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Денежные средства на счете по состоянию на 01.04.2020</w:t>
            </w:r>
          </w:p>
        </w:tc>
      </w:tr>
      <w:tr w:rsidR="002E6F65" w:rsidRPr="002E6F65" w:rsidTr="005525C9">
        <w:tc>
          <w:tcPr>
            <w:tcW w:w="3936"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pPr>
            <w:r w:rsidRPr="002E6F65">
              <w:t>1</w:t>
            </w:r>
          </w:p>
        </w:tc>
        <w:tc>
          <w:tcPr>
            <w:tcW w:w="3827"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pPr>
            <w:r w:rsidRPr="002E6F65">
              <w:t>2</w:t>
            </w:r>
          </w:p>
        </w:tc>
        <w:tc>
          <w:tcPr>
            <w:tcW w:w="3402"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pPr>
            <w:r w:rsidRPr="002E6F65">
              <w:t>3</w:t>
            </w:r>
          </w:p>
        </w:tc>
      </w:tr>
      <w:tr w:rsidR="002E6F65" w:rsidRPr="002E6F65" w:rsidTr="005525C9">
        <w:tc>
          <w:tcPr>
            <w:tcW w:w="3936"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20 000,00</w:t>
            </w:r>
          </w:p>
        </w:tc>
        <w:tc>
          <w:tcPr>
            <w:tcW w:w="3827"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5 000,00</w:t>
            </w:r>
          </w:p>
        </w:tc>
        <w:tc>
          <w:tcPr>
            <w:tcW w:w="3402"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15 000,00</w:t>
            </w:r>
          </w:p>
        </w:tc>
      </w:tr>
    </w:tbl>
    <w:p w:rsidR="002E6F65" w:rsidRPr="002E6F65" w:rsidRDefault="002E6F65" w:rsidP="002E6F65">
      <w:pPr>
        <w:tabs>
          <w:tab w:val="left" w:pos="1650"/>
        </w:tabs>
        <w:spacing w:after="160" w:line="256" w:lineRule="auto"/>
        <w:rPr>
          <w:rFonts w:ascii="Calibri" w:eastAsia="Calibri" w:hAnsi="Calibri" w:cs="Times New Roman"/>
          <w:sz w:val="28"/>
          <w:szCs w:val="28"/>
        </w:rPr>
      </w:pP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Приложение №7 </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Решению Сизинского</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 сельского Совета депутатов  № </w:t>
      </w:r>
      <w:proofErr w:type="gramStart"/>
      <w:r w:rsidRPr="002E6F65">
        <w:rPr>
          <w:rFonts w:ascii="Times New Roman" w:eastAsia="Calibri" w:hAnsi="Times New Roman" w:cs="Times New Roman"/>
          <w:sz w:val="20"/>
          <w:szCs w:val="20"/>
        </w:rPr>
        <w:t>от</w:t>
      </w:r>
      <w:proofErr w:type="gramEnd"/>
      <w:r w:rsidRPr="002E6F65">
        <w:rPr>
          <w:rFonts w:ascii="Times New Roman" w:eastAsia="Calibri" w:hAnsi="Times New Roman" w:cs="Times New Roman"/>
          <w:sz w:val="20"/>
          <w:szCs w:val="20"/>
        </w:rPr>
        <w:t xml:space="preserve"> </w:t>
      </w:r>
    </w:p>
    <w:p w:rsidR="002E6F65" w:rsidRPr="002E6F65" w:rsidRDefault="002E6F65" w:rsidP="002E6F65">
      <w:pPr>
        <w:spacing w:after="0" w:line="240" w:lineRule="auto"/>
        <w:jc w:val="right"/>
        <w:rPr>
          <w:rFonts w:ascii="Times New Roman" w:eastAsia="Calibri" w:hAnsi="Times New Roman" w:cs="Times New Roman"/>
          <w:sz w:val="20"/>
          <w:szCs w:val="20"/>
        </w:rPr>
      </w:pPr>
    </w:p>
    <w:p w:rsidR="002E6F65" w:rsidRPr="002E6F65" w:rsidRDefault="002E6F65" w:rsidP="002E6F65">
      <w:pPr>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 xml:space="preserve">Информация о финансировании муниципальных программ </w:t>
      </w:r>
    </w:p>
    <w:p w:rsidR="002E6F65" w:rsidRPr="002E6F65" w:rsidRDefault="002E6F65" w:rsidP="002E6F65">
      <w:pPr>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МО «Сизинский сельсовет» на 01.04.2020</w:t>
      </w:r>
    </w:p>
    <w:tbl>
      <w:tblPr>
        <w:tblStyle w:val="45"/>
        <w:tblW w:w="0" w:type="auto"/>
        <w:tblInd w:w="-526" w:type="dxa"/>
        <w:tblLayout w:type="fixed"/>
        <w:tblLook w:val="04A0" w:firstRow="1" w:lastRow="0" w:firstColumn="1" w:lastColumn="0" w:noHBand="0" w:noVBand="1"/>
      </w:tblPr>
      <w:tblGrid>
        <w:gridCol w:w="4603"/>
        <w:gridCol w:w="1701"/>
        <w:gridCol w:w="1985"/>
        <w:gridCol w:w="1701"/>
      </w:tblGrid>
      <w:tr w:rsidR="002E6F65" w:rsidRPr="002E6F65" w:rsidTr="002E6F65">
        <w:tc>
          <w:tcPr>
            <w:tcW w:w="4603"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Программа</w:t>
            </w:r>
          </w:p>
        </w:tc>
        <w:tc>
          <w:tcPr>
            <w:tcW w:w="1701"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Утвержденная сумма на 01.01.2020 руб.</w:t>
            </w:r>
          </w:p>
        </w:tc>
        <w:tc>
          <w:tcPr>
            <w:tcW w:w="1985"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Уточненная сумма на 01.04.2020</w:t>
            </w: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 xml:space="preserve"> руб.</w:t>
            </w:r>
          </w:p>
        </w:tc>
        <w:tc>
          <w:tcPr>
            <w:tcW w:w="1701"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Исполнено</w:t>
            </w: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на</w:t>
            </w: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 xml:space="preserve">01.04.2020 </w:t>
            </w:r>
          </w:p>
          <w:p w:rsidR="002E6F65" w:rsidRPr="002E6F65" w:rsidRDefault="002E6F65" w:rsidP="002E6F65">
            <w:pPr>
              <w:jc w:val="center"/>
              <w:rPr>
                <w:rFonts w:ascii="Times New Roman" w:hAnsi="Times New Roman"/>
              </w:rPr>
            </w:pPr>
            <w:r w:rsidRPr="002E6F65">
              <w:rPr>
                <w:rFonts w:ascii="Times New Roman" w:hAnsi="Times New Roman"/>
                <w:sz w:val="24"/>
                <w:szCs w:val="24"/>
              </w:rPr>
              <w:t>руб.</w:t>
            </w:r>
          </w:p>
        </w:tc>
      </w:tr>
      <w:tr w:rsidR="002E6F65" w:rsidRPr="002E6F65" w:rsidTr="002E6F65">
        <w:trPr>
          <w:trHeight w:val="1110"/>
        </w:trPr>
        <w:tc>
          <w:tcPr>
            <w:tcW w:w="4603"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rPr>
                <w:rFonts w:ascii="Times New Roman" w:hAnsi="Times New Roman"/>
                <w:sz w:val="24"/>
                <w:szCs w:val="24"/>
              </w:rPr>
            </w:pPr>
            <w:r w:rsidRPr="002E6F65">
              <w:rPr>
                <w:rFonts w:ascii="Times New Roman" w:hAnsi="Times New Roman"/>
                <w:sz w:val="24"/>
                <w:szCs w:val="24"/>
              </w:rPr>
              <w:t>«Обеспечение жизнедеятельности МО Сизинский сельсовет»  2020-2022</w:t>
            </w:r>
          </w:p>
        </w:tc>
        <w:tc>
          <w:tcPr>
            <w:tcW w:w="1701" w:type="dxa"/>
            <w:tcBorders>
              <w:top w:val="single" w:sz="4" w:space="0" w:color="auto"/>
              <w:left w:val="single" w:sz="4" w:space="0" w:color="auto"/>
              <w:bottom w:val="single" w:sz="4" w:space="0" w:color="auto"/>
              <w:right w:val="single" w:sz="4" w:space="0" w:color="auto"/>
            </w:tcBorders>
          </w:tcPr>
          <w:p w:rsidR="002E6F65" w:rsidRPr="002E6F65" w:rsidRDefault="002E6F65" w:rsidP="002E6F65">
            <w:pPr>
              <w:jc w:val="center"/>
              <w:rPr>
                <w:rFonts w:ascii="Times New Roman" w:hAnsi="Times New Roman"/>
                <w:sz w:val="24"/>
                <w:szCs w:val="24"/>
              </w:rPr>
            </w:pP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 xml:space="preserve">5 024 062,96 </w:t>
            </w:r>
          </w:p>
        </w:tc>
        <w:tc>
          <w:tcPr>
            <w:tcW w:w="1985" w:type="dxa"/>
            <w:tcBorders>
              <w:top w:val="single" w:sz="4" w:space="0" w:color="auto"/>
              <w:left w:val="single" w:sz="4" w:space="0" w:color="auto"/>
              <w:bottom w:val="single" w:sz="4" w:space="0" w:color="auto"/>
              <w:right w:val="single" w:sz="4" w:space="0" w:color="auto"/>
            </w:tcBorders>
          </w:tcPr>
          <w:p w:rsidR="002E6F65" w:rsidRPr="002E6F65" w:rsidRDefault="002E6F65" w:rsidP="002E6F65">
            <w:pPr>
              <w:jc w:val="center"/>
              <w:rPr>
                <w:rFonts w:ascii="Times New Roman" w:hAnsi="Times New Roman"/>
                <w:sz w:val="24"/>
                <w:szCs w:val="24"/>
              </w:rPr>
            </w:pP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5 815 666,76</w:t>
            </w:r>
          </w:p>
          <w:p w:rsidR="002E6F65" w:rsidRPr="002E6F65" w:rsidRDefault="002E6F65" w:rsidP="002E6F65">
            <w:pPr>
              <w:jc w:val="center"/>
              <w:rPr>
                <w:rFonts w:ascii="Times New Roman" w:hAnsi="Times New Roman"/>
                <w:sz w:val="24"/>
                <w:szCs w:val="24"/>
              </w:rPr>
            </w:pPr>
          </w:p>
          <w:p w:rsidR="002E6F65" w:rsidRPr="002E6F65" w:rsidRDefault="002E6F65" w:rsidP="002E6F65">
            <w:pPr>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E6F65" w:rsidRPr="002E6F65" w:rsidRDefault="002E6F65" w:rsidP="002E6F65">
            <w:pPr>
              <w:jc w:val="center"/>
              <w:rPr>
                <w:rFonts w:ascii="Times New Roman" w:hAnsi="Times New Roman"/>
                <w:sz w:val="24"/>
                <w:szCs w:val="24"/>
              </w:rPr>
            </w:pP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942 793,04</w:t>
            </w:r>
          </w:p>
        </w:tc>
      </w:tr>
    </w:tbl>
    <w:p w:rsidR="002E6F65" w:rsidRPr="002E6F65" w:rsidRDefault="002E6F65" w:rsidP="002E6F65">
      <w:pPr>
        <w:jc w:val="center"/>
        <w:rPr>
          <w:rFonts w:ascii="Times New Roman" w:eastAsia="Calibri" w:hAnsi="Times New Roman" w:cs="Times New Roman"/>
          <w:b/>
          <w:sz w:val="24"/>
          <w:szCs w:val="24"/>
        </w:rPr>
      </w:pP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Приложение №8 </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к Решению Сизинского</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 сельского Совета депутатов  №  </w:t>
      </w:r>
      <w:proofErr w:type="gramStart"/>
      <w:r w:rsidRPr="002E6F65">
        <w:rPr>
          <w:rFonts w:ascii="Times New Roman" w:eastAsia="Calibri" w:hAnsi="Times New Roman" w:cs="Times New Roman"/>
          <w:sz w:val="20"/>
          <w:szCs w:val="20"/>
        </w:rPr>
        <w:t>от</w:t>
      </w:r>
      <w:proofErr w:type="gramEnd"/>
      <w:r w:rsidRPr="002E6F65">
        <w:rPr>
          <w:rFonts w:ascii="Times New Roman" w:eastAsia="Calibri" w:hAnsi="Times New Roman" w:cs="Times New Roman"/>
          <w:sz w:val="20"/>
          <w:szCs w:val="20"/>
        </w:rPr>
        <w:t xml:space="preserve"> </w:t>
      </w:r>
    </w:p>
    <w:p w:rsidR="002E6F65" w:rsidRPr="002E6F65" w:rsidRDefault="002E6F65" w:rsidP="002E6F65">
      <w:pPr>
        <w:jc w:val="right"/>
        <w:rPr>
          <w:rFonts w:ascii="Times New Roman" w:eastAsia="Calibri" w:hAnsi="Times New Roman" w:cs="Times New Roman"/>
        </w:rPr>
      </w:pPr>
    </w:p>
    <w:p w:rsidR="002E6F65" w:rsidRPr="002E6F65" w:rsidRDefault="002E6F65" w:rsidP="002E6F65">
      <w:pPr>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Информация о финансировании муниципальной адресной инвестиционной программы Сизинского сельсовета на  2020 год.</w:t>
      </w:r>
    </w:p>
    <w:p w:rsidR="002E6F65" w:rsidRPr="002E6F65" w:rsidRDefault="002E6F65" w:rsidP="002E6F65">
      <w:pPr>
        <w:rPr>
          <w:rFonts w:ascii="Times New Roman" w:eastAsia="Calibri" w:hAnsi="Times New Roman" w:cs="Times New Roman"/>
          <w:sz w:val="24"/>
          <w:szCs w:val="24"/>
        </w:rPr>
      </w:pPr>
      <w:r w:rsidRPr="002E6F65">
        <w:rPr>
          <w:rFonts w:ascii="Times New Roman" w:eastAsia="Calibri" w:hAnsi="Times New Roman" w:cs="Times New Roman"/>
          <w:sz w:val="24"/>
          <w:szCs w:val="24"/>
        </w:rPr>
        <w:t>В МО «Сизинский сельсовет»  муниципальная адресная инвестиционная программа на 2020 год не предусмотрена.</w:t>
      </w:r>
    </w:p>
    <w:p w:rsidR="002E6F65" w:rsidRPr="002E6F65" w:rsidRDefault="002E6F65" w:rsidP="002E6F65">
      <w:pPr>
        <w:jc w:val="center"/>
        <w:rPr>
          <w:rFonts w:ascii="Times New Roman" w:eastAsia="Calibri" w:hAnsi="Times New Roman" w:cs="Times New Roman"/>
          <w:b/>
          <w:sz w:val="24"/>
          <w:szCs w:val="24"/>
        </w:rPr>
      </w:pPr>
    </w:p>
    <w:p w:rsidR="002E6F65" w:rsidRDefault="002E6F65" w:rsidP="001D4185">
      <w:pPr>
        <w:spacing w:after="0"/>
        <w:jc w:val="center"/>
        <w:rPr>
          <w:rFonts w:ascii="Times New Roman" w:eastAsia="Calibri"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B23C2A" w:rsidRPr="00DB79FC" w:rsidTr="00A16AFB">
        <w:tc>
          <w:tcPr>
            <w:tcW w:w="3473"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Учредитель:                 Администрация Сизинского сельсовета</w:t>
            </w:r>
          </w:p>
        </w:tc>
        <w:tc>
          <w:tcPr>
            <w:tcW w:w="3474" w:type="dxa"/>
          </w:tcPr>
          <w:p w:rsidR="00B23C2A" w:rsidRPr="00DB79FC" w:rsidRDefault="00B23C2A" w:rsidP="00A16AFB">
            <w:pPr>
              <w:rPr>
                <w:rFonts w:ascii="Times New Roman" w:hAnsi="Times New Roman" w:cs="Times New Roman"/>
                <w:sz w:val="28"/>
                <w:szCs w:val="28"/>
              </w:rPr>
            </w:pPr>
            <w:proofErr w:type="gramStart"/>
            <w:r w:rsidRPr="00DB79F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Издание утверждено 3.04.2008 г.  тиражо</w:t>
            </w:r>
            <w:r w:rsidRPr="00DB79FC">
              <w:rPr>
                <w:rFonts w:ascii="Times New Roman" w:eastAsia="Calibri" w:hAnsi="Times New Roman" w:cs="Times New Roman"/>
                <w:szCs w:val="20"/>
              </w:rPr>
              <w:t>м</w:t>
            </w:r>
            <w:r w:rsidRPr="00DB79FC">
              <w:rPr>
                <w:rFonts w:ascii="Times New Roman" w:eastAsia="Calibri" w:hAnsi="Times New Roman" w:cs="Times New Roman"/>
                <w:sz w:val="20"/>
                <w:szCs w:val="20"/>
              </w:rPr>
              <w:t xml:space="preserve"> в 500 экземпляров.</w:t>
            </w:r>
          </w:p>
        </w:tc>
      </w:tr>
    </w:tbl>
    <w:p w:rsidR="00F13ED3" w:rsidRPr="00DB79FC" w:rsidRDefault="00F13ED3" w:rsidP="00816D73">
      <w:pPr>
        <w:spacing w:after="0"/>
        <w:rPr>
          <w:rFonts w:ascii="Times New Roman" w:eastAsia="Calibri" w:hAnsi="Times New Roman" w:cs="Times New Roman"/>
          <w:vanish/>
        </w:rPr>
      </w:pPr>
    </w:p>
    <w:p w:rsidR="00816D73" w:rsidRPr="00DB79FC" w:rsidRDefault="00816D73" w:rsidP="00145E69">
      <w:pPr>
        <w:rPr>
          <w:rFonts w:ascii="Times New Roman" w:hAnsi="Times New Roman" w:cs="Times New Roman"/>
          <w:sz w:val="28"/>
          <w:szCs w:val="28"/>
        </w:rPr>
      </w:pPr>
    </w:p>
    <w:sectPr w:rsidR="00816D73" w:rsidRPr="00DB79FC" w:rsidSect="005863D9">
      <w:footerReference w:type="default" r:id="rId12"/>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5D4" w:rsidRDefault="002465D4" w:rsidP="008F77EC">
      <w:pPr>
        <w:spacing w:after="0" w:line="240" w:lineRule="auto"/>
      </w:pPr>
      <w:r>
        <w:separator/>
      </w:r>
    </w:p>
  </w:endnote>
  <w:endnote w:type="continuationSeparator" w:id="0">
    <w:p w:rsidR="002465D4" w:rsidRDefault="002465D4"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т">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964208"/>
      <w:docPartObj>
        <w:docPartGallery w:val="Page Numbers (Bottom of Page)"/>
        <w:docPartUnique/>
      </w:docPartObj>
    </w:sdtPr>
    <w:sdtContent>
      <w:p w:rsidR="002E6F65" w:rsidRDefault="002E6F65">
        <w:pPr>
          <w:pStyle w:val="a8"/>
          <w:jc w:val="center"/>
        </w:pPr>
        <w:r>
          <w:fldChar w:fldCharType="begin"/>
        </w:r>
        <w:r>
          <w:instrText>PAGE   \* MERGEFORMAT</w:instrText>
        </w:r>
        <w:r>
          <w:fldChar w:fldCharType="separate"/>
        </w:r>
        <w:r w:rsidR="008143A0">
          <w:rPr>
            <w:noProof/>
          </w:rPr>
          <w:t>29</w:t>
        </w:r>
        <w:r>
          <w:fldChar w:fldCharType="end"/>
        </w:r>
      </w:p>
    </w:sdtContent>
  </w:sdt>
  <w:p w:rsidR="002E6F65" w:rsidRDefault="002E6F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5D4" w:rsidRDefault="002465D4" w:rsidP="008F77EC">
      <w:pPr>
        <w:spacing w:after="0" w:line="240" w:lineRule="auto"/>
      </w:pPr>
      <w:r>
        <w:separator/>
      </w:r>
    </w:p>
  </w:footnote>
  <w:footnote w:type="continuationSeparator" w:id="0">
    <w:p w:rsidR="002465D4" w:rsidRDefault="002465D4"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7E127D"/>
    <w:multiLevelType w:val="hybridMultilevel"/>
    <w:tmpl w:val="F526579A"/>
    <w:lvl w:ilvl="0" w:tplc="1F6E4758">
      <w:start w:val="1"/>
      <w:numFmt w:val="decimal"/>
      <w:lvlText w:val="%1."/>
      <w:lvlJc w:val="left"/>
      <w:pPr>
        <w:tabs>
          <w:tab w:val="num" w:pos="1021"/>
        </w:tabs>
        <w:ind w:left="0" w:firstLine="709"/>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5B2835"/>
    <w:multiLevelType w:val="hybridMultilevel"/>
    <w:tmpl w:val="DFD6B908"/>
    <w:lvl w:ilvl="0" w:tplc="E54E8FFA">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636AF5"/>
    <w:multiLevelType w:val="multilevel"/>
    <w:tmpl w:val="06486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1B241FA"/>
    <w:multiLevelType w:val="hybridMultilevel"/>
    <w:tmpl w:val="E15E5D70"/>
    <w:lvl w:ilvl="0" w:tplc="246ED5AE">
      <w:start w:val="1"/>
      <w:numFmt w:val="decimal"/>
      <w:lvlText w:val="%1)"/>
      <w:lvlJc w:val="left"/>
      <w:pPr>
        <w:tabs>
          <w:tab w:val="num" w:pos="1134"/>
        </w:tabs>
        <w:ind w:left="0" w:firstLine="709"/>
      </w:pPr>
      <w:rPr>
        <w:i w:val="0"/>
        <w:sz w:val="28"/>
        <w:szCs w:val="28"/>
      </w:rPr>
    </w:lvl>
    <w:lvl w:ilvl="1" w:tplc="10968E46">
      <w:start w:val="2"/>
      <w:numFmt w:val="decimal"/>
      <w:lvlText w:val="%2."/>
      <w:lvlJc w:val="left"/>
      <w:pPr>
        <w:tabs>
          <w:tab w:val="num" w:pos="1134"/>
        </w:tabs>
        <w:ind w:left="0" w:firstLine="709"/>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86950FB"/>
    <w:multiLevelType w:val="hybridMultilevel"/>
    <w:tmpl w:val="EF5E7512"/>
    <w:lvl w:ilvl="0" w:tplc="06728E4E">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6">
    <w:nsid w:val="09E71A62"/>
    <w:multiLevelType w:val="hybridMultilevel"/>
    <w:tmpl w:val="3210D8E2"/>
    <w:lvl w:ilvl="0" w:tplc="9F5281B2">
      <w:start w:val="1"/>
      <w:numFmt w:val="decimal"/>
      <w:lvlText w:val="%1."/>
      <w:lvlJc w:val="left"/>
      <w:pPr>
        <w:tabs>
          <w:tab w:val="num" w:pos="1134"/>
        </w:tabs>
        <w:ind w:left="0" w:firstLine="709"/>
      </w:pPr>
    </w:lvl>
    <w:lvl w:ilvl="1" w:tplc="1EECA37A">
      <w:start w:val="1"/>
      <w:numFmt w:val="decimal"/>
      <w:lvlText w:val="%2)"/>
      <w:lvlJc w:val="left"/>
      <w:pPr>
        <w:tabs>
          <w:tab w:val="num" w:pos="1134"/>
        </w:tabs>
        <w:ind w:left="0" w:firstLine="709"/>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A5E64C1"/>
    <w:multiLevelType w:val="hybridMultilevel"/>
    <w:tmpl w:val="2C341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794DE5"/>
    <w:multiLevelType w:val="multilevel"/>
    <w:tmpl w:val="3B62A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5E3AC8"/>
    <w:multiLevelType w:val="multilevel"/>
    <w:tmpl w:val="A7C842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7E553A"/>
    <w:multiLevelType w:val="multilevel"/>
    <w:tmpl w:val="BC76AD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025FE6"/>
    <w:multiLevelType w:val="multilevel"/>
    <w:tmpl w:val="75022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A92081"/>
    <w:multiLevelType w:val="multilevel"/>
    <w:tmpl w:val="7C80B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5DD7031"/>
    <w:multiLevelType w:val="multilevel"/>
    <w:tmpl w:val="D40A36C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92A1F34"/>
    <w:multiLevelType w:val="multilevel"/>
    <w:tmpl w:val="6BC6E6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A0C7DF1"/>
    <w:multiLevelType w:val="multilevel"/>
    <w:tmpl w:val="BD5E3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B59656B"/>
    <w:multiLevelType w:val="hybridMultilevel"/>
    <w:tmpl w:val="B7A23AA8"/>
    <w:lvl w:ilvl="0" w:tplc="71069740">
      <w:start w:val="1"/>
      <w:numFmt w:val="decimal"/>
      <w:lvlText w:val="%1)"/>
      <w:lvlJc w:val="left"/>
      <w:pPr>
        <w:tabs>
          <w:tab w:val="num" w:pos="1135"/>
        </w:tabs>
        <w:ind w:left="1" w:firstLine="709"/>
      </w:pPr>
    </w:lvl>
    <w:lvl w:ilvl="1" w:tplc="04190019">
      <w:start w:val="1"/>
      <w:numFmt w:val="lowerLetter"/>
      <w:lvlText w:val="%2."/>
      <w:lvlJc w:val="left"/>
      <w:pPr>
        <w:tabs>
          <w:tab w:val="num" w:pos="1441"/>
        </w:tabs>
        <w:ind w:left="1441" w:hanging="360"/>
      </w:pPr>
    </w:lvl>
    <w:lvl w:ilvl="2" w:tplc="0419001B">
      <w:start w:val="1"/>
      <w:numFmt w:val="lowerRoman"/>
      <w:lvlText w:val="%3."/>
      <w:lvlJc w:val="right"/>
      <w:pPr>
        <w:tabs>
          <w:tab w:val="num" w:pos="2161"/>
        </w:tabs>
        <w:ind w:left="2161" w:hanging="180"/>
      </w:pPr>
    </w:lvl>
    <w:lvl w:ilvl="3" w:tplc="0419000F">
      <w:start w:val="1"/>
      <w:numFmt w:val="decimal"/>
      <w:lvlText w:val="%4."/>
      <w:lvlJc w:val="left"/>
      <w:pPr>
        <w:tabs>
          <w:tab w:val="num" w:pos="2881"/>
        </w:tabs>
        <w:ind w:left="2881" w:hanging="360"/>
      </w:pPr>
    </w:lvl>
    <w:lvl w:ilvl="4" w:tplc="04190019">
      <w:start w:val="1"/>
      <w:numFmt w:val="lowerLetter"/>
      <w:lvlText w:val="%5."/>
      <w:lvlJc w:val="left"/>
      <w:pPr>
        <w:tabs>
          <w:tab w:val="num" w:pos="3601"/>
        </w:tabs>
        <w:ind w:left="3601" w:hanging="360"/>
      </w:pPr>
    </w:lvl>
    <w:lvl w:ilvl="5" w:tplc="0419001B">
      <w:start w:val="1"/>
      <w:numFmt w:val="lowerRoman"/>
      <w:lvlText w:val="%6."/>
      <w:lvlJc w:val="right"/>
      <w:pPr>
        <w:tabs>
          <w:tab w:val="num" w:pos="4321"/>
        </w:tabs>
        <w:ind w:left="4321" w:hanging="180"/>
      </w:pPr>
    </w:lvl>
    <w:lvl w:ilvl="6" w:tplc="0419000F">
      <w:start w:val="1"/>
      <w:numFmt w:val="decimal"/>
      <w:lvlText w:val="%7."/>
      <w:lvlJc w:val="left"/>
      <w:pPr>
        <w:tabs>
          <w:tab w:val="num" w:pos="5041"/>
        </w:tabs>
        <w:ind w:left="5041" w:hanging="360"/>
      </w:pPr>
    </w:lvl>
    <w:lvl w:ilvl="7" w:tplc="04190019">
      <w:start w:val="1"/>
      <w:numFmt w:val="lowerLetter"/>
      <w:lvlText w:val="%8."/>
      <w:lvlJc w:val="left"/>
      <w:pPr>
        <w:tabs>
          <w:tab w:val="num" w:pos="5761"/>
        </w:tabs>
        <w:ind w:left="5761" w:hanging="360"/>
      </w:pPr>
    </w:lvl>
    <w:lvl w:ilvl="8" w:tplc="0419001B">
      <w:start w:val="1"/>
      <w:numFmt w:val="lowerRoman"/>
      <w:lvlText w:val="%9."/>
      <w:lvlJc w:val="right"/>
      <w:pPr>
        <w:tabs>
          <w:tab w:val="num" w:pos="6481"/>
        </w:tabs>
        <w:ind w:left="6481" w:hanging="180"/>
      </w:pPr>
    </w:lvl>
  </w:abstractNum>
  <w:abstractNum w:abstractNumId="17">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rPr>
    </w:lvl>
    <w:lvl w:ilvl="2">
      <w:start w:val="1"/>
      <w:numFmt w:val="decimal"/>
      <w:isLgl/>
      <w:lvlText w:val="%1.%2.%3."/>
      <w:lvlJc w:val="left"/>
      <w:pPr>
        <w:ind w:left="1714" w:hanging="720"/>
      </w:pPr>
      <w:rPr>
        <w:rFonts w:eastAsia="Times New Roman"/>
      </w:rPr>
    </w:lvl>
    <w:lvl w:ilvl="3">
      <w:start w:val="1"/>
      <w:numFmt w:val="decimal"/>
      <w:isLgl/>
      <w:lvlText w:val="%1.%2.%3.%4."/>
      <w:lvlJc w:val="left"/>
      <w:pPr>
        <w:ind w:left="2217" w:hanging="1080"/>
      </w:pPr>
      <w:rPr>
        <w:rFonts w:eastAsia="Times New Roman"/>
      </w:rPr>
    </w:lvl>
    <w:lvl w:ilvl="4">
      <w:start w:val="1"/>
      <w:numFmt w:val="decimal"/>
      <w:isLgl/>
      <w:lvlText w:val="%1.%2.%3.%4.%5."/>
      <w:lvlJc w:val="left"/>
      <w:pPr>
        <w:ind w:left="2360" w:hanging="1080"/>
      </w:pPr>
      <w:rPr>
        <w:rFonts w:eastAsia="Times New Roman"/>
      </w:rPr>
    </w:lvl>
    <w:lvl w:ilvl="5">
      <w:start w:val="1"/>
      <w:numFmt w:val="decimal"/>
      <w:isLgl/>
      <w:lvlText w:val="%1.%2.%3.%4.%5.%6."/>
      <w:lvlJc w:val="left"/>
      <w:pPr>
        <w:ind w:left="2863" w:hanging="1440"/>
      </w:pPr>
      <w:rPr>
        <w:rFonts w:eastAsia="Times New Roman"/>
      </w:rPr>
    </w:lvl>
    <w:lvl w:ilvl="6">
      <w:start w:val="1"/>
      <w:numFmt w:val="decimal"/>
      <w:isLgl/>
      <w:lvlText w:val="%1.%2.%3.%4.%5.%6.%7."/>
      <w:lvlJc w:val="left"/>
      <w:pPr>
        <w:ind w:left="3366" w:hanging="1800"/>
      </w:pPr>
      <w:rPr>
        <w:rFonts w:eastAsia="Times New Roman"/>
      </w:rPr>
    </w:lvl>
    <w:lvl w:ilvl="7">
      <w:start w:val="1"/>
      <w:numFmt w:val="decimal"/>
      <w:isLgl/>
      <w:lvlText w:val="%1.%2.%3.%4.%5.%6.%7.%8."/>
      <w:lvlJc w:val="left"/>
      <w:pPr>
        <w:ind w:left="3509" w:hanging="1800"/>
      </w:pPr>
      <w:rPr>
        <w:rFonts w:eastAsia="Times New Roman"/>
      </w:rPr>
    </w:lvl>
    <w:lvl w:ilvl="8">
      <w:start w:val="1"/>
      <w:numFmt w:val="decimal"/>
      <w:isLgl/>
      <w:lvlText w:val="%1.%2.%3.%4.%5.%6.%7.%8.%9."/>
      <w:lvlJc w:val="left"/>
      <w:pPr>
        <w:ind w:left="4012" w:hanging="2160"/>
      </w:pPr>
      <w:rPr>
        <w:rFonts w:eastAsia="Times New Roman"/>
      </w:rPr>
    </w:lvl>
  </w:abstractNum>
  <w:abstractNum w:abstractNumId="18">
    <w:nsid w:val="210902B1"/>
    <w:multiLevelType w:val="multilevel"/>
    <w:tmpl w:val="7750954C"/>
    <w:lvl w:ilvl="0">
      <w:start w:val="2"/>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12E2601"/>
    <w:multiLevelType w:val="hybridMultilevel"/>
    <w:tmpl w:val="A57AE5B6"/>
    <w:lvl w:ilvl="0" w:tplc="3F3674E0">
      <w:start w:val="1"/>
      <w:numFmt w:val="decimal"/>
      <w:lvlText w:val="%1."/>
      <w:lvlJc w:val="left"/>
      <w:pPr>
        <w:tabs>
          <w:tab w:val="num" w:pos="1134"/>
        </w:tabs>
        <w:ind w:left="0" w:firstLine="709"/>
      </w:pPr>
    </w:lvl>
    <w:lvl w:ilvl="1" w:tplc="B76AFFBE">
      <w:start w:val="1"/>
      <w:numFmt w:val="decimal"/>
      <w:lvlText w:val="%2."/>
      <w:lvlJc w:val="left"/>
      <w:pPr>
        <w:tabs>
          <w:tab w:val="num" w:pos="1134"/>
        </w:tabs>
        <w:ind w:left="0" w:firstLine="709"/>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22C353D7"/>
    <w:multiLevelType w:val="hybridMultilevel"/>
    <w:tmpl w:val="234EF026"/>
    <w:lvl w:ilvl="0" w:tplc="9808192E">
      <w:start w:val="1"/>
      <w:numFmt w:val="decimal"/>
      <w:lvlText w:val="%1."/>
      <w:lvlJc w:val="left"/>
      <w:pPr>
        <w:tabs>
          <w:tab w:val="num" w:pos="1134"/>
        </w:tabs>
        <w:ind w:left="0" w:firstLine="709"/>
      </w:pPr>
    </w:lvl>
    <w:lvl w:ilvl="1" w:tplc="F0BC1930">
      <w:start w:val="1"/>
      <w:numFmt w:val="decimal"/>
      <w:lvlText w:val="%2)"/>
      <w:lvlJc w:val="left"/>
      <w:pPr>
        <w:tabs>
          <w:tab w:val="num" w:pos="993"/>
        </w:tabs>
        <w:ind w:left="-141" w:firstLine="709"/>
      </w:pPr>
    </w:lvl>
    <w:lvl w:ilvl="2" w:tplc="D926079C">
      <w:start w:val="1"/>
      <w:numFmt w:val="decimal"/>
      <w:lvlText w:val="%3)"/>
      <w:lvlJc w:val="left"/>
      <w:pPr>
        <w:tabs>
          <w:tab w:val="num" w:pos="3030"/>
        </w:tabs>
        <w:ind w:left="3030" w:hanging="105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24D9412C"/>
    <w:multiLevelType w:val="hybridMultilevel"/>
    <w:tmpl w:val="1C8699A2"/>
    <w:lvl w:ilvl="0" w:tplc="D370F3DC">
      <w:start w:val="1"/>
      <w:numFmt w:val="decimal"/>
      <w:lvlText w:val="%1."/>
      <w:lvlJc w:val="left"/>
      <w:pPr>
        <w:ind w:left="1144" w:hanging="43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2D0D1914"/>
    <w:multiLevelType w:val="hybridMultilevel"/>
    <w:tmpl w:val="E66AF64E"/>
    <w:lvl w:ilvl="0" w:tplc="96DCEF96">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F254A87"/>
    <w:multiLevelType w:val="multilevel"/>
    <w:tmpl w:val="168C5B8E"/>
    <w:lvl w:ilvl="0">
      <w:start w:val="3"/>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1567E71"/>
    <w:multiLevelType w:val="hybridMultilevel"/>
    <w:tmpl w:val="B56EBCFA"/>
    <w:lvl w:ilvl="0" w:tplc="740C75C0">
      <w:start w:val="6"/>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375049F8"/>
    <w:multiLevelType w:val="multilevel"/>
    <w:tmpl w:val="030A17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8">
    <w:nsid w:val="3D7447A4"/>
    <w:multiLevelType w:val="hybridMultilevel"/>
    <w:tmpl w:val="FBAA31F8"/>
    <w:lvl w:ilvl="0" w:tplc="D4429F48">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3EFE586A"/>
    <w:multiLevelType w:val="hybridMultilevel"/>
    <w:tmpl w:val="B164ED1E"/>
    <w:lvl w:ilvl="0" w:tplc="A9A0E55C">
      <w:start w:val="1"/>
      <w:numFmt w:val="decimal"/>
      <w:lvlText w:val="%1."/>
      <w:lvlJc w:val="left"/>
      <w:pPr>
        <w:tabs>
          <w:tab w:val="num" w:pos="1021"/>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41CC02BA"/>
    <w:multiLevelType w:val="hybridMultilevel"/>
    <w:tmpl w:val="9E56DC8E"/>
    <w:lvl w:ilvl="0" w:tplc="C3C60DE6">
      <w:start w:val="1"/>
      <w:numFmt w:val="decimal"/>
      <w:lvlText w:val="%1."/>
      <w:lvlJc w:val="left"/>
      <w:pPr>
        <w:tabs>
          <w:tab w:val="num" w:pos="1134"/>
        </w:tabs>
        <w:ind w:left="0" w:firstLine="709"/>
      </w:pPr>
    </w:lvl>
    <w:lvl w:ilvl="1" w:tplc="586471A6">
      <w:start w:val="1"/>
      <w:numFmt w:val="decimal"/>
      <w:lvlText w:val="%2."/>
      <w:lvlJc w:val="left"/>
      <w:pPr>
        <w:tabs>
          <w:tab w:val="num" w:pos="1134"/>
        </w:tabs>
        <w:ind w:left="0" w:firstLine="709"/>
      </w:pPr>
    </w:lvl>
    <w:lvl w:ilvl="2" w:tplc="B9884D9A">
      <w:start w:val="1"/>
      <w:numFmt w:val="russianLower"/>
      <w:lvlText w:val="%3)"/>
      <w:lvlJc w:val="left"/>
      <w:pPr>
        <w:tabs>
          <w:tab w:val="num" w:pos="1134"/>
        </w:tabs>
        <w:ind w:left="0" w:firstLine="709"/>
      </w:pPr>
    </w:lvl>
    <w:lvl w:ilvl="3" w:tplc="9EFEF53C">
      <w:start w:val="2"/>
      <w:numFmt w:val="decimal"/>
      <w:lvlText w:val="%4."/>
      <w:lvlJc w:val="left"/>
      <w:pPr>
        <w:tabs>
          <w:tab w:val="num" w:pos="1134"/>
        </w:tabs>
        <w:ind w:left="0" w:firstLine="709"/>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47955FDF"/>
    <w:multiLevelType w:val="hybridMultilevel"/>
    <w:tmpl w:val="22849992"/>
    <w:lvl w:ilvl="0" w:tplc="1F6E4758">
      <w:start w:val="1"/>
      <w:numFmt w:val="decimal"/>
      <w:lvlText w:val="%1."/>
      <w:lvlJc w:val="left"/>
      <w:pPr>
        <w:tabs>
          <w:tab w:val="num" w:pos="880"/>
        </w:tabs>
        <w:ind w:left="-141" w:firstLine="709"/>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2">
    <w:nsid w:val="4921304D"/>
    <w:multiLevelType w:val="hybridMultilevel"/>
    <w:tmpl w:val="D430CA76"/>
    <w:lvl w:ilvl="0" w:tplc="5C5A84C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3">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4">
    <w:nsid w:val="4EE16475"/>
    <w:multiLevelType w:val="multilevel"/>
    <w:tmpl w:val="7408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965EC9"/>
    <w:multiLevelType w:val="hybridMultilevel"/>
    <w:tmpl w:val="25EA0B6C"/>
    <w:lvl w:ilvl="0" w:tplc="FA5C59AC">
      <w:start w:val="1"/>
      <w:numFmt w:val="decimal"/>
      <w:lvlText w:val="%1."/>
      <w:lvlJc w:val="left"/>
      <w:pPr>
        <w:tabs>
          <w:tab w:val="num" w:pos="1134"/>
        </w:tabs>
        <w:ind w:left="0" w:firstLine="709"/>
      </w:pPr>
    </w:lvl>
    <w:lvl w:ilvl="1" w:tplc="164806B6">
      <w:start w:val="1"/>
      <w:numFmt w:val="decimal"/>
      <w:lvlText w:val="%2."/>
      <w:lvlJc w:val="left"/>
      <w:pPr>
        <w:tabs>
          <w:tab w:val="num" w:pos="993"/>
        </w:tabs>
        <w:ind w:left="-141" w:firstLine="709"/>
      </w:pPr>
    </w:lvl>
    <w:lvl w:ilvl="2" w:tplc="C5E8CAE2">
      <w:start w:val="1"/>
      <w:numFmt w:val="decimal"/>
      <w:lvlText w:val="%3."/>
      <w:lvlJc w:val="left"/>
      <w:pPr>
        <w:tabs>
          <w:tab w:val="num" w:pos="1134"/>
        </w:tabs>
        <w:ind w:left="0" w:firstLine="709"/>
      </w:pPr>
    </w:lvl>
    <w:lvl w:ilvl="3" w:tplc="0AF80D78">
      <w:start w:val="1"/>
      <w:numFmt w:val="russianLower"/>
      <w:lvlText w:val="%4)"/>
      <w:lvlJc w:val="left"/>
      <w:pPr>
        <w:tabs>
          <w:tab w:val="num" w:pos="1134"/>
        </w:tabs>
        <w:ind w:left="0" w:firstLine="709"/>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53CD339B"/>
    <w:multiLevelType w:val="multilevel"/>
    <w:tmpl w:val="E6E0BD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B673978"/>
    <w:multiLevelType w:val="hybridMultilevel"/>
    <w:tmpl w:val="6412A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52F7C97"/>
    <w:multiLevelType w:val="hybridMultilevel"/>
    <w:tmpl w:val="E4BEF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3A3CAA"/>
    <w:multiLevelType w:val="multilevel"/>
    <w:tmpl w:val="2CA080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9E801FF"/>
    <w:multiLevelType w:val="hybridMultilevel"/>
    <w:tmpl w:val="BCC68B36"/>
    <w:lvl w:ilvl="0" w:tplc="AB32362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
    <w:nsid w:val="7C867AF4"/>
    <w:multiLevelType w:val="hybridMultilevel"/>
    <w:tmpl w:val="FD3CB170"/>
    <w:lvl w:ilvl="0" w:tplc="F54AB420">
      <w:start w:val="1"/>
      <w:numFmt w:val="decimal"/>
      <w:lvlText w:val="%1."/>
      <w:lvlJc w:val="left"/>
      <w:pPr>
        <w:tabs>
          <w:tab w:val="num" w:pos="1134"/>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8"/>
  </w:num>
  <w:num w:numId="2">
    <w:abstractNumId w:val="13"/>
  </w:num>
  <w:num w:numId="3">
    <w:abstractNumId w:val="18"/>
  </w:num>
  <w:num w:numId="4">
    <w:abstractNumId w:val="24"/>
  </w:num>
  <w:num w:numId="5">
    <w:abstractNumId w:val="27"/>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7"/>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
  </w:num>
  <w:num w:numId="17">
    <w:abstractNumId w:val="37"/>
  </w:num>
  <w:num w:numId="18">
    <w:abstractNumId w:val="15"/>
  </w:num>
  <w:num w:numId="19">
    <w:abstractNumId w:val="36"/>
  </w:num>
  <w:num w:numId="20">
    <w:abstractNumId w:val="14"/>
  </w:num>
  <w:num w:numId="21">
    <w:abstractNumId w:val="26"/>
  </w:num>
  <w:num w:numId="22">
    <w:abstractNumId w:val="9"/>
  </w:num>
  <w:num w:numId="23">
    <w:abstractNumId w:val="11"/>
  </w:num>
  <w:num w:numId="24">
    <w:abstractNumId w:val="12"/>
  </w:num>
  <w:num w:numId="25">
    <w:abstractNumId w:val="8"/>
  </w:num>
  <w:num w:numId="26">
    <w:abstractNumId w:val="10"/>
  </w:num>
  <w:num w:numId="27">
    <w:abstractNumId w:val="39"/>
  </w:num>
  <w:num w:numId="28">
    <w:abstractNumId w:val="33"/>
  </w:num>
  <w:num w:numId="29">
    <w:abstractNumId w:val="34"/>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204A"/>
    <w:rsid w:val="00012FA2"/>
    <w:rsid w:val="000169D0"/>
    <w:rsid w:val="00016E55"/>
    <w:rsid w:val="00016F27"/>
    <w:rsid w:val="00017361"/>
    <w:rsid w:val="00020DF2"/>
    <w:rsid w:val="00023A1A"/>
    <w:rsid w:val="00023D6F"/>
    <w:rsid w:val="00023DD8"/>
    <w:rsid w:val="00023F7B"/>
    <w:rsid w:val="00024255"/>
    <w:rsid w:val="00024503"/>
    <w:rsid w:val="00027DB9"/>
    <w:rsid w:val="00032DE0"/>
    <w:rsid w:val="0003442F"/>
    <w:rsid w:val="0004041A"/>
    <w:rsid w:val="00044199"/>
    <w:rsid w:val="000475D7"/>
    <w:rsid w:val="00050AED"/>
    <w:rsid w:val="00052520"/>
    <w:rsid w:val="00055ADF"/>
    <w:rsid w:val="00062FAD"/>
    <w:rsid w:val="000678CC"/>
    <w:rsid w:val="00067DB3"/>
    <w:rsid w:val="000727A6"/>
    <w:rsid w:val="00073604"/>
    <w:rsid w:val="00074579"/>
    <w:rsid w:val="00075516"/>
    <w:rsid w:val="00075667"/>
    <w:rsid w:val="000769AF"/>
    <w:rsid w:val="00083E50"/>
    <w:rsid w:val="00084553"/>
    <w:rsid w:val="00086B0E"/>
    <w:rsid w:val="00087A69"/>
    <w:rsid w:val="00091413"/>
    <w:rsid w:val="00094AD0"/>
    <w:rsid w:val="00095304"/>
    <w:rsid w:val="00096211"/>
    <w:rsid w:val="00096E77"/>
    <w:rsid w:val="000970DF"/>
    <w:rsid w:val="000A3F57"/>
    <w:rsid w:val="000B3731"/>
    <w:rsid w:val="000B5E40"/>
    <w:rsid w:val="000C2772"/>
    <w:rsid w:val="000C2870"/>
    <w:rsid w:val="000D4744"/>
    <w:rsid w:val="000D5BAD"/>
    <w:rsid w:val="000D72DB"/>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31953"/>
    <w:rsid w:val="00131F41"/>
    <w:rsid w:val="0013369B"/>
    <w:rsid w:val="001346F0"/>
    <w:rsid w:val="00135BE1"/>
    <w:rsid w:val="0013646D"/>
    <w:rsid w:val="001401F9"/>
    <w:rsid w:val="00145E69"/>
    <w:rsid w:val="00151499"/>
    <w:rsid w:val="0015154F"/>
    <w:rsid w:val="0015167C"/>
    <w:rsid w:val="0015490D"/>
    <w:rsid w:val="001575A7"/>
    <w:rsid w:val="001641B2"/>
    <w:rsid w:val="001643B6"/>
    <w:rsid w:val="001657D9"/>
    <w:rsid w:val="001674C1"/>
    <w:rsid w:val="001678B0"/>
    <w:rsid w:val="00171891"/>
    <w:rsid w:val="00174396"/>
    <w:rsid w:val="00176621"/>
    <w:rsid w:val="00177F8E"/>
    <w:rsid w:val="00181C7A"/>
    <w:rsid w:val="001821AC"/>
    <w:rsid w:val="00182642"/>
    <w:rsid w:val="00187344"/>
    <w:rsid w:val="001873A3"/>
    <w:rsid w:val="00191D37"/>
    <w:rsid w:val="00192BCF"/>
    <w:rsid w:val="001A0184"/>
    <w:rsid w:val="001A0EBD"/>
    <w:rsid w:val="001A1723"/>
    <w:rsid w:val="001A1FDE"/>
    <w:rsid w:val="001A5F11"/>
    <w:rsid w:val="001B2324"/>
    <w:rsid w:val="001D0560"/>
    <w:rsid w:val="001D1C96"/>
    <w:rsid w:val="001D34AC"/>
    <w:rsid w:val="001D4185"/>
    <w:rsid w:val="001E3A4E"/>
    <w:rsid w:val="001E3B9F"/>
    <w:rsid w:val="001E5EF2"/>
    <w:rsid w:val="001E5FC4"/>
    <w:rsid w:val="001E6D71"/>
    <w:rsid w:val="001E6DE0"/>
    <w:rsid w:val="001E7E9A"/>
    <w:rsid w:val="001F58AD"/>
    <w:rsid w:val="001F7132"/>
    <w:rsid w:val="0020025A"/>
    <w:rsid w:val="00200EDC"/>
    <w:rsid w:val="00201497"/>
    <w:rsid w:val="00201C76"/>
    <w:rsid w:val="00203BC1"/>
    <w:rsid w:val="00206753"/>
    <w:rsid w:val="00211C4A"/>
    <w:rsid w:val="00212522"/>
    <w:rsid w:val="00214771"/>
    <w:rsid w:val="002166F2"/>
    <w:rsid w:val="0021715B"/>
    <w:rsid w:val="0022050A"/>
    <w:rsid w:val="00220EE4"/>
    <w:rsid w:val="00221966"/>
    <w:rsid w:val="002231C9"/>
    <w:rsid w:val="00224C18"/>
    <w:rsid w:val="0022551E"/>
    <w:rsid w:val="00227352"/>
    <w:rsid w:val="00227719"/>
    <w:rsid w:val="002465D4"/>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66DE"/>
    <w:rsid w:val="00300097"/>
    <w:rsid w:val="00300E0B"/>
    <w:rsid w:val="00301E29"/>
    <w:rsid w:val="00303A10"/>
    <w:rsid w:val="00303EAF"/>
    <w:rsid w:val="003055FB"/>
    <w:rsid w:val="003102EC"/>
    <w:rsid w:val="00310BE7"/>
    <w:rsid w:val="00312173"/>
    <w:rsid w:val="00312931"/>
    <w:rsid w:val="00314E70"/>
    <w:rsid w:val="003225A8"/>
    <w:rsid w:val="003229D8"/>
    <w:rsid w:val="00323C39"/>
    <w:rsid w:val="00323F91"/>
    <w:rsid w:val="00324C2B"/>
    <w:rsid w:val="00325799"/>
    <w:rsid w:val="00325C3C"/>
    <w:rsid w:val="00326332"/>
    <w:rsid w:val="003268CB"/>
    <w:rsid w:val="00327844"/>
    <w:rsid w:val="00327EE0"/>
    <w:rsid w:val="00331F23"/>
    <w:rsid w:val="003333F3"/>
    <w:rsid w:val="0033719A"/>
    <w:rsid w:val="00342C73"/>
    <w:rsid w:val="00344C5C"/>
    <w:rsid w:val="00345C3E"/>
    <w:rsid w:val="003512D4"/>
    <w:rsid w:val="00354066"/>
    <w:rsid w:val="00354804"/>
    <w:rsid w:val="00360F5E"/>
    <w:rsid w:val="0036171C"/>
    <w:rsid w:val="003637CB"/>
    <w:rsid w:val="00363A84"/>
    <w:rsid w:val="00364742"/>
    <w:rsid w:val="003653C9"/>
    <w:rsid w:val="00371AC7"/>
    <w:rsid w:val="00375D65"/>
    <w:rsid w:val="00377193"/>
    <w:rsid w:val="0038053F"/>
    <w:rsid w:val="00380BB3"/>
    <w:rsid w:val="003810A8"/>
    <w:rsid w:val="00385C28"/>
    <w:rsid w:val="003864B3"/>
    <w:rsid w:val="00386A82"/>
    <w:rsid w:val="003878D9"/>
    <w:rsid w:val="003933A7"/>
    <w:rsid w:val="00395B24"/>
    <w:rsid w:val="00397AFC"/>
    <w:rsid w:val="003A1C76"/>
    <w:rsid w:val="003B03F5"/>
    <w:rsid w:val="003B1BAD"/>
    <w:rsid w:val="003B4633"/>
    <w:rsid w:val="003C2631"/>
    <w:rsid w:val="003C4FE7"/>
    <w:rsid w:val="003D693F"/>
    <w:rsid w:val="003D72E0"/>
    <w:rsid w:val="003E1875"/>
    <w:rsid w:val="003E1D13"/>
    <w:rsid w:val="003E56E8"/>
    <w:rsid w:val="003F0765"/>
    <w:rsid w:val="003F092F"/>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44DD"/>
    <w:rsid w:val="004477AF"/>
    <w:rsid w:val="00450D65"/>
    <w:rsid w:val="00451758"/>
    <w:rsid w:val="00453FD2"/>
    <w:rsid w:val="00457EC5"/>
    <w:rsid w:val="0046154A"/>
    <w:rsid w:val="00461929"/>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6AD"/>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BEA"/>
    <w:rsid w:val="005213D4"/>
    <w:rsid w:val="00524364"/>
    <w:rsid w:val="00524BC7"/>
    <w:rsid w:val="00537C0B"/>
    <w:rsid w:val="00540CE9"/>
    <w:rsid w:val="00542EA1"/>
    <w:rsid w:val="00543BAF"/>
    <w:rsid w:val="0054453E"/>
    <w:rsid w:val="0054539F"/>
    <w:rsid w:val="0054583A"/>
    <w:rsid w:val="00545C47"/>
    <w:rsid w:val="005525C9"/>
    <w:rsid w:val="00563075"/>
    <w:rsid w:val="00563544"/>
    <w:rsid w:val="00565EE4"/>
    <w:rsid w:val="005700C8"/>
    <w:rsid w:val="0057265F"/>
    <w:rsid w:val="00574663"/>
    <w:rsid w:val="005765EA"/>
    <w:rsid w:val="00581EB8"/>
    <w:rsid w:val="00582037"/>
    <w:rsid w:val="005863D9"/>
    <w:rsid w:val="00593888"/>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4073"/>
    <w:rsid w:val="00624BBE"/>
    <w:rsid w:val="006262E6"/>
    <w:rsid w:val="006343D8"/>
    <w:rsid w:val="00634E9D"/>
    <w:rsid w:val="0063716C"/>
    <w:rsid w:val="00640A4E"/>
    <w:rsid w:val="00643154"/>
    <w:rsid w:val="00644123"/>
    <w:rsid w:val="006479AD"/>
    <w:rsid w:val="00652A1F"/>
    <w:rsid w:val="00652C6D"/>
    <w:rsid w:val="0066254B"/>
    <w:rsid w:val="00665C2F"/>
    <w:rsid w:val="00666DBA"/>
    <w:rsid w:val="00667B36"/>
    <w:rsid w:val="00680F7D"/>
    <w:rsid w:val="00680FAD"/>
    <w:rsid w:val="006840FB"/>
    <w:rsid w:val="0068557F"/>
    <w:rsid w:val="00685BDA"/>
    <w:rsid w:val="00690CF5"/>
    <w:rsid w:val="0069124A"/>
    <w:rsid w:val="00692D76"/>
    <w:rsid w:val="006A1E5F"/>
    <w:rsid w:val="006A5C49"/>
    <w:rsid w:val="006B5081"/>
    <w:rsid w:val="006B7B5B"/>
    <w:rsid w:val="006C7E60"/>
    <w:rsid w:val="006C7F61"/>
    <w:rsid w:val="006D1DAA"/>
    <w:rsid w:val="006D5E28"/>
    <w:rsid w:val="006E6222"/>
    <w:rsid w:val="006F10CC"/>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30073"/>
    <w:rsid w:val="007317A1"/>
    <w:rsid w:val="007345A6"/>
    <w:rsid w:val="0073523B"/>
    <w:rsid w:val="00735E3A"/>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784C"/>
    <w:rsid w:val="007A39F3"/>
    <w:rsid w:val="007A52FA"/>
    <w:rsid w:val="007B2082"/>
    <w:rsid w:val="007B61F9"/>
    <w:rsid w:val="007B7E92"/>
    <w:rsid w:val="007D3119"/>
    <w:rsid w:val="007D500A"/>
    <w:rsid w:val="007D5040"/>
    <w:rsid w:val="007D653D"/>
    <w:rsid w:val="007D6759"/>
    <w:rsid w:val="007D6BB7"/>
    <w:rsid w:val="007E51D1"/>
    <w:rsid w:val="007F0E83"/>
    <w:rsid w:val="007F2621"/>
    <w:rsid w:val="007F60BA"/>
    <w:rsid w:val="00800209"/>
    <w:rsid w:val="00802372"/>
    <w:rsid w:val="00802410"/>
    <w:rsid w:val="00804281"/>
    <w:rsid w:val="008104E2"/>
    <w:rsid w:val="008138B2"/>
    <w:rsid w:val="008143A0"/>
    <w:rsid w:val="00815172"/>
    <w:rsid w:val="008169C7"/>
    <w:rsid w:val="00816D73"/>
    <w:rsid w:val="0082255F"/>
    <w:rsid w:val="00823156"/>
    <w:rsid w:val="00824DA7"/>
    <w:rsid w:val="00826A7B"/>
    <w:rsid w:val="00831CA5"/>
    <w:rsid w:val="00834079"/>
    <w:rsid w:val="00836DD5"/>
    <w:rsid w:val="00837589"/>
    <w:rsid w:val="008417E2"/>
    <w:rsid w:val="008425A1"/>
    <w:rsid w:val="00844EDC"/>
    <w:rsid w:val="00845660"/>
    <w:rsid w:val="00846BF6"/>
    <w:rsid w:val="008471DB"/>
    <w:rsid w:val="008478D9"/>
    <w:rsid w:val="00856ED3"/>
    <w:rsid w:val="00864E39"/>
    <w:rsid w:val="00882D28"/>
    <w:rsid w:val="00883E27"/>
    <w:rsid w:val="00886594"/>
    <w:rsid w:val="00887C55"/>
    <w:rsid w:val="00890853"/>
    <w:rsid w:val="008919FC"/>
    <w:rsid w:val="00895DF4"/>
    <w:rsid w:val="008A3B4C"/>
    <w:rsid w:val="008B04E7"/>
    <w:rsid w:val="008B3407"/>
    <w:rsid w:val="008B40DD"/>
    <w:rsid w:val="008C0CD5"/>
    <w:rsid w:val="008C11E6"/>
    <w:rsid w:val="008C16F7"/>
    <w:rsid w:val="008C53EC"/>
    <w:rsid w:val="008D3F28"/>
    <w:rsid w:val="008E315B"/>
    <w:rsid w:val="008F0057"/>
    <w:rsid w:val="008F0115"/>
    <w:rsid w:val="008F0F71"/>
    <w:rsid w:val="008F296C"/>
    <w:rsid w:val="008F302A"/>
    <w:rsid w:val="008F3B47"/>
    <w:rsid w:val="008F5D5E"/>
    <w:rsid w:val="008F77EC"/>
    <w:rsid w:val="009046B2"/>
    <w:rsid w:val="0090725B"/>
    <w:rsid w:val="00914930"/>
    <w:rsid w:val="0091543C"/>
    <w:rsid w:val="009208A6"/>
    <w:rsid w:val="00921113"/>
    <w:rsid w:val="00921659"/>
    <w:rsid w:val="00922BA8"/>
    <w:rsid w:val="009258BF"/>
    <w:rsid w:val="009401F9"/>
    <w:rsid w:val="009452A6"/>
    <w:rsid w:val="00947F34"/>
    <w:rsid w:val="00954B41"/>
    <w:rsid w:val="009577D1"/>
    <w:rsid w:val="00960462"/>
    <w:rsid w:val="0096229E"/>
    <w:rsid w:val="00963274"/>
    <w:rsid w:val="00964B2F"/>
    <w:rsid w:val="00971BD1"/>
    <w:rsid w:val="00972320"/>
    <w:rsid w:val="00973005"/>
    <w:rsid w:val="00976913"/>
    <w:rsid w:val="00977909"/>
    <w:rsid w:val="00980F3E"/>
    <w:rsid w:val="0098125A"/>
    <w:rsid w:val="0098254B"/>
    <w:rsid w:val="009902AE"/>
    <w:rsid w:val="00991AEA"/>
    <w:rsid w:val="00993C09"/>
    <w:rsid w:val="0099539B"/>
    <w:rsid w:val="0099578A"/>
    <w:rsid w:val="00995F4E"/>
    <w:rsid w:val="009A11E0"/>
    <w:rsid w:val="009A2C9A"/>
    <w:rsid w:val="009A4318"/>
    <w:rsid w:val="009A58C2"/>
    <w:rsid w:val="009A672D"/>
    <w:rsid w:val="009A681A"/>
    <w:rsid w:val="009A74EA"/>
    <w:rsid w:val="009B0B47"/>
    <w:rsid w:val="009B3AA9"/>
    <w:rsid w:val="009C3401"/>
    <w:rsid w:val="009C463E"/>
    <w:rsid w:val="009C5A36"/>
    <w:rsid w:val="009D425A"/>
    <w:rsid w:val="009D70BD"/>
    <w:rsid w:val="009E1E16"/>
    <w:rsid w:val="009E2263"/>
    <w:rsid w:val="009E24C8"/>
    <w:rsid w:val="009E26A3"/>
    <w:rsid w:val="009E49E2"/>
    <w:rsid w:val="009E77D6"/>
    <w:rsid w:val="009F5D11"/>
    <w:rsid w:val="00A00E35"/>
    <w:rsid w:val="00A03003"/>
    <w:rsid w:val="00A0346E"/>
    <w:rsid w:val="00A0700E"/>
    <w:rsid w:val="00A1373A"/>
    <w:rsid w:val="00A143EE"/>
    <w:rsid w:val="00A16AFB"/>
    <w:rsid w:val="00A214BB"/>
    <w:rsid w:val="00A26FF6"/>
    <w:rsid w:val="00A27F72"/>
    <w:rsid w:val="00A33F9D"/>
    <w:rsid w:val="00A35DDF"/>
    <w:rsid w:val="00A41B2D"/>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4EDF"/>
    <w:rsid w:val="00A84FF2"/>
    <w:rsid w:val="00A90EA9"/>
    <w:rsid w:val="00A9309D"/>
    <w:rsid w:val="00A96C0E"/>
    <w:rsid w:val="00A97C31"/>
    <w:rsid w:val="00AA3124"/>
    <w:rsid w:val="00AA31BA"/>
    <w:rsid w:val="00AA3BD0"/>
    <w:rsid w:val="00AA5006"/>
    <w:rsid w:val="00AA6E70"/>
    <w:rsid w:val="00AB1C38"/>
    <w:rsid w:val="00AB2589"/>
    <w:rsid w:val="00AB465A"/>
    <w:rsid w:val="00AB4795"/>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E3E"/>
    <w:rsid w:val="00AF7EA1"/>
    <w:rsid w:val="00B02D2D"/>
    <w:rsid w:val="00B0372B"/>
    <w:rsid w:val="00B058DD"/>
    <w:rsid w:val="00B2124C"/>
    <w:rsid w:val="00B23C26"/>
    <w:rsid w:val="00B23C2A"/>
    <w:rsid w:val="00B30ECE"/>
    <w:rsid w:val="00B35B32"/>
    <w:rsid w:val="00B36D80"/>
    <w:rsid w:val="00B4054E"/>
    <w:rsid w:val="00B40C72"/>
    <w:rsid w:val="00B4272B"/>
    <w:rsid w:val="00B459A2"/>
    <w:rsid w:val="00B516BC"/>
    <w:rsid w:val="00B530C0"/>
    <w:rsid w:val="00B560FD"/>
    <w:rsid w:val="00B60C42"/>
    <w:rsid w:val="00B60D46"/>
    <w:rsid w:val="00B61338"/>
    <w:rsid w:val="00B642FA"/>
    <w:rsid w:val="00B64A78"/>
    <w:rsid w:val="00B65A2A"/>
    <w:rsid w:val="00B70A10"/>
    <w:rsid w:val="00B71A64"/>
    <w:rsid w:val="00B71CFE"/>
    <w:rsid w:val="00B804A5"/>
    <w:rsid w:val="00B81A2A"/>
    <w:rsid w:val="00B8513F"/>
    <w:rsid w:val="00B865C0"/>
    <w:rsid w:val="00B9018D"/>
    <w:rsid w:val="00B91060"/>
    <w:rsid w:val="00B92686"/>
    <w:rsid w:val="00B95CB0"/>
    <w:rsid w:val="00B973A3"/>
    <w:rsid w:val="00BA0F87"/>
    <w:rsid w:val="00BA187C"/>
    <w:rsid w:val="00BA1994"/>
    <w:rsid w:val="00BB1311"/>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900"/>
    <w:rsid w:val="00C1301E"/>
    <w:rsid w:val="00C1650C"/>
    <w:rsid w:val="00C21630"/>
    <w:rsid w:val="00C217C1"/>
    <w:rsid w:val="00C2734D"/>
    <w:rsid w:val="00C318C1"/>
    <w:rsid w:val="00C32DF0"/>
    <w:rsid w:val="00C33D84"/>
    <w:rsid w:val="00C33F99"/>
    <w:rsid w:val="00C36E00"/>
    <w:rsid w:val="00C40B69"/>
    <w:rsid w:val="00C4207E"/>
    <w:rsid w:val="00C51581"/>
    <w:rsid w:val="00C55581"/>
    <w:rsid w:val="00C6393E"/>
    <w:rsid w:val="00C67AF5"/>
    <w:rsid w:val="00C7300B"/>
    <w:rsid w:val="00C73DB6"/>
    <w:rsid w:val="00C74AE4"/>
    <w:rsid w:val="00C76C45"/>
    <w:rsid w:val="00C8454B"/>
    <w:rsid w:val="00C84B30"/>
    <w:rsid w:val="00C93D76"/>
    <w:rsid w:val="00C93E11"/>
    <w:rsid w:val="00C94331"/>
    <w:rsid w:val="00C95B24"/>
    <w:rsid w:val="00CA0F21"/>
    <w:rsid w:val="00CA1F1F"/>
    <w:rsid w:val="00CA47A6"/>
    <w:rsid w:val="00CA72EA"/>
    <w:rsid w:val="00CB29A7"/>
    <w:rsid w:val="00CB5D32"/>
    <w:rsid w:val="00CC2920"/>
    <w:rsid w:val="00CC44AD"/>
    <w:rsid w:val="00CC5A52"/>
    <w:rsid w:val="00CC679F"/>
    <w:rsid w:val="00CD2DB3"/>
    <w:rsid w:val="00CD4726"/>
    <w:rsid w:val="00CD4969"/>
    <w:rsid w:val="00CD4B90"/>
    <w:rsid w:val="00CE0E9D"/>
    <w:rsid w:val="00CE0F0F"/>
    <w:rsid w:val="00CE5766"/>
    <w:rsid w:val="00CF12E4"/>
    <w:rsid w:val="00CF59D6"/>
    <w:rsid w:val="00CF5EDC"/>
    <w:rsid w:val="00CF7757"/>
    <w:rsid w:val="00D01AED"/>
    <w:rsid w:val="00D04EB2"/>
    <w:rsid w:val="00D07400"/>
    <w:rsid w:val="00D11C5F"/>
    <w:rsid w:val="00D14A7A"/>
    <w:rsid w:val="00D156E3"/>
    <w:rsid w:val="00D243A4"/>
    <w:rsid w:val="00D26380"/>
    <w:rsid w:val="00D26F8D"/>
    <w:rsid w:val="00D306F6"/>
    <w:rsid w:val="00D34E8E"/>
    <w:rsid w:val="00D360A1"/>
    <w:rsid w:val="00D366DE"/>
    <w:rsid w:val="00D4165C"/>
    <w:rsid w:val="00D42122"/>
    <w:rsid w:val="00D4571C"/>
    <w:rsid w:val="00D4632D"/>
    <w:rsid w:val="00D466F3"/>
    <w:rsid w:val="00D53378"/>
    <w:rsid w:val="00D55CD7"/>
    <w:rsid w:val="00D55EDA"/>
    <w:rsid w:val="00D60385"/>
    <w:rsid w:val="00D61C62"/>
    <w:rsid w:val="00D7234E"/>
    <w:rsid w:val="00D74A8E"/>
    <w:rsid w:val="00D76345"/>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C27"/>
    <w:rsid w:val="00DB4E60"/>
    <w:rsid w:val="00DB5765"/>
    <w:rsid w:val="00DB6217"/>
    <w:rsid w:val="00DB79FC"/>
    <w:rsid w:val="00DC023B"/>
    <w:rsid w:val="00DC1679"/>
    <w:rsid w:val="00DC41AB"/>
    <w:rsid w:val="00DC5641"/>
    <w:rsid w:val="00DC7E71"/>
    <w:rsid w:val="00DD05E6"/>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109A7"/>
    <w:rsid w:val="00E112C7"/>
    <w:rsid w:val="00E117FC"/>
    <w:rsid w:val="00E14290"/>
    <w:rsid w:val="00E16496"/>
    <w:rsid w:val="00E17DA1"/>
    <w:rsid w:val="00E214D2"/>
    <w:rsid w:val="00E21F71"/>
    <w:rsid w:val="00E351B5"/>
    <w:rsid w:val="00E41CEC"/>
    <w:rsid w:val="00E42267"/>
    <w:rsid w:val="00E430AC"/>
    <w:rsid w:val="00E44CEE"/>
    <w:rsid w:val="00E45390"/>
    <w:rsid w:val="00E471F8"/>
    <w:rsid w:val="00E53BBE"/>
    <w:rsid w:val="00E54790"/>
    <w:rsid w:val="00E55F9C"/>
    <w:rsid w:val="00E57052"/>
    <w:rsid w:val="00E62C0A"/>
    <w:rsid w:val="00E62FAD"/>
    <w:rsid w:val="00E6506F"/>
    <w:rsid w:val="00E70192"/>
    <w:rsid w:val="00E729CF"/>
    <w:rsid w:val="00E72E9A"/>
    <w:rsid w:val="00E83E0A"/>
    <w:rsid w:val="00E9177A"/>
    <w:rsid w:val="00E934AC"/>
    <w:rsid w:val="00E97341"/>
    <w:rsid w:val="00EA2260"/>
    <w:rsid w:val="00EA3A18"/>
    <w:rsid w:val="00EA6991"/>
    <w:rsid w:val="00EB05DB"/>
    <w:rsid w:val="00EB238F"/>
    <w:rsid w:val="00EB5EDA"/>
    <w:rsid w:val="00EB6255"/>
    <w:rsid w:val="00EB7AD9"/>
    <w:rsid w:val="00EC01B8"/>
    <w:rsid w:val="00EC157C"/>
    <w:rsid w:val="00EC3638"/>
    <w:rsid w:val="00EC49DF"/>
    <w:rsid w:val="00EC5E81"/>
    <w:rsid w:val="00ED3539"/>
    <w:rsid w:val="00ED4F49"/>
    <w:rsid w:val="00EE02A3"/>
    <w:rsid w:val="00EE1232"/>
    <w:rsid w:val="00EE208B"/>
    <w:rsid w:val="00EE48A2"/>
    <w:rsid w:val="00EF0988"/>
    <w:rsid w:val="00EF21B9"/>
    <w:rsid w:val="00F07050"/>
    <w:rsid w:val="00F12782"/>
    <w:rsid w:val="00F12DDF"/>
    <w:rsid w:val="00F13ED3"/>
    <w:rsid w:val="00F16F46"/>
    <w:rsid w:val="00F211F7"/>
    <w:rsid w:val="00F21E73"/>
    <w:rsid w:val="00F231C3"/>
    <w:rsid w:val="00F2330B"/>
    <w:rsid w:val="00F23C1E"/>
    <w:rsid w:val="00F2581B"/>
    <w:rsid w:val="00F27A00"/>
    <w:rsid w:val="00F340EA"/>
    <w:rsid w:val="00F37ED0"/>
    <w:rsid w:val="00F4038E"/>
    <w:rsid w:val="00F420BC"/>
    <w:rsid w:val="00F43E2B"/>
    <w:rsid w:val="00F455A5"/>
    <w:rsid w:val="00F45927"/>
    <w:rsid w:val="00F527D1"/>
    <w:rsid w:val="00F538C0"/>
    <w:rsid w:val="00F542D4"/>
    <w:rsid w:val="00F5513B"/>
    <w:rsid w:val="00F55320"/>
    <w:rsid w:val="00F57212"/>
    <w:rsid w:val="00F57D1A"/>
    <w:rsid w:val="00F6086A"/>
    <w:rsid w:val="00F63293"/>
    <w:rsid w:val="00F650A1"/>
    <w:rsid w:val="00F654D5"/>
    <w:rsid w:val="00F66051"/>
    <w:rsid w:val="00F71322"/>
    <w:rsid w:val="00F90B38"/>
    <w:rsid w:val="00F91AA0"/>
    <w:rsid w:val="00F93267"/>
    <w:rsid w:val="00F945B9"/>
    <w:rsid w:val="00F95AF7"/>
    <w:rsid w:val="00F963E8"/>
    <w:rsid w:val="00F9765F"/>
    <w:rsid w:val="00FA13FC"/>
    <w:rsid w:val="00FA6862"/>
    <w:rsid w:val="00FA731D"/>
    <w:rsid w:val="00FA752F"/>
    <w:rsid w:val="00FB445F"/>
    <w:rsid w:val="00FC09AE"/>
    <w:rsid w:val="00FC3870"/>
    <w:rsid w:val="00FD3835"/>
    <w:rsid w:val="00FD4DCB"/>
    <w:rsid w:val="00FD54A1"/>
    <w:rsid w:val="00FD627E"/>
    <w:rsid w:val="00FD74B5"/>
    <w:rsid w:val="00FE06A3"/>
    <w:rsid w:val="00FE1DB3"/>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AAC1FDA685A3260B67923668097A45AACE2217462210C811D3F586939CB75AD3A463AEA4CA01DB0h7t4N" TargetMode="External"/><Relationship Id="rId5" Type="http://schemas.openxmlformats.org/officeDocument/2006/relationships/settings" Target="settings.xml"/><Relationship Id="rId10" Type="http://schemas.openxmlformats.org/officeDocument/2006/relationships/hyperlink" Target="http://pravo.minjust.ru:8080/bigs/showDocument.html?id=27DF73ED-BB03-4A8E-98B7-097FDB45823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83DD3-E691-4F33-B96B-51562BD31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4337</TotalTime>
  <Pages>36</Pages>
  <Words>15251</Words>
  <Characters>86936</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552</cp:revision>
  <cp:lastPrinted>2020-04-22T03:06:00Z</cp:lastPrinted>
  <dcterms:created xsi:type="dcterms:W3CDTF">2017-05-29T01:55:00Z</dcterms:created>
  <dcterms:modified xsi:type="dcterms:W3CDTF">2020-04-22T03:12:00Z</dcterms:modified>
</cp:coreProperties>
</file>