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4" w:rsidRPr="00210D64" w:rsidRDefault="00210D64" w:rsidP="00210D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64">
        <w:rPr>
          <w:rFonts w:ascii="Times New Roman" w:hAnsi="Times New Roman" w:cs="Times New Roman"/>
          <w:b/>
          <w:sz w:val="28"/>
          <w:szCs w:val="28"/>
        </w:rPr>
        <w:t>129 особая стрелковая бригада</w:t>
      </w:r>
    </w:p>
    <w:p w:rsidR="00210D64" w:rsidRPr="00210D64" w:rsidRDefault="00210D64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ро</w:t>
      </w:r>
      <w:r w:rsidRPr="00210D64">
        <w:rPr>
          <w:rFonts w:ascii="Times New Roman" w:hAnsi="Times New Roman" w:cs="Times New Roman"/>
          <w:sz w:val="28"/>
          <w:szCs w:val="28"/>
        </w:rPr>
        <w:t>ждения бригады считается 17 декабря 1941 года, когда в книге приказов части появилась первая запись:</w:t>
      </w:r>
    </w:p>
    <w:p w:rsidR="00210D64" w:rsidRPr="00210D64" w:rsidRDefault="00210D64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64">
        <w:rPr>
          <w:rFonts w:ascii="Times New Roman" w:hAnsi="Times New Roman" w:cs="Times New Roman"/>
          <w:sz w:val="28"/>
          <w:szCs w:val="28"/>
        </w:rPr>
        <w:t xml:space="preserve">"С сего числа я, командир 1-го отдельного стрелкового батальона капитан </w:t>
      </w:r>
      <w:proofErr w:type="spellStart"/>
      <w:r w:rsidRPr="00210D64">
        <w:rPr>
          <w:rFonts w:ascii="Times New Roman" w:hAnsi="Times New Roman" w:cs="Times New Roman"/>
          <w:sz w:val="28"/>
          <w:szCs w:val="28"/>
        </w:rPr>
        <w:t>Безри</w:t>
      </w:r>
      <w:r>
        <w:rPr>
          <w:rFonts w:ascii="Times New Roman" w:hAnsi="Times New Roman" w:cs="Times New Roman"/>
          <w:sz w:val="28"/>
          <w:szCs w:val="28"/>
        </w:rPr>
        <w:t>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Васильевич, прибыл </w:t>
      </w:r>
      <w:r w:rsidRPr="00210D64">
        <w:rPr>
          <w:rFonts w:ascii="Times New Roman" w:hAnsi="Times New Roman" w:cs="Times New Roman"/>
          <w:sz w:val="28"/>
          <w:szCs w:val="28"/>
        </w:rPr>
        <w:t>и вступил во временное исполнение обязанностей командира 129-й отдельной стрелковой бригады по комплектованию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64">
        <w:rPr>
          <w:rFonts w:ascii="Times New Roman" w:hAnsi="Times New Roman" w:cs="Times New Roman"/>
          <w:sz w:val="28"/>
          <w:szCs w:val="28"/>
        </w:rPr>
        <w:t xml:space="preserve">последней. 17 декабря 1941 года. </w:t>
      </w:r>
      <w:proofErr w:type="spellStart"/>
      <w:r w:rsidRPr="00210D6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10D64">
        <w:rPr>
          <w:rFonts w:ascii="Times New Roman" w:hAnsi="Times New Roman" w:cs="Times New Roman"/>
          <w:sz w:val="28"/>
          <w:szCs w:val="28"/>
        </w:rPr>
        <w:t xml:space="preserve"> коман</w:t>
      </w:r>
      <w:r>
        <w:rPr>
          <w:rFonts w:ascii="Times New Roman" w:hAnsi="Times New Roman" w:cs="Times New Roman"/>
          <w:sz w:val="28"/>
          <w:szCs w:val="28"/>
        </w:rPr>
        <w:t xml:space="preserve">дира бригады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10D6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10D64" w:rsidRDefault="00210D64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64">
        <w:rPr>
          <w:rFonts w:ascii="Times New Roman" w:hAnsi="Times New Roman" w:cs="Times New Roman"/>
          <w:sz w:val="28"/>
          <w:szCs w:val="28"/>
        </w:rPr>
        <w:t xml:space="preserve">Через три недели прибыл комбриг </w:t>
      </w:r>
      <w:proofErr w:type="spellStart"/>
      <w:r w:rsidRPr="00210D64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210D64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 xml:space="preserve">Бригада комплектовалась на территории </w:t>
      </w:r>
      <w:proofErr w:type="spellStart"/>
      <w:r w:rsidRPr="006E4468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Pr="006E4468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Основу бригады составляли кадровые военные и участники ВОВ, а основной контингент по</w:t>
      </w:r>
      <w:r w:rsidR="006E4468">
        <w:rPr>
          <w:rFonts w:ascii="Times New Roman" w:hAnsi="Times New Roman" w:cs="Times New Roman"/>
          <w:sz w:val="28"/>
          <w:szCs w:val="28"/>
        </w:rPr>
        <w:t>полнения состоял из новобранцев.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23 февраля 1942 года новобранцы приняли присягу.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29 апреля 1942 года второй раз прибыл Маршал Ворошилов К.Е. с инспекторской проверкой.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Первый визит был на стадии формирования.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30 апреля начались двухсторонние учения, по завершении которых, 1 мая, началась погрузка бригады в эшелоны для отправки на фронт</w:t>
      </w:r>
      <w:r w:rsidR="006E4468">
        <w:rPr>
          <w:rFonts w:ascii="Times New Roman" w:hAnsi="Times New Roman" w:cs="Times New Roman"/>
          <w:sz w:val="28"/>
          <w:szCs w:val="28"/>
        </w:rPr>
        <w:t>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Через несколько дней последним эшелоном уезжали артиллеристы,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штаб,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политотдел и различные службы бригады.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Короткая остановка в г.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Вятские Поляны Кировской области для получения недостающего до комплекта оружия.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 xml:space="preserve">12 мая 1942 года последний эшелон завершил разгрузку на разъезде близ </w:t>
      </w:r>
      <w:proofErr w:type="spellStart"/>
      <w:r w:rsidRPr="006E4468">
        <w:rPr>
          <w:rFonts w:ascii="Times New Roman" w:hAnsi="Times New Roman" w:cs="Times New Roman"/>
          <w:sz w:val="28"/>
          <w:szCs w:val="28"/>
        </w:rPr>
        <w:t>Волокаламска</w:t>
      </w:r>
      <w:proofErr w:type="spellEnd"/>
      <w:r w:rsidRPr="006E4468">
        <w:rPr>
          <w:rFonts w:ascii="Times New Roman" w:hAnsi="Times New Roman" w:cs="Times New Roman"/>
          <w:sz w:val="28"/>
          <w:szCs w:val="28"/>
        </w:rPr>
        <w:t>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Все части бригады сосредоточились в лесу севернее д.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68">
        <w:rPr>
          <w:rFonts w:ascii="Times New Roman" w:hAnsi="Times New Roman" w:cs="Times New Roman"/>
          <w:sz w:val="28"/>
          <w:szCs w:val="28"/>
        </w:rPr>
        <w:t>Голубцово</w:t>
      </w:r>
      <w:proofErr w:type="spellEnd"/>
      <w:r w:rsidRPr="006E4468">
        <w:rPr>
          <w:rFonts w:ascii="Times New Roman" w:hAnsi="Times New Roman" w:cs="Times New Roman"/>
          <w:sz w:val="28"/>
          <w:szCs w:val="28"/>
        </w:rPr>
        <w:t>.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Началась лагерная жизнь.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 xml:space="preserve">Бригада </w:t>
      </w:r>
      <w:proofErr w:type="gramStart"/>
      <w:r w:rsidRPr="006E4468">
        <w:rPr>
          <w:rFonts w:ascii="Times New Roman" w:hAnsi="Times New Roman" w:cs="Times New Roman"/>
          <w:sz w:val="28"/>
          <w:szCs w:val="28"/>
        </w:rPr>
        <w:t xml:space="preserve">была включена в состав 8-го гвардейского корпуса и 21 мая </w:t>
      </w:r>
      <w:proofErr w:type="spellStart"/>
      <w:r w:rsidRPr="006E4468">
        <w:rPr>
          <w:rFonts w:ascii="Times New Roman" w:hAnsi="Times New Roman" w:cs="Times New Roman"/>
          <w:sz w:val="28"/>
          <w:szCs w:val="28"/>
        </w:rPr>
        <w:t>комкор</w:t>
      </w:r>
      <w:proofErr w:type="spellEnd"/>
      <w:r w:rsidRPr="006E4468">
        <w:rPr>
          <w:rFonts w:ascii="Times New Roman" w:hAnsi="Times New Roman" w:cs="Times New Roman"/>
          <w:sz w:val="28"/>
          <w:szCs w:val="28"/>
        </w:rPr>
        <w:t xml:space="preserve"> генерал-майор Захаров Ф.Д. произвел</w:t>
      </w:r>
      <w:proofErr w:type="gramEnd"/>
      <w:r w:rsidRPr="006E4468">
        <w:rPr>
          <w:rFonts w:ascii="Times New Roman" w:hAnsi="Times New Roman" w:cs="Times New Roman"/>
          <w:sz w:val="28"/>
          <w:szCs w:val="28"/>
        </w:rPr>
        <w:t xml:space="preserve"> смотр бригады.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В начале июня бригада из резерва Ставки была передана  в оперативное подчинение Западного фронта и вошла в состав 20-й армии.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Напряженная боевая учеба продолжалась. Днем и ночью совершались марши вдоль фронта, к фронту и обратно.</w:t>
      </w:r>
    </w:p>
    <w:p w:rsidR="006E4468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>Они не только дезориентировали разведку противника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(так маршировали и другие резервы Ставки), но и служили хорошей школой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боевой выучки.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Марши, как правило, завершались учебными боями.</w:t>
      </w:r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Возвод</w:t>
      </w:r>
      <w:r w:rsidR="006E4468">
        <w:rPr>
          <w:rFonts w:ascii="Times New Roman" w:hAnsi="Times New Roman" w:cs="Times New Roman"/>
          <w:sz w:val="28"/>
          <w:szCs w:val="28"/>
        </w:rPr>
        <w:t>ились оборонительные сооружения.</w:t>
      </w:r>
    </w:p>
    <w:p w:rsidR="008F1471" w:rsidRDefault="00EA26ED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8">
        <w:rPr>
          <w:rFonts w:ascii="Times New Roman" w:hAnsi="Times New Roman" w:cs="Times New Roman"/>
          <w:sz w:val="28"/>
          <w:szCs w:val="28"/>
        </w:rPr>
        <w:t xml:space="preserve">Они возводились от Москвы до самой линии фронта. Отрывались траншеи и ходы сообщения, строились дзоты и </w:t>
      </w:r>
      <w:proofErr w:type="spellStart"/>
      <w:r w:rsidRPr="006E4468">
        <w:rPr>
          <w:rFonts w:ascii="Times New Roman" w:hAnsi="Times New Roman" w:cs="Times New Roman"/>
          <w:sz w:val="28"/>
          <w:szCs w:val="28"/>
        </w:rPr>
        <w:t>притивотанковые</w:t>
      </w:r>
      <w:proofErr w:type="spellEnd"/>
      <w:r w:rsidR="006E4468">
        <w:rPr>
          <w:rFonts w:ascii="Times New Roman" w:hAnsi="Times New Roman" w:cs="Times New Roman"/>
          <w:sz w:val="28"/>
          <w:szCs w:val="28"/>
        </w:rPr>
        <w:t xml:space="preserve"> </w:t>
      </w:r>
      <w:r w:rsidRPr="006E4468">
        <w:rPr>
          <w:rFonts w:ascii="Times New Roman" w:hAnsi="Times New Roman" w:cs="Times New Roman"/>
          <w:sz w:val="28"/>
          <w:szCs w:val="28"/>
        </w:rPr>
        <w:t>препятствия, ставились железные ежи и многое другое. Создавалась глубоко эшелонированная зона обороны Московского пояса.</w:t>
      </w:r>
    </w:p>
    <w:p w:rsidR="00F867BB" w:rsidRDefault="00F867BB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7BB">
        <w:rPr>
          <w:rFonts w:ascii="Times New Roman" w:hAnsi="Times New Roman" w:cs="Times New Roman"/>
          <w:sz w:val="28"/>
          <w:szCs w:val="28"/>
        </w:rPr>
        <w:t xml:space="preserve">В начале июня 129 стрелковая бригада была передана в оперативное подчинение Западному фронту и вошла в состав 20-ой армии, а 30 июля 1942 г. 129, 148,150 стрелковые бригады получили приказ ставки, который ставил задачу прорвать долговременную оборону противника на участке </w:t>
      </w:r>
      <w:proofErr w:type="spellStart"/>
      <w:r w:rsidRPr="00F867BB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F8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7BB">
        <w:rPr>
          <w:rFonts w:ascii="Times New Roman" w:hAnsi="Times New Roman" w:cs="Times New Roman"/>
          <w:sz w:val="28"/>
          <w:szCs w:val="28"/>
        </w:rPr>
        <w:t>Матюгино</w:t>
      </w:r>
      <w:proofErr w:type="spellEnd"/>
      <w:r w:rsidRPr="00F867BB">
        <w:rPr>
          <w:rFonts w:ascii="Times New Roman" w:hAnsi="Times New Roman" w:cs="Times New Roman"/>
          <w:sz w:val="28"/>
          <w:szCs w:val="28"/>
        </w:rPr>
        <w:t>. Сначала необходимо уничтожить группировку гитлеровцев в районе Семеновское, Александровка, а дальше продвигаться в направлении Старое Устиново, где необходимо было прорвать главную полосу вражеской обороны, форсировать реки</w:t>
      </w:r>
      <w:proofErr w:type="gramStart"/>
      <w:r w:rsidRPr="00F867B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867BB">
        <w:rPr>
          <w:rFonts w:ascii="Times New Roman" w:hAnsi="Times New Roman" w:cs="Times New Roman"/>
          <w:sz w:val="28"/>
          <w:szCs w:val="28"/>
        </w:rPr>
        <w:t>ержа, Яуза и выйти в район Карманово (Архив МО СССР ф 129 оп 20124 д1л1).</w:t>
      </w:r>
    </w:p>
    <w:p w:rsidR="005054CA" w:rsidRDefault="005054CA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CA" w:rsidRPr="005054CA" w:rsidRDefault="005054CA" w:rsidP="0050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4C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Погорело-</w:t>
      </w:r>
      <w:proofErr w:type="spellStart"/>
      <w:r w:rsidRPr="005054CA">
        <w:rPr>
          <w:rFonts w:ascii="Times New Roman" w:hAnsi="Times New Roman" w:cs="Times New Roman"/>
          <w:b/>
          <w:i/>
          <w:sz w:val="28"/>
          <w:szCs w:val="28"/>
        </w:rPr>
        <w:t>Городищенская</w:t>
      </w:r>
      <w:proofErr w:type="spellEnd"/>
      <w:r w:rsidRPr="005054CA">
        <w:rPr>
          <w:rFonts w:ascii="Times New Roman" w:hAnsi="Times New Roman" w:cs="Times New Roman"/>
          <w:b/>
          <w:i/>
          <w:sz w:val="28"/>
          <w:szCs w:val="28"/>
        </w:rPr>
        <w:t xml:space="preserve"> операция</w:t>
      </w:r>
    </w:p>
    <w:p w:rsidR="005054CA" w:rsidRPr="005054CA" w:rsidRDefault="005054CA" w:rsidP="00505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CA" w:rsidRPr="005054CA" w:rsidRDefault="005054CA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 xml:space="preserve">Участие 129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осб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в Погорело-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операции в составе 8-го гвардейского стрелкового корпуса 20 Армии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054CA">
        <w:rPr>
          <w:rFonts w:ascii="Times New Roman" w:hAnsi="Times New Roman" w:cs="Times New Roman"/>
          <w:sz w:val="28"/>
          <w:szCs w:val="28"/>
        </w:rPr>
        <w:t>падного фронта.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CA">
        <w:rPr>
          <w:rFonts w:ascii="Times New Roman" w:hAnsi="Times New Roman" w:cs="Times New Roman"/>
          <w:sz w:val="28"/>
          <w:szCs w:val="28"/>
        </w:rPr>
        <w:t>Даты проведения операции не всегда совпадают с опи</w:t>
      </w:r>
      <w:r>
        <w:rPr>
          <w:rFonts w:ascii="Times New Roman" w:hAnsi="Times New Roman" w:cs="Times New Roman"/>
          <w:sz w:val="28"/>
          <w:szCs w:val="28"/>
        </w:rPr>
        <w:t xml:space="preserve">санием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"</w:t>
      </w:r>
      <w:r w:rsidRPr="005054CA">
        <w:rPr>
          <w:rFonts w:ascii="Times New Roman" w:hAnsi="Times New Roman" w:cs="Times New Roman"/>
          <w:sz w:val="28"/>
          <w:szCs w:val="28"/>
        </w:rPr>
        <w:t>Погорело-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операция", но мной использовались данные мемуаров записанных на основании дневника комбрига и воспоминания участников боев.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Первоначально планировалось начать операцию 28 июня, но из-за непогоды (сильные дожди) начал</w:t>
      </w:r>
      <w:r>
        <w:rPr>
          <w:rFonts w:ascii="Times New Roman" w:hAnsi="Times New Roman" w:cs="Times New Roman"/>
          <w:sz w:val="28"/>
          <w:szCs w:val="28"/>
        </w:rPr>
        <w:t xml:space="preserve">о было перенесено на 2 августа, </w:t>
      </w:r>
      <w:r w:rsidRPr="005054CA">
        <w:rPr>
          <w:rFonts w:ascii="Times New Roman" w:hAnsi="Times New Roman" w:cs="Times New Roman"/>
          <w:sz w:val="28"/>
          <w:szCs w:val="28"/>
        </w:rPr>
        <w:t>а затем на 4 августа.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К 30 июля бригада выдвинул</w:t>
      </w:r>
      <w:r>
        <w:rPr>
          <w:rFonts w:ascii="Times New Roman" w:hAnsi="Times New Roman" w:cs="Times New Roman"/>
          <w:sz w:val="28"/>
          <w:szCs w:val="28"/>
        </w:rPr>
        <w:t xml:space="preserve">ась в район сосредоточения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054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>вановское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. Приказ штаба 8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дписывал: 129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наступает в </w:t>
      </w:r>
      <w:r w:rsidRPr="005054CA">
        <w:rPr>
          <w:rFonts w:ascii="Times New Roman" w:hAnsi="Times New Roman" w:cs="Times New Roman"/>
          <w:sz w:val="28"/>
          <w:szCs w:val="28"/>
        </w:rPr>
        <w:t xml:space="preserve">первом эшелоне и во взаимодействии с 148-й и 150-й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осбр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прорывает оборону противника на участке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Матюгино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>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Сначала уничтожение группировки противника в районе Семеновское, Александровка, а в дальн</w:t>
      </w:r>
      <w:r>
        <w:rPr>
          <w:rFonts w:ascii="Times New Roman" w:hAnsi="Times New Roman" w:cs="Times New Roman"/>
          <w:sz w:val="28"/>
          <w:szCs w:val="28"/>
        </w:rPr>
        <w:t xml:space="preserve">ейшем продвижение в направлении </w:t>
      </w:r>
      <w:r w:rsidRPr="005054CA">
        <w:rPr>
          <w:rFonts w:ascii="Times New Roman" w:hAnsi="Times New Roman" w:cs="Times New Roman"/>
          <w:sz w:val="28"/>
          <w:szCs w:val="28"/>
        </w:rPr>
        <w:t>на Старое Устиново.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Наступило утро 4 августа 1942 года.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Батальоны находятся на заранее занятых позициях: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 xml:space="preserve">В первом эшелоне-второй батальон, во-втором-первый батальон и </w:t>
      </w:r>
      <w:proofErr w:type="gramStart"/>
      <w:r w:rsidRPr="005054CA">
        <w:rPr>
          <w:rFonts w:ascii="Times New Roman" w:hAnsi="Times New Roman" w:cs="Times New Roman"/>
          <w:sz w:val="28"/>
          <w:szCs w:val="28"/>
        </w:rPr>
        <w:t>последним-четвертый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>. Третий батальон в резерве командира корпуса.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 xml:space="preserve">Основной удар решено наносить восточнее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предварительно форсировав реку</w:t>
      </w:r>
      <w:proofErr w:type="gramStart"/>
      <w:r w:rsidRPr="005054C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>ержу.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В 6 часов 15 минут началась артиллерийская подготовка, которая продолжалась в течени</w:t>
      </w:r>
      <w:proofErr w:type="gramStart"/>
      <w:r w:rsidRPr="005054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 xml:space="preserve"> полутора часов.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По окончании артподготовки роты поочередно уходили за</w:t>
      </w:r>
      <w:proofErr w:type="gramStart"/>
      <w:r w:rsidRPr="005054C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>ержу. Вот уже весь второй батальон на западном берегу и приготовился к атаке.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Переправляется второй эшелон.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CA">
        <w:rPr>
          <w:rFonts w:ascii="Times New Roman" w:hAnsi="Times New Roman" w:cs="Times New Roman"/>
          <w:sz w:val="28"/>
          <w:szCs w:val="28"/>
        </w:rPr>
        <w:t>И вот наступает время "Ч"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54CA">
        <w:rPr>
          <w:rFonts w:ascii="Times New Roman" w:hAnsi="Times New Roman" w:cs="Times New Roman"/>
          <w:sz w:val="28"/>
          <w:szCs w:val="28"/>
        </w:rPr>
        <w:t>время атаки.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Батальоны, преодолевая отчаянное сопротивление врага, медленно продвигаются вперед.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Обойдя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с юго-запада и </w:t>
      </w:r>
      <w:proofErr w:type="gramStart"/>
      <w:r w:rsidRPr="005054CA">
        <w:rPr>
          <w:rFonts w:ascii="Times New Roman" w:hAnsi="Times New Roman" w:cs="Times New Roman"/>
          <w:sz w:val="28"/>
          <w:szCs w:val="28"/>
        </w:rPr>
        <w:t xml:space="preserve">перерезав дорогу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Кунилово-Матюгино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бригада наступает на деревню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 xml:space="preserve"> и освобождает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>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Далее батальоны продвигаются в направлении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Матюгино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и с боями к вечеру освобождают ее. 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Утром 5 августа передовые подразделения бригады ворвались в Семеновское и двинулись вперед на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CA">
        <w:rPr>
          <w:rFonts w:ascii="Times New Roman" w:hAnsi="Times New Roman" w:cs="Times New Roman"/>
          <w:sz w:val="28"/>
          <w:szCs w:val="28"/>
        </w:rPr>
        <w:t>Старое Устиново.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 xml:space="preserve">Не давая врагу передышки, наши бойцы с ходу овладели населенными пунктами Долгие Нивы, Красный Пахарь,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>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Ранним</w:t>
      </w:r>
      <w:r>
        <w:rPr>
          <w:rFonts w:ascii="Times New Roman" w:hAnsi="Times New Roman" w:cs="Times New Roman"/>
          <w:sz w:val="28"/>
          <w:szCs w:val="28"/>
        </w:rPr>
        <w:t xml:space="preserve"> утром 6 августа начался бой </w:t>
      </w:r>
      <w:r w:rsidRPr="005054CA">
        <w:rPr>
          <w:rFonts w:ascii="Times New Roman" w:hAnsi="Times New Roman" w:cs="Times New Roman"/>
          <w:sz w:val="28"/>
          <w:szCs w:val="28"/>
        </w:rPr>
        <w:t>за Старое Устиново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54CA">
        <w:rPr>
          <w:rFonts w:ascii="Times New Roman" w:hAnsi="Times New Roman" w:cs="Times New Roman"/>
          <w:sz w:val="28"/>
          <w:szCs w:val="28"/>
        </w:rPr>
        <w:t>крупный опорный пункт немцев.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В первом эшелоне четвертый и второй батальоны. В результате стремительной атаки бата</w:t>
      </w:r>
      <w:r>
        <w:rPr>
          <w:rFonts w:ascii="Times New Roman" w:hAnsi="Times New Roman" w:cs="Times New Roman"/>
          <w:sz w:val="28"/>
          <w:szCs w:val="28"/>
        </w:rPr>
        <w:t xml:space="preserve">льоны освободили деревню, </w:t>
      </w:r>
      <w:r w:rsidRPr="005054CA">
        <w:rPr>
          <w:rFonts w:ascii="Times New Roman" w:hAnsi="Times New Roman" w:cs="Times New Roman"/>
          <w:sz w:val="28"/>
          <w:szCs w:val="28"/>
        </w:rPr>
        <w:t>но в течени</w:t>
      </w:r>
      <w:proofErr w:type="gramStart"/>
      <w:r w:rsidRPr="005054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 xml:space="preserve"> дня противник неоднократно контратаковал, пытаясь отбить Старое Устиново, однако безрезультатно.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 xml:space="preserve">Закрепившись на занятых </w:t>
      </w:r>
      <w:proofErr w:type="gramStart"/>
      <w:r w:rsidRPr="005054CA">
        <w:rPr>
          <w:rFonts w:ascii="Times New Roman" w:hAnsi="Times New Roman" w:cs="Times New Roman"/>
          <w:sz w:val="28"/>
          <w:szCs w:val="28"/>
        </w:rPr>
        <w:t>рубежах</w:t>
      </w:r>
      <w:proofErr w:type="gramEnd"/>
      <w:r w:rsidRPr="005054CA">
        <w:rPr>
          <w:rFonts w:ascii="Times New Roman" w:hAnsi="Times New Roman" w:cs="Times New Roman"/>
          <w:sz w:val="28"/>
          <w:szCs w:val="28"/>
        </w:rPr>
        <w:t xml:space="preserve"> бригада готовилась к дальнейшему продвижению вперед.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Наступление на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Артюхино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началось 7 августа разведкой боем и мощной артподготовкой. П</w:t>
      </w:r>
      <w:r>
        <w:rPr>
          <w:rFonts w:ascii="Times New Roman" w:hAnsi="Times New Roman" w:cs="Times New Roman"/>
          <w:sz w:val="28"/>
          <w:szCs w:val="28"/>
        </w:rPr>
        <w:t xml:space="preserve">одавив огневые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CA">
        <w:rPr>
          <w:rFonts w:ascii="Times New Roman" w:hAnsi="Times New Roman" w:cs="Times New Roman"/>
          <w:sz w:val="28"/>
          <w:szCs w:val="28"/>
        </w:rPr>
        <w:t xml:space="preserve">основные силы четвертого батальона атаковали противника с фланга и ворвались в </w:t>
      </w:r>
      <w:proofErr w:type="spellStart"/>
      <w:r w:rsidRPr="005054CA">
        <w:rPr>
          <w:rFonts w:ascii="Times New Roman" w:hAnsi="Times New Roman" w:cs="Times New Roman"/>
          <w:sz w:val="28"/>
          <w:szCs w:val="28"/>
        </w:rPr>
        <w:t>Артюхино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CA">
        <w:rPr>
          <w:rFonts w:ascii="Times New Roman" w:hAnsi="Times New Roman" w:cs="Times New Roman"/>
          <w:sz w:val="28"/>
          <w:szCs w:val="28"/>
        </w:rPr>
        <w:t>Несколько часов продолжался 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CA">
        <w:rPr>
          <w:rFonts w:ascii="Times New Roman" w:hAnsi="Times New Roman" w:cs="Times New Roman"/>
          <w:sz w:val="28"/>
          <w:szCs w:val="28"/>
        </w:rPr>
        <w:t xml:space="preserve">и с подходом третьего батальона части противника были </w:t>
      </w:r>
      <w:r w:rsidRPr="005054CA">
        <w:rPr>
          <w:rFonts w:ascii="Times New Roman" w:hAnsi="Times New Roman" w:cs="Times New Roman"/>
          <w:sz w:val="28"/>
          <w:szCs w:val="28"/>
        </w:rPr>
        <w:lastRenderedPageBreak/>
        <w:t>уничтожены. Батальоны, развивая успех, помогли соседу справа овладеть селом Воскресенское.</w:t>
      </w:r>
    </w:p>
    <w:p w:rsidR="005054CA" w:rsidRPr="005054CA" w:rsidRDefault="005054CA" w:rsidP="0050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На очередном этапе наступления бригаде было приказано взять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CA">
        <w:rPr>
          <w:rFonts w:ascii="Times New Roman" w:hAnsi="Times New Roman" w:cs="Times New Roman"/>
          <w:sz w:val="28"/>
          <w:szCs w:val="28"/>
        </w:rPr>
        <w:t>Рябинки и примыкающую к ней высоту 241.0.</w:t>
      </w:r>
    </w:p>
    <w:p w:rsidR="00AF10AA" w:rsidRDefault="005054CA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CA">
        <w:rPr>
          <w:rFonts w:ascii="Times New Roman" w:hAnsi="Times New Roman" w:cs="Times New Roman"/>
          <w:sz w:val="28"/>
          <w:szCs w:val="28"/>
        </w:rPr>
        <w:t>Овладев дер</w:t>
      </w:r>
      <w:r>
        <w:rPr>
          <w:rFonts w:ascii="Times New Roman" w:hAnsi="Times New Roman" w:cs="Times New Roman"/>
          <w:sz w:val="28"/>
          <w:szCs w:val="28"/>
        </w:rPr>
        <w:t xml:space="preserve">евнями Старое Устиново,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Артюхино</w:t>
      </w:r>
      <w:proofErr w:type="spellEnd"/>
      <w:r w:rsidRPr="005054CA">
        <w:rPr>
          <w:rFonts w:ascii="Times New Roman" w:hAnsi="Times New Roman" w:cs="Times New Roman"/>
          <w:sz w:val="28"/>
          <w:szCs w:val="28"/>
        </w:rPr>
        <w:t xml:space="preserve"> и Воскресенское, бригада завершила на своем </w:t>
      </w:r>
      <w:r>
        <w:rPr>
          <w:rFonts w:ascii="Times New Roman" w:hAnsi="Times New Roman" w:cs="Times New Roman"/>
          <w:sz w:val="28"/>
          <w:szCs w:val="28"/>
        </w:rPr>
        <w:t xml:space="preserve">участке освобождение территории </w:t>
      </w:r>
      <w:r w:rsidRPr="005054CA">
        <w:rPr>
          <w:rFonts w:ascii="Times New Roman" w:hAnsi="Times New Roman" w:cs="Times New Roman"/>
          <w:sz w:val="28"/>
          <w:szCs w:val="28"/>
        </w:rPr>
        <w:t>Калининской области и вступила на смоленскую землю. Первый населенный пункт Смоленщины, который предстояло освободить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54CA">
        <w:rPr>
          <w:rFonts w:ascii="Times New Roman" w:hAnsi="Times New Roman" w:cs="Times New Roman"/>
          <w:sz w:val="28"/>
          <w:szCs w:val="28"/>
        </w:rPr>
        <w:t>Рябинки.</w:t>
      </w:r>
    </w:p>
    <w:p w:rsidR="00684D7E" w:rsidRPr="00684D7E" w:rsidRDefault="00684D7E" w:rsidP="00684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D7E">
        <w:rPr>
          <w:rFonts w:ascii="Times New Roman" w:hAnsi="Times New Roman" w:cs="Times New Roman"/>
          <w:sz w:val="28"/>
          <w:szCs w:val="28"/>
        </w:rPr>
        <w:t>Боевой путь бригады:</w:t>
      </w:r>
    </w:p>
    <w:p w:rsidR="00684D7E" w:rsidRDefault="00684D7E" w:rsidP="00684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D7E">
        <w:rPr>
          <w:rFonts w:ascii="Times New Roman" w:hAnsi="Times New Roman" w:cs="Times New Roman"/>
          <w:sz w:val="28"/>
          <w:szCs w:val="28"/>
        </w:rPr>
        <w:t>Волоколамск-</w:t>
      </w:r>
      <w:proofErr w:type="spellStart"/>
      <w:r w:rsidRPr="00684D7E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684D7E">
        <w:rPr>
          <w:rFonts w:ascii="Times New Roman" w:hAnsi="Times New Roman" w:cs="Times New Roman"/>
          <w:sz w:val="28"/>
          <w:szCs w:val="28"/>
        </w:rPr>
        <w:t xml:space="preserve"> (4 авг.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42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Долгие Нивы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Старое Устиново(6 авг.)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D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4D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84D7E">
        <w:rPr>
          <w:rFonts w:ascii="Times New Roman" w:hAnsi="Times New Roman" w:cs="Times New Roman"/>
          <w:sz w:val="28"/>
          <w:szCs w:val="28"/>
        </w:rPr>
        <w:t>ртюхино</w:t>
      </w:r>
      <w:proofErr w:type="spellEnd"/>
      <w:r w:rsidRPr="00684D7E">
        <w:rPr>
          <w:rFonts w:ascii="Times New Roman" w:hAnsi="Times New Roman" w:cs="Times New Roman"/>
          <w:sz w:val="28"/>
          <w:szCs w:val="28"/>
        </w:rPr>
        <w:t xml:space="preserve"> (7 авг.)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Рябинки (10 авг.)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Карманово (23 авг.)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D7E">
        <w:rPr>
          <w:rFonts w:ascii="Times New Roman" w:hAnsi="Times New Roman" w:cs="Times New Roman"/>
          <w:sz w:val="28"/>
          <w:szCs w:val="28"/>
        </w:rPr>
        <w:t>Щучинский</w:t>
      </w:r>
      <w:proofErr w:type="spellEnd"/>
      <w:r w:rsidRPr="00684D7E">
        <w:rPr>
          <w:rFonts w:ascii="Times New Roman" w:hAnsi="Times New Roman" w:cs="Times New Roman"/>
          <w:sz w:val="28"/>
          <w:szCs w:val="28"/>
        </w:rPr>
        <w:t xml:space="preserve"> плацдарм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-Острогожск (20 янв.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43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Льв</w:t>
      </w:r>
      <w:r w:rsidRPr="00684D7E">
        <w:rPr>
          <w:rFonts w:ascii="Times New Roman" w:hAnsi="Times New Roman" w:cs="Times New Roman"/>
          <w:sz w:val="28"/>
          <w:szCs w:val="28"/>
        </w:rPr>
        <w:t>ов (3 марта 43 г.)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4D7E">
        <w:rPr>
          <w:rFonts w:ascii="Times New Roman" w:hAnsi="Times New Roman" w:cs="Times New Roman"/>
          <w:sz w:val="28"/>
          <w:szCs w:val="28"/>
        </w:rPr>
        <w:t>освобождение Украины в составе 60 армии под командованием Черняховского.</w:t>
      </w:r>
    </w:p>
    <w:p w:rsidR="00AF10AA" w:rsidRDefault="00AF10AA" w:rsidP="00AF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28" w:rsidRPr="00033928" w:rsidRDefault="00033928" w:rsidP="0003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28">
        <w:rPr>
          <w:rFonts w:ascii="Times New Roman" w:hAnsi="Times New Roman" w:cs="Times New Roman"/>
          <w:sz w:val="28"/>
          <w:szCs w:val="28"/>
        </w:rPr>
        <w:t xml:space="preserve">    Согласно директиве Генштаба от 9 ноября 1942 года командующему войсками Воронежского фронта об усилении фронта 129-я стрелковая бригада: </w:t>
      </w:r>
    </w:p>
    <w:p w:rsidR="00C4384F" w:rsidRPr="00033928" w:rsidRDefault="00033928" w:rsidP="0003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28">
        <w:rPr>
          <w:rFonts w:ascii="Times New Roman" w:hAnsi="Times New Roman" w:cs="Times New Roman"/>
          <w:sz w:val="28"/>
          <w:szCs w:val="28"/>
        </w:rPr>
        <w:t xml:space="preserve">"   ... </w:t>
      </w:r>
      <w:proofErr w:type="gramStart"/>
      <w:r w:rsidRPr="00033928">
        <w:rPr>
          <w:rFonts w:ascii="Times New Roman" w:hAnsi="Times New Roman" w:cs="Times New Roman"/>
          <w:sz w:val="28"/>
          <w:szCs w:val="28"/>
        </w:rPr>
        <w:t>Выведена</w:t>
      </w:r>
      <w:proofErr w:type="gramEnd"/>
      <w:r w:rsidRPr="00033928">
        <w:rPr>
          <w:rFonts w:ascii="Times New Roman" w:hAnsi="Times New Roman" w:cs="Times New Roman"/>
          <w:sz w:val="28"/>
          <w:szCs w:val="28"/>
        </w:rPr>
        <w:t xml:space="preserve"> на доукомплектование с Западного фронта. Имеет личного состава 3514 человек, из них участников Отечественной войны - 1661 человек, обученных - 2064 человек, необученных - 115 человек, лошадей - 518, автомашин - 58, повозок - 183, и находится в пути 31 повозка. Вооружена. Боевую подготовку по 2-месячной программе начала с 22.09.1942 г.; проводит батальонные учения. В связи с </w:t>
      </w:r>
      <w:proofErr w:type="spellStart"/>
      <w:r w:rsidRPr="00033928">
        <w:rPr>
          <w:rFonts w:ascii="Times New Roman" w:hAnsi="Times New Roman" w:cs="Times New Roman"/>
          <w:sz w:val="28"/>
          <w:szCs w:val="28"/>
        </w:rPr>
        <w:t>неукомплектованностью</w:t>
      </w:r>
      <w:proofErr w:type="spellEnd"/>
      <w:r w:rsidRPr="00033928">
        <w:rPr>
          <w:rFonts w:ascii="Times New Roman" w:hAnsi="Times New Roman" w:cs="Times New Roman"/>
          <w:sz w:val="28"/>
          <w:szCs w:val="28"/>
        </w:rPr>
        <w:t xml:space="preserve"> и недостаточной </w:t>
      </w:r>
      <w:proofErr w:type="spellStart"/>
      <w:r w:rsidRPr="00033928">
        <w:rPr>
          <w:rFonts w:ascii="Times New Roman" w:hAnsi="Times New Roman" w:cs="Times New Roman"/>
          <w:sz w:val="28"/>
          <w:szCs w:val="28"/>
        </w:rPr>
        <w:t>сколоченностью</w:t>
      </w:r>
      <w:proofErr w:type="spellEnd"/>
      <w:r w:rsidRPr="00033928">
        <w:rPr>
          <w:rFonts w:ascii="Times New Roman" w:hAnsi="Times New Roman" w:cs="Times New Roman"/>
          <w:sz w:val="28"/>
          <w:szCs w:val="28"/>
        </w:rPr>
        <w:t xml:space="preserve"> бригада к боевым действиям не готова</w:t>
      </w:r>
      <w:proofErr w:type="gramStart"/>
      <w:r w:rsidRPr="0003392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4384F" w:rsidRPr="00033928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4F" w:rsidRDefault="00C4384F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0AA" w:rsidRPr="00AF10AA" w:rsidRDefault="00AF10AA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AA">
        <w:rPr>
          <w:rFonts w:ascii="Times New Roman" w:hAnsi="Times New Roman" w:cs="Times New Roman"/>
          <w:b/>
          <w:sz w:val="28"/>
          <w:szCs w:val="28"/>
        </w:rPr>
        <w:t>Вот, что рассказано в книге И.П.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0AA">
        <w:rPr>
          <w:rFonts w:ascii="Times New Roman" w:hAnsi="Times New Roman" w:cs="Times New Roman"/>
          <w:b/>
          <w:sz w:val="28"/>
          <w:szCs w:val="28"/>
        </w:rPr>
        <w:t>Жулина</w:t>
      </w:r>
      <w:proofErr w:type="spellEnd"/>
      <w:r w:rsidRPr="00AF10AA">
        <w:rPr>
          <w:rFonts w:ascii="Times New Roman" w:hAnsi="Times New Roman" w:cs="Times New Roman"/>
          <w:b/>
          <w:sz w:val="28"/>
          <w:szCs w:val="28"/>
        </w:rPr>
        <w:t xml:space="preserve"> «Рождение подвига» о капитане В.Д.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0AA">
        <w:rPr>
          <w:rFonts w:ascii="Times New Roman" w:hAnsi="Times New Roman" w:cs="Times New Roman"/>
          <w:b/>
          <w:sz w:val="28"/>
          <w:szCs w:val="28"/>
        </w:rPr>
        <w:t>Волынкине</w:t>
      </w:r>
      <w:proofErr w:type="spellEnd"/>
      <w:r w:rsidRPr="00AF10AA">
        <w:rPr>
          <w:rFonts w:ascii="Times New Roman" w:hAnsi="Times New Roman" w:cs="Times New Roman"/>
          <w:b/>
          <w:sz w:val="28"/>
          <w:szCs w:val="28"/>
        </w:rPr>
        <w:t>.</w:t>
      </w:r>
    </w:p>
    <w:p w:rsidR="00AF10AA" w:rsidRPr="00AF10AA" w:rsidRDefault="00AF10AA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0AA">
        <w:rPr>
          <w:rFonts w:ascii="Times New Roman" w:hAnsi="Times New Roman" w:cs="Times New Roman"/>
          <w:sz w:val="28"/>
          <w:szCs w:val="28"/>
        </w:rPr>
        <w:t xml:space="preserve">«В бою иногда случается </w:t>
      </w:r>
      <w:proofErr w:type="gramStart"/>
      <w:r w:rsidRPr="00AF10AA">
        <w:rPr>
          <w:rFonts w:ascii="Times New Roman" w:hAnsi="Times New Roman" w:cs="Times New Roman"/>
          <w:sz w:val="28"/>
          <w:szCs w:val="28"/>
        </w:rPr>
        <w:t>непредвиденное</w:t>
      </w:r>
      <w:proofErr w:type="gramEnd"/>
      <w:r w:rsidRPr="00AF10AA">
        <w:rPr>
          <w:rFonts w:ascii="Times New Roman" w:hAnsi="Times New Roman" w:cs="Times New Roman"/>
          <w:sz w:val="28"/>
          <w:szCs w:val="28"/>
        </w:rPr>
        <w:t xml:space="preserve">. Так получилось и в этот раз. Стремительно продвигаясь вперед, батальон выбил немцев из села и остановился перед лесом, ожидая, пока подойдут левый и правый соседи. Внезапно с тыла появились гитлеровцы. </w:t>
      </w:r>
      <w:proofErr w:type="spellStart"/>
      <w:r w:rsidRPr="00AF10AA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AF10AA">
        <w:rPr>
          <w:rFonts w:ascii="Times New Roman" w:hAnsi="Times New Roman" w:cs="Times New Roman"/>
          <w:sz w:val="28"/>
          <w:szCs w:val="28"/>
        </w:rPr>
        <w:t xml:space="preserve"> приказал занять круговую оборону. На чердаках окраинных домов были установлены пулеметы.</w:t>
      </w:r>
    </w:p>
    <w:p w:rsidR="00AF10AA" w:rsidRDefault="00AF10AA" w:rsidP="00A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0AA">
        <w:rPr>
          <w:rFonts w:ascii="Times New Roman" w:hAnsi="Times New Roman" w:cs="Times New Roman"/>
          <w:sz w:val="28"/>
          <w:szCs w:val="28"/>
        </w:rPr>
        <w:t xml:space="preserve">Несколько часов продолжался этот напряженный бой. И неизвестно, когда и как он закончился бы, если б на помощь Василию Дмитриевичу </w:t>
      </w:r>
      <w:proofErr w:type="spellStart"/>
      <w:r w:rsidRPr="00AF10AA">
        <w:rPr>
          <w:rFonts w:ascii="Times New Roman" w:hAnsi="Times New Roman" w:cs="Times New Roman"/>
          <w:sz w:val="28"/>
          <w:szCs w:val="28"/>
        </w:rPr>
        <w:t>Волынкину</w:t>
      </w:r>
      <w:proofErr w:type="spellEnd"/>
      <w:r w:rsidRPr="00AF10AA">
        <w:rPr>
          <w:rFonts w:ascii="Times New Roman" w:hAnsi="Times New Roman" w:cs="Times New Roman"/>
          <w:sz w:val="28"/>
          <w:szCs w:val="28"/>
        </w:rPr>
        <w:t xml:space="preserve"> не подоспел Тихон Абрамович Малахов. Его батальон появился из леса и как </w:t>
      </w:r>
      <w:proofErr w:type="spellStart"/>
      <w:r w:rsidRPr="00AF10AA">
        <w:rPr>
          <w:rFonts w:ascii="Times New Roman" w:hAnsi="Times New Roman" w:cs="Times New Roman"/>
          <w:sz w:val="28"/>
          <w:szCs w:val="28"/>
        </w:rPr>
        <w:t>сиег</w:t>
      </w:r>
      <w:proofErr w:type="spellEnd"/>
      <w:r w:rsidRPr="00AF10AA">
        <w:rPr>
          <w:rFonts w:ascii="Times New Roman" w:hAnsi="Times New Roman" w:cs="Times New Roman"/>
          <w:sz w:val="28"/>
          <w:szCs w:val="28"/>
        </w:rPr>
        <w:t xml:space="preserve"> на голову обрушился на гитлеровцев с тыла. Зажатые с двух сторон фашисты были полностью уничтожены.</w:t>
      </w:r>
    </w:p>
    <w:p w:rsidR="00210D64" w:rsidRPr="006E4468" w:rsidRDefault="00033928" w:rsidP="0021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бою и погиб Григорий Кузьмич.</w:t>
      </w:r>
      <w:bookmarkStart w:id="0" w:name="_GoBack"/>
      <w:bookmarkEnd w:id="0"/>
    </w:p>
    <w:sectPr w:rsidR="00210D64" w:rsidRPr="006E4468" w:rsidSect="00AF10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1"/>
    <w:rsid w:val="00033928"/>
    <w:rsid w:val="00210D64"/>
    <w:rsid w:val="00437877"/>
    <w:rsid w:val="005054CA"/>
    <w:rsid w:val="00684D7E"/>
    <w:rsid w:val="006E4468"/>
    <w:rsid w:val="008F1471"/>
    <w:rsid w:val="00AF10AA"/>
    <w:rsid w:val="00C4384F"/>
    <w:rsid w:val="00EA26ED"/>
    <w:rsid w:val="00F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9C4A-68A9-45D3-96FB-7891B86C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2020-01-10T17:36:00Z</dcterms:created>
  <dcterms:modified xsi:type="dcterms:W3CDTF">2020-01-23T01:31:00Z</dcterms:modified>
</cp:coreProperties>
</file>