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E7" w:rsidRPr="00B16B7D" w:rsidRDefault="004A4DE7" w:rsidP="00B16B7D">
      <w:pPr>
        <w:ind w:firstLine="0"/>
        <w:jc w:val="center"/>
        <w:rPr>
          <w:rFonts w:cs="Arial"/>
          <w:b/>
          <w:sz w:val="24"/>
          <w:szCs w:val="24"/>
        </w:rPr>
      </w:pPr>
      <w:r w:rsidRPr="00B16B7D">
        <w:rPr>
          <w:rFonts w:cs="Arial"/>
          <w:b/>
          <w:sz w:val="24"/>
          <w:szCs w:val="24"/>
        </w:rPr>
        <w:t>РОССИЙСКАЯ ФЕДЕРАЦИЯ</w:t>
      </w:r>
    </w:p>
    <w:p w:rsidR="004A4DE7" w:rsidRPr="00B16B7D" w:rsidRDefault="004A4DE7" w:rsidP="00B16B7D">
      <w:pPr>
        <w:ind w:firstLine="0"/>
        <w:jc w:val="center"/>
        <w:rPr>
          <w:rFonts w:cs="Arial"/>
          <w:b/>
          <w:sz w:val="24"/>
          <w:szCs w:val="24"/>
        </w:rPr>
      </w:pPr>
      <w:r w:rsidRPr="00B16B7D">
        <w:rPr>
          <w:rFonts w:cs="Arial"/>
          <w:b/>
          <w:sz w:val="24"/>
          <w:szCs w:val="24"/>
        </w:rPr>
        <w:t>КРАСНОЯРСКИЙ КРАЙ  ШУШЕНСКИЙ РАЙОН</w:t>
      </w:r>
    </w:p>
    <w:p w:rsidR="004A4DE7" w:rsidRPr="00B16B7D" w:rsidRDefault="004A4DE7" w:rsidP="00B16B7D">
      <w:pPr>
        <w:ind w:firstLine="0"/>
        <w:jc w:val="center"/>
        <w:rPr>
          <w:rFonts w:cs="Arial"/>
          <w:b/>
          <w:sz w:val="24"/>
          <w:szCs w:val="24"/>
        </w:rPr>
      </w:pPr>
      <w:r w:rsidRPr="00B16B7D">
        <w:rPr>
          <w:rFonts w:cs="Arial"/>
          <w:b/>
          <w:sz w:val="24"/>
          <w:szCs w:val="24"/>
        </w:rPr>
        <w:t>СИЗИНСКИЙ СЕЛЬСКИЙ СОВЕТ ДЕПУТАТОВ</w:t>
      </w:r>
    </w:p>
    <w:p w:rsidR="004A4DE7" w:rsidRPr="00B16B7D" w:rsidRDefault="004A4DE7" w:rsidP="00B16B7D">
      <w:pPr>
        <w:ind w:firstLine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:rsidR="00957846" w:rsidRPr="00B16B7D" w:rsidRDefault="00957846" w:rsidP="00B16B7D">
      <w:pPr>
        <w:ind w:firstLine="0"/>
        <w:jc w:val="center"/>
        <w:rPr>
          <w:rFonts w:cs="Arial"/>
          <w:b/>
          <w:sz w:val="24"/>
          <w:szCs w:val="24"/>
        </w:rPr>
      </w:pPr>
      <w:r w:rsidRPr="00B16B7D">
        <w:rPr>
          <w:rFonts w:cs="Arial"/>
          <w:b/>
          <w:sz w:val="24"/>
          <w:szCs w:val="24"/>
        </w:rPr>
        <w:t xml:space="preserve">РЕШЕНИЕ </w:t>
      </w:r>
    </w:p>
    <w:p w:rsidR="00957846" w:rsidRPr="00B16B7D" w:rsidRDefault="00957846" w:rsidP="00B16B7D">
      <w:pPr>
        <w:ind w:firstLine="0"/>
        <w:rPr>
          <w:rFonts w:cs="Arial"/>
          <w:sz w:val="24"/>
          <w:szCs w:val="24"/>
        </w:rPr>
      </w:pPr>
    </w:p>
    <w:p w:rsidR="00957846" w:rsidRPr="00B16B7D" w:rsidRDefault="000D3ECB" w:rsidP="00B16B7D">
      <w:pPr>
        <w:ind w:firstLine="0"/>
        <w:rPr>
          <w:rFonts w:cs="Arial"/>
          <w:sz w:val="24"/>
          <w:szCs w:val="24"/>
        </w:rPr>
      </w:pPr>
      <w:r w:rsidRPr="00B16B7D">
        <w:rPr>
          <w:rFonts w:cs="Arial"/>
          <w:sz w:val="24"/>
          <w:szCs w:val="24"/>
        </w:rPr>
        <w:t>30.11.2018</w:t>
      </w:r>
      <w:r w:rsidR="004A4DE7" w:rsidRPr="00B16B7D">
        <w:rPr>
          <w:rFonts w:cs="Arial"/>
          <w:sz w:val="24"/>
          <w:szCs w:val="24"/>
        </w:rPr>
        <w:t xml:space="preserve">                        </w:t>
      </w:r>
      <w:r w:rsidR="00B16B7D">
        <w:rPr>
          <w:rFonts w:cs="Arial"/>
          <w:sz w:val="24"/>
          <w:szCs w:val="24"/>
        </w:rPr>
        <w:t xml:space="preserve">        </w:t>
      </w:r>
      <w:r w:rsidRPr="00B16B7D">
        <w:rPr>
          <w:rFonts w:cs="Arial"/>
          <w:sz w:val="24"/>
          <w:szCs w:val="24"/>
        </w:rPr>
        <w:t xml:space="preserve"> </w:t>
      </w:r>
      <w:r w:rsidR="004A4DE7" w:rsidRPr="00B16B7D">
        <w:rPr>
          <w:rFonts w:cs="Arial"/>
          <w:sz w:val="24"/>
          <w:szCs w:val="24"/>
        </w:rPr>
        <w:t xml:space="preserve">с. Сизая                                           </w:t>
      </w:r>
      <w:r w:rsidRPr="00B16B7D">
        <w:rPr>
          <w:rFonts w:cs="Arial"/>
          <w:sz w:val="24"/>
          <w:szCs w:val="24"/>
        </w:rPr>
        <w:t xml:space="preserve">         </w:t>
      </w:r>
      <w:r w:rsidR="00B16B7D">
        <w:rPr>
          <w:rFonts w:cs="Arial"/>
          <w:sz w:val="24"/>
          <w:szCs w:val="24"/>
        </w:rPr>
        <w:t xml:space="preserve">   </w:t>
      </w:r>
      <w:r w:rsidRPr="00B16B7D">
        <w:rPr>
          <w:rFonts w:cs="Arial"/>
          <w:sz w:val="24"/>
          <w:szCs w:val="24"/>
        </w:rPr>
        <w:t xml:space="preserve"> №</w:t>
      </w:r>
      <w:r w:rsidR="002A55B3" w:rsidRPr="00B16B7D">
        <w:rPr>
          <w:rFonts w:cs="Arial"/>
          <w:sz w:val="24"/>
          <w:szCs w:val="24"/>
        </w:rPr>
        <w:t xml:space="preserve"> 185</w:t>
      </w:r>
    </w:p>
    <w:p w:rsidR="000D3ECB" w:rsidRPr="00B16B7D" w:rsidRDefault="000D3ECB" w:rsidP="00B16B7D">
      <w:pPr>
        <w:ind w:firstLine="0"/>
        <w:rPr>
          <w:rFonts w:cs="Arial"/>
          <w:sz w:val="24"/>
          <w:szCs w:val="24"/>
        </w:rPr>
      </w:pPr>
    </w:p>
    <w:p w:rsidR="00957846" w:rsidRPr="00B16B7D" w:rsidRDefault="002D6483" w:rsidP="00B16B7D">
      <w:pPr>
        <w:ind w:firstLine="0"/>
        <w:rPr>
          <w:rFonts w:cs="Arial"/>
          <w:b/>
          <w:sz w:val="24"/>
          <w:szCs w:val="24"/>
        </w:rPr>
      </w:pPr>
      <w:r w:rsidRPr="00B16B7D">
        <w:rPr>
          <w:rFonts w:cs="Arial"/>
          <w:b/>
          <w:sz w:val="24"/>
          <w:szCs w:val="24"/>
        </w:rPr>
        <w:t>О налоге на имущество физических лиц</w:t>
      </w:r>
      <w:r w:rsidR="000D3ECB" w:rsidRPr="00B16B7D">
        <w:rPr>
          <w:rFonts w:cs="Arial"/>
          <w:b/>
          <w:sz w:val="24"/>
          <w:szCs w:val="24"/>
        </w:rPr>
        <w:t xml:space="preserve"> на 2019 год</w:t>
      </w:r>
    </w:p>
    <w:p w:rsidR="00A61356" w:rsidRPr="00B16B7D" w:rsidRDefault="00A61356" w:rsidP="00B16B7D">
      <w:pPr>
        <w:ind w:firstLine="0"/>
        <w:rPr>
          <w:rFonts w:cs="Arial"/>
          <w:sz w:val="24"/>
          <w:szCs w:val="24"/>
        </w:rPr>
      </w:pPr>
    </w:p>
    <w:p w:rsidR="002D6483" w:rsidRPr="00B16B7D" w:rsidRDefault="00A61356" w:rsidP="00B16B7D">
      <w:pPr>
        <w:keepNext w:val="0"/>
        <w:rPr>
          <w:rFonts w:eastAsia="Calibri" w:cs="Arial"/>
          <w:sz w:val="24"/>
          <w:szCs w:val="24"/>
          <w:lang w:eastAsia="en-US"/>
        </w:rPr>
      </w:pPr>
      <w:proofErr w:type="gramStart"/>
      <w:r w:rsidRPr="00B16B7D">
        <w:rPr>
          <w:rFonts w:eastAsia="Calibri" w:cs="Arial"/>
          <w:sz w:val="24"/>
          <w:szCs w:val="24"/>
          <w:lang w:eastAsia="en-US"/>
        </w:rPr>
        <w:t xml:space="preserve">В соответствии с </w:t>
      </w:r>
      <w:hyperlink r:id="rId9" w:history="1">
        <w:r w:rsidRPr="00B16B7D">
          <w:rPr>
            <w:rFonts w:eastAsia="Calibri" w:cs="Arial"/>
            <w:sz w:val="24"/>
            <w:szCs w:val="24"/>
            <w:lang w:eastAsia="en-US"/>
          </w:rPr>
          <w:t>главой 32 Налогового кодекса Российской Федерации</w:t>
        </w:r>
      </w:hyperlink>
      <w:r w:rsidRPr="00B16B7D">
        <w:rPr>
          <w:rFonts w:eastAsia="Calibri" w:cs="Arial"/>
          <w:sz w:val="24"/>
          <w:szCs w:val="24"/>
          <w:lang w:eastAsia="en-US"/>
        </w:rPr>
        <w:t xml:space="preserve">, </w:t>
      </w:r>
      <w:hyperlink r:id="rId10" w:history="1">
        <w:r w:rsidRPr="00B16B7D">
          <w:rPr>
            <w:rFonts w:eastAsia="Calibri" w:cs="Arial"/>
            <w:sz w:val="24"/>
            <w:szCs w:val="24"/>
            <w:lang w:eastAsia="en-US"/>
          </w:rPr>
          <w:t>Федеральным законом от 06.10.2003 № 131-ФЗ</w:t>
        </w:r>
      </w:hyperlink>
      <w:r w:rsidRPr="00B16B7D">
        <w:rPr>
          <w:rFonts w:eastAsia="Calibri" w:cs="Arial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 </w:t>
      </w:r>
      <w:hyperlink r:id="rId11" w:history="1">
        <w:r w:rsidRPr="00B16B7D">
          <w:rPr>
            <w:rFonts w:eastAsia="Calibri" w:cs="Arial"/>
            <w:sz w:val="24"/>
            <w:szCs w:val="24"/>
            <w:lang w:eastAsia="en-US"/>
          </w:rPr>
          <w:t>Законом Красноярского края № 6-2108 от 01.11.2018 «</w:t>
        </w:r>
      </w:hyperlink>
      <w:r w:rsidRPr="00B16B7D">
        <w:rPr>
          <w:rFonts w:eastAsia="Calibri" w:cs="Arial"/>
          <w:sz w:val="24"/>
          <w:szCs w:val="24"/>
          <w:lang w:eastAsia="en-US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</w:t>
      </w:r>
      <w:r w:rsidR="002D6483" w:rsidRPr="00B16B7D">
        <w:rPr>
          <w:rFonts w:eastAsia="Calibri" w:cs="Arial"/>
          <w:sz w:val="24"/>
          <w:szCs w:val="24"/>
          <w:lang w:eastAsia="en-US"/>
        </w:rPr>
        <w:t xml:space="preserve">, руководствуясь </w:t>
      </w:r>
      <w:r w:rsidR="000D3ECB" w:rsidRPr="00B16B7D">
        <w:rPr>
          <w:rFonts w:eastAsia="Calibri" w:cs="Arial"/>
          <w:sz w:val="24"/>
          <w:szCs w:val="24"/>
          <w:lang w:eastAsia="en-US"/>
        </w:rPr>
        <w:t>статьёй 22</w:t>
      </w:r>
      <w:r w:rsidR="00B11D99" w:rsidRPr="00B16B7D">
        <w:rPr>
          <w:rFonts w:eastAsia="Calibri" w:cs="Arial"/>
          <w:sz w:val="24"/>
          <w:szCs w:val="24"/>
          <w:lang w:eastAsia="en-US"/>
        </w:rPr>
        <w:t xml:space="preserve"> </w:t>
      </w:r>
      <w:r w:rsidR="000D3ECB" w:rsidRPr="00B16B7D">
        <w:rPr>
          <w:rFonts w:eastAsia="Calibri" w:cs="Arial"/>
          <w:sz w:val="24"/>
          <w:szCs w:val="24"/>
          <w:lang w:eastAsia="en-US"/>
        </w:rPr>
        <w:t>Устава</w:t>
      </w:r>
      <w:r w:rsidR="002D6483" w:rsidRPr="00B16B7D">
        <w:rPr>
          <w:rFonts w:eastAsia="Calibri" w:cs="Arial"/>
          <w:sz w:val="24"/>
          <w:szCs w:val="24"/>
          <w:lang w:eastAsia="en-US"/>
        </w:rPr>
        <w:t xml:space="preserve"> Сизинского</w:t>
      </w:r>
      <w:proofErr w:type="gramEnd"/>
      <w:r w:rsidR="002D6483" w:rsidRPr="00B16B7D">
        <w:rPr>
          <w:rFonts w:eastAsia="Calibri" w:cs="Arial"/>
          <w:sz w:val="24"/>
          <w:szCs w:val="24"/>
          <w:lang w:eastAsia="en-US"/>
        </w:rPr>
        <w:t xml:space="preserve"> сельсовета, </w:t>
      </w:r>
      <w:proofErr w:type="spellStart"/>
      <w:r w:rsidR="002D6483" w:rsidRPr="00B16B7D">
        <w:rPr>
          <w:rFonts w:eastAsia="Calibri" w:cs="Arial"/>
          <w:sz w:val="24"/>
          <w:szCs w:val="24"/>
          <w:lang w:eastAsia="en-US"/>
        </w:rPr>
        <w:t>Сизинский</w:t>
      </w:r>
      <w:proofErr w:type="spellEnd"/>
      <w:r w:rsidR="002D6483" w:rsidRPr="00B16B7D">
        <w:rPr>
          <w:rFonts w:eastAsia="Calibri" w:cs="Arial"/>
          <w:sz w:val="24"/>
          <w:szCs w:val="24"/>
          <w:lang w:eastAsia="en-US"/>
        </w:rPr>
        <w:t xml:space="preserve"> сельский Совет депутатов </w:t>
      </w:r>
    </w:p>
    <w:p w:rsidR="000D3ECB" w:rsidRPr="00B16B7D" w:rsidRDefault="000D3ECB" w:rsidP="00B16B7D">
      <w:pPr>
        <w:keepNext w:val="0"/>
        <w:rPr>
          <w:rFonts w:eastAsia="Calibri" w:cs="Arial"/>
          <w:b/>
          <w:sz w:val="24"/>
          <w:szCs w:val="24"/>
          <w:lang w:eastAsia="en-US"/>
        </w:rPr>
      </w:pPr>
    </w:p>
    <w:p w:rsidR="00A61356" w:rsidRPr="00B16B7D" w:rsidRDefault="00A61356" w:rsidP="00B16B7D">
      <w:pPr>
        <w:keepNext w:val="0"/>
        <w:rPr>
          <w:rFonts w:eastAsia="Calibri" w:cs="Arial"/>
          <w:b/>
          <w:sz w:val="24"/>
          <w:szCs w:val="24"/>
          <w:lang w:eastAsia="en-US"/>
        </w:rPr>
      </w:pPr>
      <w:r w:rsidRPr="00B16B7D">
        <w:rPr>
          <w:rFonts w:eastAsia="Calibri" w:cs="Arial"/>
          <w:b/>
          <w:sz w:val="24"/>
          <w:szCs w:val="24"/>
          <w:lang w:eastAsia="en-US"/>
        </w:rPr>
        <w:t>РЕШИЛ:</w:t>
      </w:r>
    </w:p>
    <w:p w:rsidR="000D3ECB" w:rsidRPr="00B16B7D" w:rsidRDefault="000D3ECB" w:rsidP="00B16B7D">
      <w:pPr>
        <w:keepNext w:val="0"/>
        <w:rPr>
          <w:rFonts w:eastAsia="Calibri" w:cs="Arial"/>
          <w:sz w:val="24"/>
          <w:szCs w:val="24"/>
          <w:lang w:eastAsia="en-US"/>
        </w:rPr>
      </w:pPr>
    </w:p>
    <w:p w:rsidR="00A61356" w:rsidRPr="00B16B7D" w:rsidRDefault="00A61356" w:rsidP="00B16B7D">
      <w:pPr>
        <w:pStyle w:val="ad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16B7D">
        <w:rPr>
          <w:rFonts w:ascii="Arial" w:hAnsi="Arial" w:cs="Arial"/>
          <w:sz w:val="24"/>
          <w:szCs w:val="24"/>
        </w:rPr>
        <w:t xml:space="preserve">Установить налог на имущество физических лиц на территории </w:t>
      </w:r>
      <w:r w:rsidR="002D6483" w:rsidRPr="00B16B7D">
        <w:rPr>
          <w:rFonts w:ascii="Arial" w:hAnsi="Arial" w:cs="Arial"/>
          <w:sz w:val="24"/>
          <w:szCs w:val="24"/>
        </w:rPr>
        <w:t>Сизинского сельсовета Шушенского района Красноярского края</w:t>
      </w:r>
      <w:r w:rsidR="000D3ECB" w:rsidRPr="00B16B7D">
        <w:rPr>
          <w:rFonts w:ascii="Arial" w:hAnsi="Arial" w:cs="Arial"/>
          <w:sz w:val="24"/>
          <w:szCs w:val="24"/>
        </w:rPr>
        <w:t xml:space="preserve"> на 2019 год.</w:t>
      </w:r>
    </w:p>
    <w:p w:rsidR="000D3ECB" w:rsidRPr="00B16B7D" w:rsidRDefault="000D3ECB" w:rsidP="00B16B7D">
      <w:pPr>
        <w:pStyle w:val="ad"/>
        <w:spacing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A61356" w:rsidRPr="00B16B7D" w:rsidRDefault="00A61356" w:rsidP="00B16B7D">
      <w:pPr>
        <w:pStyle w:val="ad"/>
        <w:numPr>
          <w:ilvl w:val="0"/>
          <w:numId w:val="7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B16B7D">
        <w:rPr>
          <w:rFonts w:ascii="Arial" w:hAnsi="Arial" w:cs="Arial"/>
          <w:sz w:val="24"/>
          <w:szCs w:val="24"/>
        </w:rPr>
        <w:t>Налоговые ставки устан</w:t>
      </w:r>
      <w:r w:rsidR="00705318" w:rsidRPr="00B16B7D">
        <w:rPr>
          <w:rFonts w:ascii="Arial" w:hAnsi="Arial" w:cs="Arial"/>
          <w:sz w:val="24"/>
          <w:szCs w:val="24"/>
        </w:rPr>
        <w:t xml:space="preserve">авливаются в следующих размерах </w:t>
      </w:r>
      <w:r w:rsidRPr="00B16B7D">
        <w:rPr>
          <w:rFonts w:ascii="Arial" w:hAnsi="Arial" w:cs="Arial"/>
          <w:sz w:val="24"/>
          <w:szCs w:val="24"/>
        </w:rPr>
        <w:t>от кадастровой стоимости:</w:t>
      </w:r>
    </w:p>
    <w:tbl>
      <w:tblPr>
        <w:tblW w:w="9356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06"/>
        <w:gridCol w:w="2126"/>
      </w:tblGrid>
      <w:tr w:rsidR="00A61356" w:rsidRPr="00B16B7D" w:rsidTr="000D3ECB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№ </w:t>
            </w: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br/>
            </w:r>
            <w:proofErr w:type="gramStart"/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п</w:t>
            </w:r>
            <w:proofErr w:type="gramEnd"/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Налоговая ставка (в процентах)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квартира</w:t>
            </w:r>
            <w:r w:rsidRPr="00B16B7D">
              <w:rPr>
                <w:rFonts w:cs="Arial"/>
                <w:sz w:val="24"/>
                <w:szCs w:val="24"/>
              </w:rPr>
              <w:t xml:space="preserve"> (</w:t>
            </w: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 xml:space="preserve">гараж, </w:t>
            </w:r>
            <w:proofErr w:type="spellStart"/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машино</w:t>
            </w:r>
            <w:proofErr w:type="spellEnd"/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</w:t>
            </w: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B3" w:rsidRPr="00B16B7D" w:rsidRDefault="002A55B3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2A55B3" w:rsidRPr="00B16B7D" w:rsidRDefault="002A55B3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</w:p>
          <w:p w:rsidR="00A61356" w:rsidRPr="00B16B7D" w:rsidRDefault="00135295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0,1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2</w:t>
            </w:r>
          </w:p>
        </w:tc>
      </w:tr>
      <w:tr w:rsidR="00A61356" w:rsidRPr="00B16B7D" w:rsidTr="000D3EC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56" w:rsidRPr="00B16B7D" w:rsidRDefault="00A61356" w:rsidP="00B16B7D">
            <w:pPr>
              <w:keepNext w:val="0"/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  <w:sz w:val="24"/>
                <w:szCs w:val="24"/>
                <w:lang w:eastAsia="en-US"/>
              </w:rPr>
            </w:pPr>
            <w:r w:rsidRPr="00B16B7D">
              <w:rPr>
                <w:rFonts w:eastAsia="Calibri" w:cs="Arial"/>
                <w:sz w:val="24"/>
                <w:szCs w:val="24"/>
                <w:lang w:eastAsia="en-US"/>
              </w:rPr>
              <w:t>0,5</w:t>
            </w:r>
          </w:p>
        </w:tc>
      </w:tr>
    </w:tbl>
    <w:p w:rsidR="002D6483" w:rsidRPr="00B16B7D" w:rsidRDefault="00746D5A" w:rsidP="00B16B7D">
      <w:pPr>
        <w:pStyle w:val="ad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6B7D">
        <w:rPr>
          <w:rFonts w:ascii="Arial" w:hAnsi="Arial" w:cs="Arial"/>
          <w:sz w:val="24"/>
          <w:szCs w:val="24"/>
          <w:lang w:eastAsia="ru-RU"/>
        </w:rPr>
        <w:t xml:space="preserve">Признать  утратившим силу </w:t>
      </w:r>
      <w:r w:rsidR="00D577E8" w:rsidRPr="00B16B7D">
        <w:rPr>
          <w:rFonts w:ascii="Arial" w:hAnsi="Arial" w:cs="Arial"/>
          <w:sz w:val="24"/>
          <w:szCs w:val="24"/>
          <w:lang w:eastAsia="ru-RU"/>
        </w:rPr>
        <w:t>р</w:t>
      </w:r>
      <w:r w:rsidRPr="00B16B7D">
        <w:rPr>
          <w:rFonts w:ascii="Arial" w:hAnsi="Arial" w:cs="Arial"/>
          <w:sz w:val="24"/>
          <w:szCs w:val="24"/>
          <w:lang w:eastAsia="ru-RU"/>
        </w:rPr>
        <w:t xml:space="preserve">ешение Сизинского сельского Совета депутатов от  </w:t>
      </w:r>
      <w:r w:rsidR="000D3ECB" w:rsidRPr="00B16B7D">
        <w:rPr>
          <w:rFonts w:ascii="Arial" w:hAnsi="Arial" w:cs="Arial"/>
          <w:sz w:val="24"/>
          <w:szCs w:val="24"/>
          <w:lang w:eastAsia="ru-RU"/>
        </w:rPr>
        <w:t>29.09.2014 № 244</w:t>
      </w:r>
      <w:r w:rsidRPr="00B16B7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D577E8" w:rsidRPr="00B16B7D">
        <w:rPr>
          <w:rFonts w:ascii="Arial" w:hAnsi="Arial" w:cs="Arial"/>
          <w:sz w:val="24"/>
          <w:szCs w:val="24"/>
          <w:lang w:eastAsia="ru-RU"/>
        </w:rPr>
        <w:t>«</w:t>
      </w:r>
      <w:r w:rsidRPr="00B16B7D">
        <w:rPr>
          <w:rFonts w:ascii="Arial" w:hAnsi="Arial" w:cs="Arial"/>
          <w:sz w:val="24"/>
          <w:szCs w:val="24"/>
          <w:lang w:eastAsia="ru-RU"/>
        </w:rPr>
        <w:t>Об установлении ставок налога на имущество</w:t>
      </w:r>
      <w:r w:rsidR="000D3ECB" w:rsidRPr="00B16B7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16B7D">
        <w:rPr>
          <w:rFonts w:ascii="Arial" w:hAnsi="Arial" w:cs="Arial"/>
          <w:sz w:val="24"/>
          <w:szCs w:val="24"/>
          <w:lang w:eastAsia="ru-RU"/>
        </w:rPr>
        <w:t>физических лиц на территории</w:t>
      </w:r>
      <w:r w:rsidR="000D3ECB" w:rsidRPr="00B16B7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B16B7D">
        <w:rPr>
          <w:rFonts w:ascii="Arial" w:hAnsi="Arial" w:cs="Arial"/>
          <w:sz w:val="24"/>
          <w:szCs w:val="24"/>
          <w:lang w:eastAsia="ru-RU"/>
        </w:rPr>
        <w:t>МО «</w:t>
      </w:r>
      <w:proofErr w:type="spellStart"/>
      <w:r w:rsidRPr="00B16B7D">
        <w:rPr>
          <w:rFonts w:ascii="Arial" w:hAnsi="Arial" w:cs="Arial"/>
          <w:sz w:val="24"/>
          <w:szCs w:val="24"/>
          <w:lang w:eastAsia="ru-RU"/>
        </w:rPr>
        <w:t>Сизинский</w:t>
      </w:r>
      <w:proofErr w:type="spellEnd"/>
      <w:r w:rsidR="000D3ECB" w:rsidRPr="00B16B7D">
        <w:rPr>
          <w:rFonts w:ascii="Arial" w:hAnsi="Arial" w:cs="Arial"/>
          <w:sz w:val="24"/>
          <w:szCs w:val="24"/>
          <w:lang w:eastAsia="ru-RU"/>
        </w:rPr>
        <w:t xml:space="preserve"> сельсовет» на 2015г.</w:t>
      </w:r>
      <w:r w:rsidR="00D577E8" w:rsidRPr="00B16B7D">
        <w:rPr>
          <w:rFonts w:ascii="Arial" w:hAnsi="Arial" w:cs="Arial"/>
          <w:sz w:val="24"/>
          <w:szCs w:val="24"/>
          <w:lang w:eastAsia="ru-RU"/>
        </w:rPr>
        <w:t>»</w:t>
      </w:r>
    </w:p>
    <w:p w:rsidR="000D3ECB" w:rsidRPr="00B16B7D" w:rsidRDefault="000D3ECB" w:rsidP="00B16B7D">
      <w:pPr>
        <w:pStyle w:val="af7"/>
        <w:numPr>
          <w:ilvl w:val="0"/>
          <w:numId w:val="7"/>
        </w:numPr>
        <w:rPr>
          <w:rFonts w:ascii="Arial" w:hAnsi="Arial" w:cs="Arial"/>
          <w:szCs w:val="24"/>
        </w:rPr>
      </w:pPr>
      <w:r w:rsidRPr="00B16B7D">
        <w:rPr>
          <w:rFonts w:ascii="Arial" w:hAnsi="Arial" w:cs="Arial"/>
          <w:szCs w:val="24"/>
        </w:rPr>
        <w:t xml:space="preserve"> </w:t>
      </w:r>
      <w:proofErr w:type="gramStart"/>
      <w:r w:rsidRPr="00B16B7D">
        <w:rPr>
          <w:rFonts w:ascii="Arial" w:hAnsi="Arial" w:cs="Arial"/>
          <w:szCs w:val="24"/>
        </w:rPr>
        <w:t>Контроль за</w:t>
      </w:r>
      <w:proofErr w:type="gramEnd"/>
      <w:r w:rsidRPr="00B16B7D">
        <w:rPr>
          <w:rFonts w:ascii="Arial" w:hAnsi="Arial" w:cs="Arial"/>
          <w:szCs w:val="24"/>
        </w:rPr>
        <w:t xml:space="preserve"> исполнением настоящего Решения возложить на постоянную комиссию по экономике, финансам, собственности, по охране окружающей среды и природопользованию (</w:t>
      </w:r>
      <w:proofErr w:type="spellStart"/>
      <w:r w:rsidRPr="00B16B7D">
        <w:rPr>
          <w:rFonts w:ascii="Arial" w:hAnsi="Arial" w:cs="Arial"/>
          <w:szCs w:val="24"/>
        </w:rPr>
        <w:t>Акулич</w:t>
      </w:r>
      <w:proofErr w:type="spellEnd"/>
      <w:r w:rsidRPr="00B16B7D">
        <w:rPr>
          <w:rFonts w:ascii="Arial" w:hAnsi="Arial" w:cs="Arial"/>
          <w:szCs w:val="24"/>
        </w:rPr>
        <w:t xml:space="preserve"> Л.С.). </w:t>
      </w:r>
    </w:p>
    <w:p w:rsidR="000D3ECB" w:rsidRPr="00B16B7D" w:rsidRDefault="000D3ECB" w:rsidP="00B16B7D">
      <w:pPr>
        <w:pStyle w:val="ad"/>
        <w:spacing w:before="120" w:line="240" w:lineRule="auto"/>
        <w:ind w:left="1068"/>
        <w:jc w:val="both"/>
        <w:rPr>
          <w:rFonts w:ascii="Arial" w:hAnsi="Arial" w:cs="Arial"/>
          <w:sz w:val="24"/>
          <w:szCs w:val="24"/>
          <w:lang w:eastAsia="ru-RU"/>
        </w:rPr>
      </w:pPr>
    </w:p>
    <w:p w:rsidR="00957846" w:rsidRPr="00B16B7D" w:rsidRDefault="00F66CD5" w:rsidP="00B16B7D">
      <w:pPr>
        <w:pStyle w:val="ad"/>
        <w:numPr>
          <w:ilvl w:val="0"/>
          <w:numId w:val="7"/>
        </w:numPr>
        <w:spacing w:before="12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16B7D">
        <w:rPr>
          <w:rFonts w:ascii="Arial" w:hAnsi="Arial" w:cs="Arial"/>
          <w:sz w:val="24"/>
          <w:szCs w:val="24"/>
        </w:rPr>
        <w:t>Настоящее решение вступает в силу с 01 января 2019 года, но не ранее чем по истечении одного месяца со дня его официального опубликования в газете «</w:t>
      </w:r>
      <w:proofErr w:type="spellStart"/>
      <w:r w:rsidRPr="00B16B7D">
        <w:rPr>
          <w:rFonts w:ascii="Arial" w:hAnsi="Arial" w:cs="Arial"/>
          <w:sz w:val="24"/>
          <w:szCs w:val="24"/>
        </w:rPr>
        <w:t>Сизинские</w:t>
      </w:r>
      <w:proofErr w:type="spellEnd"/>
      <w:r w:rsidRPr="00B16B7D">
        <w:rPr>
          <w:rFonts w:ascii="Arial" w:hAnsi="Arial" w:cs="Arial"/>
          <w:sz w:val="24"/>
          <w:szCs w:val="24"/>
        </w:rPr>
        <w:t xml:space="preserve"> вести».</w:t>
      </w:r>
    </w:p>
    <w:p w:rsidR="00D33F19" w:rsidRPr="00B16B7D" w:rsidRDefault="00D33F19" w:rsidP="00B16B7D">
      <w:pPr>
        <w:ind w:firstLine="0"/>
        <w:rPr>
          <w:rFonts w:cs="Arial"/>
          <w:sz w:val="24"/>
          <w:szCs w:val="24"/>
        </w:rPr>
      </w:pPr>
    </w:p>
    <w:p w:rsidR="00705318" w:rsidRPr="00B16B7D" w:rsidRDefault="00CA6A88" w:rsidP="00B16B7D">
      <w:pPr>
        <w:ind w:firstLine="567"/>
        <w:rPr>
          <w:rFonts w:cs="Arial"/>
          <w:sz w:val="24"/>
          <w:szCs w:val="24"/>
        </w:rPr>
      </w:pPr>
      <w:r w:rsidRPr="00B16B7D">
        <w:rPr>
          <w:rFonts w:cs="Arial"/>
          <w:sz w:val="24"/>
          <w:szCs w:val="24"/>
        </w:rPr>
        <w:t>Председатель Сизинского</w:t>
      </w:r>
    </w:p>
    <w:p w:rsidR="00D33F19" w:rsidRPr="00B16B7D" w:rsidRDefault="000D3ECB" w:rsidP="00B16B7D">
      <w:pPr>
        <w:ind w:firstLine="567"/>
        <w:rPr>
          <w:rFonts w:cs="Arial"/>
          <w:sz w:val="24"/>
          <w:szCs w:val="24"/>
        </w:rPr>
      </w:pPr>
      <w:r w:rsidRPr="00B16B7D">
        <w:rPr>
          <w:rFonts w:cs="Arial"/>
          <w:sz w:val="24"/>
          <w:szCs w:val="24"/>
        </w:rPr>
        <w:t>с</w:t>
      </w:r>
      <w:r w:rsidR="00CA6A88" w:rsidRPr="00B16B7D">
        <w:rPr>
          <w:rFonts w:cs="Arial"/>
          <w:sz w:val="24"/>
          <w:szCs w:val="24"/>
        </w:rPr>
        <w:t>ельского</w:t>
      </w:r>
      <w:r w:rsidRPr="00B16B7D">
        <w:rPr>
          <w:rFonts w:cs="Arial"/>
          <w:sz w:val="24"/>
          <w:szCs w:val="24"/>
        </w:rPr>
        <w:t xml:space="preserve"> Совета д</w:t>
      </w:r>
      <w:r w:rsidR="00CA6A88" w:rsidRPr="00B16B7D">
        <w:rPr>
          <w:rFonts w:cs="Arial"/>
          <w:sz w:val="24"/>
          <w:szCs w:val="24"/>
        </w:rPr>
        <w:t xml:space="preserve">епутатов                                                         Л.Л. </w:t>
      </w:r>
      <w:proofErr w:type="spellStart"/>
      <w:r w:rsidR="00CA6A88" w:rsidRPr="00B16B7D">
        <w:rPr>
          <w:rFonts w:cs="Arial"/>
          <w:sz w:val="24"/>
          <w:szCs w:val="24"/>
        </w:rPr>
        <w:t>Копнина</w:t>
      </w:r>
      <w:proofErr w:type="spellEnd"/>
    </w:p>
    <w:p w:rsidR="00705318" w:rsidRPr="00B16B7D" w:rsidRDefault="00705318" w:rsidP="00B16B7D">
      <w:pPr>
        <w:ind w:firstLine="567"/>
        <w:rPr>
          <w:rFonts w:cs="Arial"/>
          <w:sz w:val="24"/>
          <w:szCs w:val="24"/>
        </w:rPr>
      </w:pPr>
    </w:p>
    <w:p w:rsidR="000D3ECB" w:rsidRPr="00B16B7D" w:rsidRDefault="000D3ECB" w:rsidP="00B16B7D">
      <w:pPr>
        <w:ind w:firstLine="567"/>
        <w:rPr>
          <w:rFonts w:cs="Arial"/>
          <w:sz w:val="24"/>
          <w:szCs w:val="24"/>
        </w:rPr>
      </w:pPr>
    </w:p>
    <w:p w:rsidR="00CA6A88" w:rsidRPr="00B16B7D" w:rsidRDefault="00D33F19" w:rsidP="00B16B7D">
      <w:pPr>
        <w:ind w:firstLine="567"/>
        <w:rPr>
          <w:rFonts w:cs="Arial"/>
          <w:sz w:val="24"/>
          <w:szCs w:val="24"/>
        </w:rPr>
      </w:pPr>
      <w:r w:rsidRPr="00B16B7D">
        <w:rPr>
          <w:rFonts w:cs="Arial"/>
          <w:sz w:val="24"/>
          <w:szCs w:val="24"/>
        </w:rPr>
        <w:t xml:space="preserve">Глава Сизинского сельсовета                                    </w:t>
      </w:r>
      <w:r w:rsidR="00B16B7D">
        <w:rPr>
          <w:rFonts w:cs="Arial"/>
          <w:sz w:val="24"/>
          <w:szCs w:val="24"/>
        </w:rPr>
        <w:t xml:space="preserve">       </w:t>
      </w:r>
      <w:r w:rsidRPr="00B16B7D">
        <w:rPr>
          <w:rFonts w:cs="Arial"/>
          <w:sz w:val="24"/>
          <w:szCs w:val="24"/>
        </w:rPr>
        <w:t>Т.А. Коробейникова</w:t>
      </w:r>
    </w:p>
    <w:sectPr w:rsidR="00CA6A88" w:rsidRPr="00B16B7D" w:rsidSect="00B16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60" w:rsidRDefault="00A37660" w:rsidP="00A00CD1">
      <w:r>
        <w:separator/>
      </w:r>
    </w:p>
  </w:endnote>
  <w:endnote w:type="continuationSeparator" w:id="0">
    <w:p w:rsidR="00A37660" w:rsidRDefault="00A37660" w:rsidP="00A0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60" w:rsidRDefault="00A37660" w:rsidP="00A00CD1">
      <w:r>
        <w:separator/>
      </w:r>
    </w:p>
  </w:footnote>
  <w:footnote w:type="continuationSeparator" w:id="0">
    <w:p w:rsidR="00A37660" w:rsidRDefault="00A37660" w:rsidP="00A0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1">
    <w:nsid w:val="386D7895"/>
    <w:multiLevelType w:val="multilevel"/>
    <w:tmpl w:val="82161AD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7420C1C"/>
    <w:multiLevelType w:val="multilevel"/>
    <w:tmpl w:val="B8A2B69A"/>
    <w:lvl w:ilvl="0">
      <w:start w:val="8"/>
      <w:numFmt w:val="none"/>
      <w:pStyle w:val="1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none"/>
      <w:lvlRestart w:val="0"/>
      <w:pStyle w:val="2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24.1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0E8"/>
    <w:rsid w:val="000401C9"/>
    <w:rsid w:val="00076042"/>
    <w:rsid w:val="000A692F"/>
    <w:rsid w:val="000B0973"/>
    <w:rsid w:val="000B5EDE"/>
    <w:rsid w:val="000D3ECB"/>
    <w:rsid w:val="000F07DD"/>
    <w:rsid w:val="000F71D9"/>
    <w:rsid w:val="0010326F"/>
    <w:rsid w:val="00135295"/>
    <w:rsid w:val="00143CDC"/>
    <w:rsid w:val="00145815"/>
    <w:rsid w:val="00172B85"/>
    <w:rsid w:val="001A3EC5"/>
    <w:rsid w:val="001B069E"/>
    <w:rsid w:val="001B2801"/>
    <w:rsid w:val="001C233C"/>
    <w:rsid w:val="001E50E8"/>
    <w:rsid w:val="00223FC5"/>
    <w:rsid w:val="002333FC"/>
    <w:rsid w:val="0024734C"/>
    <w:rsid w:val="00254796"/>
    <w:rsid w:val="002A2FCA"/>
    <w:rsid w:val="002A55B3"/>
    <w:rsid w:val="002D6483"/>
    <w:rsid w:val="003236CA"/>
    <w:rsid w:val="003742D7"/>
    <w:rsid w:val="0037672C"/>
    <w:rsid w:val="00383242"/>
    <w:rsid w:val="003B6F5D"/>
    <w:rsid w:val="003E133F"/>
    <w:rsid w:val="00400A5C"/>
    <w:rsid w:val="004A4DE7"/>
    <w:rsid w:val="004C5543"/>
    <w:rsid w:val="004E52BD"/>
    <w:rsid w:val="00512523"/>
    <w:rsid w:val="00524D8C"/>
    <w:rsid w:val="005318AF"/>
    <w:rsid w:val="00586BE7"/>
    <w:rsid w:val="005C655D"/>
    <w:rsid w:val="005E3C5F"/>
    <w:rsid w:val="006C0A3A"/>
    <w:rsid w:val="006E0ED7"/>
    <w:rsid w:val="00705318"/>
    <w:rsid w:val="007244CB"/>
    <w:rsid w:val="00746D5A"/>
    <w:rsid w:val="00784397"/>
    <w:rsid w:val="007905A0"/>
    <w:rsid w:val="007C0AD9"/>
    <w:rsid w:val="00851E8D"/>
    <w:rsid w:val="00877140"/>
    <w:rsid w:val="00895467"/>
    <w:rsid w:val="008C221E"/>
    <w:rsid w:val="009216A3"/>
    <w:rsid w:val="00925D80"/>
    <w:rsid w:val="00952665"/>
    <w:rsid w:val="00957846"/>
    <w:rsid w:val="009B05CA"/>
    <w:rsid w:val="00A00CD1"/>
    <w:rsid w:val="00A17907"/>
    <w:rsid w:val="00A36A63"/>
    <w:rsid w:val="00A37660"/>
    <w:rsid w:val="00A456AA"/>
    <w:rsid w:val="00A61356"/>
    <w:rsid w:val="00A93E80"/>
    <w:rsid w:val="00AC1923"/>
    <w:rsid w:val="00AE021E"/>
    <w:rsid w:val="00AF38E6"/>
    <w:rsid w:val="00B11A72"/>
    <w:rsid w:val="00B11D99"/>
    <w:rsid w:val="00B16B7D"/>
    <w:rsid w:val="00B85436"/>
    <w:rsid w:val="00BA0E45"/>
    <w:rsid w:val="00BF5187"/>
    <w:rsid w:val="00C7083D"/>
    <w:rsid w:val="00C95B14"/>
    <w:rsid w:val="00CA6A88"/>
    <w:rsid w:val="00CD40E9"/>
    <w:rsid w:val="00CE1BE2"/>
    <w:rsid w:val="00CE249B"/>
    <w:rsid w:val="00D177FC"/>
    <w:rsid w:val="00D32188"/>
    <w:rsid w:val="00D33F19"/>
    <w:rsid w:val="00D577E8"/>
    <w:rsid w:val="00D82485"/>
    <w:rsid w:val="00E427F6"/>
    <w:rsid w:val="00E64C33"/>
    <w:rsid w:val="00E719F5"/>
    <w:rsid w:val="00E976F1"/>
    <w:rsid w:val="00F34F26"/>
    <w:rsid w:val="00F46BF1"/>
    <w:rsid w:val="00F52B1C"/>
    <w:rsid w:val="00F66CD5"/>
    <w:rsid w:val="00F872A9"/>
    <w:rsid w:val="00F93E39"/>
    <w:rsid w:val="00FB3D3F"/>
    <w:rsid w:val="00FC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CD1"/>
    <w:rPr>
      <w:rFonts w:ascii="Arial" w:hAnsi="Arial"/>
      <w:lang w:eastAsia="ru-RU"/>
    </w:rPr>
  </w:style>
  <w:style w:type="paragraph" w:styleId="af2">
    <w:name w:val="footer"/>
    <w:basedOn w:val="a"/>
    <w:link w:val="af3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0CD1"/>
    <w:rPr>
      <w:rFonts w:ascii="Arial" w:hAnsi="Arial"/>
      <w:lang w:eastAsia="ru-RU"/>
    </w:rPr>
  </w:style>
  <w:style w:type="table" w:styleId="af4">
    <w:name w:val="Table Grid"/>
    <w:basedOn w:val="a1"/>
    <w:uiPriority w:val="59"/>
    <w:rsid w:val="001B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C2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012"/>
    <w:rPr>
      <w:rFonts w:ascii="Tahoma" w:hAnsi="Tahoma" w:cs="Tahoma"/>
      <w:sz w:val="16"/>
      <w:szCs w:val="16"/>
      <w:lang w:eastAsia="ru-RU"/>
    </w:rPr>
  </w:style>
  <w:style w:type="paragraph" w:styleId="af7">
    <w:name w:val="Body Text"/>
    <w:basedOn w:val="a"/>
    <w:link w:val="af8"/>
    <w:rsid w:val="000D3ECB"/>
    <w:pPr>
      <w:keepNext w:val="0"/>
      <w:ind w:firstLine="0"/>
    </w:pPr>
    <w:rPr>
      <w:rFonts w:ascii="Times New Roman" w:hAnsi="Times New Roman"/>
      <w:color w:val="000000"/>
      <w:sz w:val="24"/>
    </w:rPr>
  </w:style>
  <w:style w:type="character" w:customStyle="1" w:styleId="af8">
    <w:name w:val="Основной текст Знак"/>
    <w:basedOn w:val="a0"/>
    <w:link w:val="af7"/>
    <w:rsid w:val="000D3ECB"/>
    <w:rPr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63"/>
    <w:pPr>
      <w:keepNext/>
      <w:ind w:firstLine="709"/>
      <w:jc w:val="both"/>
    </w:pPr>
    <w:rPr>
      <w:rFonts w:ascii="Arial" w:hAnsi="Arial"/>
      <w:lang w:eastAsia="ru-RU"/>
    </w:rPr>
  </w:style>
  <w:style w:type="paragraph" w:styleId="1">
    <w:name w:val="heading 1"/>
    <w:basedOn w:val="a"/>
    <w:next w:val="a"/>
    <w:link w:val="10"/>
    <w:qFormat/>
    <w:rsid w:val="00A36A63"/>
    <w:pPr>
      <w:pageBreakBefore/>
      <w:numPr>
        <w:numId w:val="5"/>
      </w:numPr>
      <w:spacing w:before="240" w:after="240"/>
      <w:jc w:val="center"/>
      <w:outlineLvl w:val="0"/>
    </w:pPr>
    <w:rPr>
      <w:rFonts w:eastAsiaTheme="majorEastAsia" w:cstheme="majorBidi"/>
      <w:b/>
      <w:caps/>
      <w:kern w:val="32"/>
      <w:lang w:eastAsia="en-US"/>
    </w:rPr>
  </w:style>
  <w:style w:type="paragraph" w:styleId="2">
    <w:name w:val="heading 2"/>
    <w:aliases w:val="Heading 2 Char Char Char Char Char Char"/>
    <w:basedOn w:val="a"/>
    <w:next w:val="a"/>
    <w:link w:val="20"/>
    <w:qFormat/>
    <w:rsid w:val="00A36A63"/>
    <w:pPr>
      <w:numPr>
        <w:ilvl w:val="1"/>
        <w:numId w:val="5"/>
      </w:numPr>
      <w:spacing w:before="360" w:after="120" w:line="312" w:lineRule="auto"/>
      <w:jc w:val="center"/>
      <w:outlineLvl w:val="1"/>
    </w:pPr>
    <w:rPr>
      <w:b/>
      <w:i/>
      <w:lang w:eastAsia="en-US"/>
    </w:rPr>
  </w:style>
  <w:style w:type="paragraph" w:styleId="3">
    <w:name w:val="heading 3"/>
    <w:aliases w:val="Знак2 Знак,Заголовок 3 Знак1,Знак2 Знак Знак"/>
    <w:basedOn w:val="a"/>
    <w:next w:val="a"/>
    <w:link w:val="30"/>
    <w:qFormat/>
    <w:rsid w:val="00A36A63"/>
    <w:pPr>
      <w:numPr>
        <w:ilvl w:val="2"/>
        <w:numId w:val="5"/>
      </w:numPr>
      <w:spacing w:before="300"/>
      <w:jc w:val="center"/>
      <w:outlineLvl w:val="2"/>
    </w:pPr>
    <w:rPr>
      <w:rFonts w:ascii="Tahoma" w:hAnsi="Tahoma"/>
      <w:b/>
      <w:lang w:eastAsia="en-US"/>
    </w:rPr>
  </w:style>
  <w:style w:type="paragraph" w:styleId="4">
    <w:name w:val="heading 4"/>
    <w:basedOn w:val="a"/>
    <w:next w:val="a"/>
    <w:link w:val="40"/>
    <w:qFormat/>
    <w:rsid w:val="00A36A63"/>
    <w:pPr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i/>
      <w:sz w:val="22"/>
      <w:lang w:eastAsia="en-US"/>
    </w:rPr>
  </w:style>
  <w:style w:type="paragraph" w:styleId="5">
    <w:name w:val="heading 5"/>
    <w:basedOn w:val="a"/>
    <w:next w:val="a"/>
    <w:link w:val="50"/>
    <w:qFormat/>
    <w:rsid w:val="00A36A63"/>
    <w:pPr>
      <w:ind w:firstLine="0"/>
      <w:jc w:val="center"/>
      <w:outlineLvl w:val="4"/>
    </w:pPr>
    <w:rPr>
      <w:rFonts w:ascii="Arial CYR" w:hAnsi="Arial CYR"/>
      <w:b/>
      <w:snapToGrid w:val="0"/>
      <w:color w:val="000000"/>
      <w:sz w:val="1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36A63"/>
    <w:pPr>
      <w:pBdr>
        <w:top w:val="threeDEmboss" w:sz="18" w:space="0" w:color="auto"/>
        <w:bottom w:val="threeDEngrave" w:sz="18" w:space="0" w:color="auto"/>
      </w:pBdr>
      <w:shd w:val="pct60" w:color="auto" w:fill="FFFFFF"/>
      <w:spacing w:before="120"/>
      <w:jc w:val="left"/>
      <w:outlineLvl w:val="5"/>
    </w:pPr>
    <w:rPr>
      <w:rFonts w:ascii="Tahoma" w:hAnsi="Tahoma"/>
      <w:b/>
      <w:color w:val="FFFFFF"/>
      <w:spacing w:val="64"/>
      <w:sz w:val="18"/>
      <w:lang w:eastAsia="en-US"/>
    </w:rPr>
  </w:style>
  <w:style w:type="paragraph" w:styleId="7">
    <w:name w:val="heading 7"/>
    <w:basedOn w:val="a"/>
    <w:next w:val="a"/>
    <w:link w:val="70"/>
    <w:qFormat/>
    <w:rsid w:val="00A36A63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A36A63"/>
    <w:pPr>
      <w:ind w:firstLine="0"/>
      <w:outlineLvl w:val="7"/>
    </w:pPr>
    <w:rPr>
      <w:rFonts w:ascii="Times New Roman" w:hAnsi="Times New Roman"/>
      <w:sz w:val="28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36A63"/>
    <w:pPr>
      <w:jc w:val="right"/>
      <w:outlineLvl w:val="8"/>
    </w:pPr>
    <w:rPr>
      <w:rFonts w:ascii="Times New Roman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A36A63"/>
    <w:pPr>
      <w:keepNext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-">
    <w:name w:val="заголовок-мсп"/>
    <w:basedOn w:val="1"/>
    <w:link w:val="-0"/>
    <w:qFormat/>
    <w:rsid w:val="00A36A63"/>
    <w:pPr>
      <w:pageBreakBefore w:val="0"/>
      <w:numPr>
        <w:numId w:val="0"/>
      </w:numPr>
      <w:spacing w:before="0" w:after="0"/>
      <w:ind w:left="1068" w:hanging="360"/>
      <w:jc w:val="both"/>
    </w:pPr>
    <w:rPr>
      <w:rFonts w:eastAsia="Times New Roman" w:cs="Times New Roman"/>
      <w:b w:val="0"/>
      <w:i/>
      <w:caps w:val="0"/>
      <w:kern w:val="0"/>
      <w:sz w:val="28"/>
      <w:szCs w:val="28"/>
    </w:rPr>
  </w:style>
  <w:style w:type="character" w:customStyle="1" w:styleId="-0">
    <w:name w:val="заголовок-мсп Знак"/>
    <w:link w:val="-"/>
    <w:rsid w:val="00A36A63"/>
    <w:rPr>
      <w:rFonts w:ascii="Arial" w:hAnsi="Arial"/>
      <w:i/>
      <w:sz w:val="28"/>
      <w:szCs w:val="28"/>
    </w:rPr>
  </w:style>
  <w:style w:type="character" w:customStyle="1" w:styleId="10">
    <w:name w:val="Заголовок 1 Знак"/>
    <w:link w:val="1"/>
    <w:rsid w:val="00A36A63"/>
    <w:rPr>
      <w:rFonts w:ascii="Arial" w:eastAsiaTheme="majorEastAsia" w:hAnsi="Arial" w:cstheme="majorBidi"/>
      <w:b/>
      <w:caps/>
      <w:kern w:val="32"/>
    </w:rPr>
  </w:style>
  <w:style w:type="character" w:customStyle="1" w:styleId="20">
    <w:name w:val="Заголовок 2 Знак"/>
    <w:aliases w:val="Heading 2 Char Char Char Char Char Char Знак"/>
    <w:link w:val="2"/>
    <w:rsid w:val="00A36A63"/>
    <w:rPr>
      <w:rFonts w:ascii="Arial" w:hAnsi="Arial"/>
      <w:b/>
      <w:i/>
    </w:rPr>
  </w:style>
  <w:style w:type="character" w:customStyle="1" w:styleId="30">
    <w:name w:val="Заголовок 3 Знак"/>
    <w:aliases w:val="Знак2 Знак Знак1,Заголовок 3 Знак1 Знак,Знак2 Знак Знак Знак"/>
    <w:link w:val="3"/>
    <w:rsid w:val="00A36A63"/>
    <w:rPr>
      <w:rFonts w:ascii="Tahoma" w:hAnsi="Tahoma"/>
      <w:b/>
    </w:rPr>
  </w:style>
  <w:style w:type="character" w:customStyle="1" w:styleId="40">
    <w:name w:val="Заголовок 4 Знак"/>
    <w:link w:val="4"/>
    <w:rsid w:val="00A36A63"/>
    <w:rPr>
      <w:rFonts w:ascii="Arial" w:hAnsi="Arial"/>
      <w:i/>
      <w:sz w:val="22"/>
    </w:rPr>
  </w:style>
  <w:style w:type="character" w:customStyle="1" w:styleId="50">
    <w:name w:val="Заголовок 5 Знак"/>
    <w:link w:val="5"/>
    <w:rsid w:val="00A36A63"/>
    <w:rPr>
      <w:rFonts w:ascii="Arial CYR" w:hAnsi="Arial CYR"/>
      <w:b/>
      <w:snapToGrid w:val="0"/>
      <w:color w:val="000000"/>
      <w:sz w:val="16"/>
    </w:rPr>
  </w:style>
  <w:style w:type="character" w:customStyle="1" w:styleId="60">
    <w:name w:val="Заголовок 6 Знак"/>
    <w:link w:val="6"/>
    <w:uiPriority w:val="99"/>
    <w:rsid w:val="00A36A63"/>
    <w:rPr>
      <w:rFonts w:ascii="Tahoma" w:hAnsi="Tahoma"/>
      <w:b/>
      <w:color w:val="FFFFFF"/>
      <w:spacing w:val="64"/>
      <w:sz w:val="18"/>
      <w:shd w:val="pct60" w:color="auto" w:fill="FFFFFF"/>
    </w:rPr>
  </w:style>
  <w:style w:type="character" w:customStyle="1" w:styleId="70">
    <w:name w:val="Заголовок 7 Знак"/>
    <w:link w:val="7"/>
    <w:rsid w:val="00A36A63"/>
    <w:rPr>
      <w:rFonts w:ascii="Arial" w:hAnsi="Arial"/>
    </w:rPr>
  </w:style>
  <w:style w:type="character" w:customStyle="1" w:styleId="80">
    <w:name w:val="Заголовок 8 Знак"/>
    <w:link w:val="8"/>
    <w:uiPriority w:val="99"/>
    <w:rsid w:val="00A36A63"/>
    <w:rPr>
      <w:sz w:val="28"/>
    </w:rPr>
  </w:style>
  <w:style w:type="character" w:customStyle="1" w:styleId="90">
    <w:name w:val="Заголовок 9 Знак"/>
    <w:link w:val="9"/>
    <w:uiPriority w:val="99"/>
    <w:rsid w:val="00A36A63"/>
    <w:rPr>
      <w:sz w:val="24"/>
    </w:rPr>
  </w:style>
  <w:style w:type="paragraph" w:styleId="a3">
    <w:name w:val="caption"/>
    <w:basedOn w:val="a"/>
    <w:next w:val="a"/>
    <w:link w:val="a4"/>
    <w:qFormat/>
    <w:rsid w:val="00A36A63"/>
    <w:pPr>
      <w:keepNext w:val="0"/>
      <w:ind w:firstLine="0"/>
      <w:jc w:val="left"/>
    </w:pPr>
    <w:rPr>
      <w:rFonts w:ascii="Times New Roman" w:hAnsi="Times New Roman"/>
      <w:b/>
      <w:bCs/>
      <w:lang w:eastAsia="en-US"/>
    </w:rPr>
  </w:style>
  <w:style w:type="character" w:customStyle="1" w:styleId="a4">
    <w:name w:val="Название объекта Знак"/>
    <w:link w:val="a3"/>
    <w:rsid w:val="00A36A63"/>
    <w:rPr>
      <w:b/>
      <w:bCs/>
    </w:rPr>
  </w:style>
  <w:style w:type="paragraph" w:styleId="a5">
    <w:name w:val="Title"/>
    <w:basedOn w:val="a"/>
    <w:link w:val="a6"/>
    <w:qFormat/>
    <w:rsid w:val="00A36A63"/>
    <w:pPr>
      <w:keepNext w:val="0"/>
      <w:ind w:firstLine="0"/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a6">
    <w:name w:val="Название Знак"/>
    <w:link w:val="a5"/>
    <w:rsid w:val="00A36A63"/>
    <w:rPr>
      <w:b/>
      <w:sz w:val="28"/>
    </w:rPr>
  </w:style>
  <w:style w:type="paragraph" w:styleId="a7">
    <w:name w:val="Subtitle"/>
    <w:basedOn w:val="a"/>
    <w:next w:val="a"/>
    <w:link w:val="a8"/>
    <w:qFormat/>
    <w:rsid w:val="00A36A63"/>
    <w:pPr>
      <w:keepNext w:val="0"/>
      <w:spacing w:after="60"/>
      <w:ind w:firstLine="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link w:val="a7"/>
    <w:rsid w:val="00A36A63"/>
    <w:rPr>
      <w:rFonts w:ascii="Cambria" w:hAnsi="Cambria"/>
      <w:sz w:val="24"/>
      <w:szCs w:val="24"/>
    </w:rPr>
  </w:style>
  <w:style w:type="character" w:styleId="a9">
    <w:name w:val="Strong"/>
    <w:uiPriority w:val="22"/>
    <w:qFormat/>
    <w:rsid w:val="00A36A63"/>
    <w:rPr>
      <w:b/>
    </w:rPr>
  </w:style>
  <w:style w:type="character" w:styleId="aa">
    <w:name w:val="Emphasis"/>
    <w:qFormat/>
    <w:rsid w:val="00A36A63"/>
    <w:rPr>
      <w:i/>
      <w:iCs/>
    </w:rPr>
  </w:style>
  <w:style w:type="paragraph" w:styleId="ab">
    <w:name w:val="No Spacing"/>
    <w:link w:val="ac"/>
    <w:uiPriority w:val="1"/>
    <w:qFormat/>
    <w:rsid w:val="00A36A63"/>
    <w:rPr>
      <w:rFonts w:eastAsia="Calibri"/>
      <w:sz w:val="24"/>
      <w:szCs w:val="22"/>
    </w:rPr>
  </w:style>
  <w:style w:type="character" w:customStyle="1" w:styleId="ac">
    <w:name w:val="Без интервала Знак"/>
    <w:link w:val="ab"/>
    <w:uiPriority w:val="1"/>
    <w:rsid w:val="00A36A63"/>
    <w:rPr>
      <w:rFonts w:eastAsia="Calibri"/>
      <w:sz w:val="24"/>
      <w:szCs w:val="22"/>
    </w:rPr>
  </w:style>
  <w:style w:type="paragraph" w:styleId="ad">
    <w:name w:val="List Paragraph"/>
    <w:basedOn w:val="a"/>
    <w:uiPriority w:val="34"/>
    <w:qFormat/>
    <w:rsid w:val="00A36A63"/>
    <w:pPr>
      <w:keepNext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uiPriority w:val="21"/>
    <w:qFormat/>
    <w:rsid w:val="00A36A63"/>
    <w:rPr>
      <w:i/>
      <w:iCs/>
      <w:caps/>
      <w:spacing w:val="10"/>
      <w:sz w:val="20"/>
      <w:szCs w:val="20"/>
    </w:rPr>
  </w:style>
  <w:style w:type="paragraph" w:styleId="af">
    <w:name w:val="TOC Heading"/>
    <w:basedOn w:val="1"/>
    <w:next w:val="a"/>
    <w:uiPriority w:val="39"/>
    <w:qFormat/>
    <w:rsid w:val="00A36A63"/>
    <w:pPr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bCs/>
      <w:caps w:val="0"/>
      <w:color w:val="365F91"/>
      <w:kern w:val="0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00CD1"/>
    <w:rPr>
      <w:rFonts w:ascii="Arial" w:hAnsi="Arial"/>
      <w:lang w:eastAsia="ru-RU"/>
    </w:rPr>
  </w:style>
  <w:style w:type="paragraph" w:styleId="af2">
    <w:name w:val="footer"/>
    <w:basedOn w:val="a"/>
    <w:link w:val="af3"/>
    <w:uiPriority w:val="99"/>
    <w:unhideWhenUsed/>
    <w:rsid w:val="00A00CD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00CD1"/>
    <w:rPr>
      <w:rFonts w:ascii="Arial" w:hAnsi="Arial"/>
      <w:lang w:eastAsia="ru-RU"/>
    </w:rPr>
  </w:style>
  <w:style w:type="table" w:styleId="af4">
    <w:name w:val="Table Grid"/>
    <w:basedOn w:val="a1"/>
    <w:uiPriority w:val="59"/>
    <w:rsid w:val="001B0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FC201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C201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384854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65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C0901-AA78-4AA6-AC09-92F809D4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2018-11-30T06:36:00Z</cp:lastPrinted>
  <dcterms:created xsi:type="dcterms:W3CDTF">2015-12-17T05:58:00Z</dcterms:created>
  <dcterms:modified xsi:type="dcterms:W3CDTF">2018-12-05T05:21:00Z</dcterms:modified>
</cp:coreProperties>
</file>