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40530A">
        <w:rPr>
          <w:rFonts w:ascii="Times New Roman" w:eastAsia="Times New Roman" w:hAnsi="Times New Roman" w:cs="Times New Roman"/>
          <w:b/>
          <w:i/>
          <w:spacing w:val="5"/>
          <w:sz w:val="56"/>
          <w:szCs w:val="56"/>
          <w:lang w:eastAsia="ru-RU"/>
        </w:rPr>
        <w:t>27</w:t>
      </w:r>
    </w:p>
    <w:p w:rsidR="008F77EC" w:rsidRPr="00145E69" w:rsidRDefault="007F60BA"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29</w:t>
      </w:r>
      <w:r w:rsidR="005700C8">
        <w:rPr>
          <w:rFonts w:ascii="Times New Roman" w:eastAsia="Times New Roman" w:hAnsi="Times New Roman" w:cs="Times New Roman"/>
          <w:b/>
          <w:i/>
          <w:spacing w:val="5"/>
          <w:sz w:val="48"/>
          <w:szCs w:val="48"/>
          <w:lang w:eastAsia="ru-RU"/>
        </w:rPr>
        <w:t>.</w:t>
      </w:r>
      <w:r w:rsidR="001E6DE0">
        <w:rPr>
          <w:rFonts w:ascii="Times New Roman" w:eastAsia="Times New Roman" w:hAnsi="Times New Roman" w:cs="Times New Roman"/>
          <w:b/>
          <w:i/>
          <w:spacing w:val="5"/>
          <w:sz w:val="48"/>
          <w:szCs w:val="48"/>
          <w:lang w:eastAsia="ru-RU"/>
        </w:rPr>
        <w:t>10</w:t>
      </w:r>
      <w:r w:rsidR="00221966" w:rsidRPr="00145E69">
        <w:rPr>
          <w:rFonts w:ascii="Times New Roman" w:eastAsia="Times New Roman" w:hAnsi="Times New Roman" w:cs="Times New Roman"/>
          <w:b/>
          <w:i/>
          <w:spacing w:val="5"/>
          <w:sz w:val="48"/>
          <w:szCs w:val="48"/>
          <w:lang w:eastAsia="ru-RU"/>
        </w:rPr>
        <w:t>.2018</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3186B6D0" wp14:editId="18200D60">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Pr="00145E69" w:rsidRDefault="008F77EC" w:rsidP="00181C7A">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D34E8E" w:rsidRPr="00C4207E" w:rsidRDefault="001E6DE0"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Постановление №</w:t>
      </w:r>
      <w:r w:rsidR="00C4207E">
        <w:rPr>
          <w:rFonts w:ascii="Times New Roman" w:hAnsi="Times New Roman" w:cs="Times New Roman"/>
        </w:rPr>
        <w:t>101</w:t>
      </w:r>
      <w:r w:rsidR="006C7E60" w:rsidRPr="00145E69">
        <w:rPr>
          <w:rFonts w:ascii="Times New Roman" w:hAnsi="Times New Roman" w:cs="Times New Roman"/>
        </w:rPr>
        <w:t>……</w:t>
      </w:r>
      <w:r w:rsidR="001E3A4E" w:rsidRPr="00145E69">
        <w:rPr>
          <w:rFonts w:ascii="Times New Roman" w:hAnsi="Times New Roman" w:cs="Times New Roman"/>
        </w:rPr>
        <w:t>……</w:t>
      </w:r>
      <w:r w:rsidR="006C7E60" w:rsidRPr="00145E69">
        <w:rPr>
          <w:rFonts w:ascii="Times New Roman" w:hAnsi="Times New Roman" w:cs="Times New Roman"/>
        </w:rPr>
        <w:t>.</w:t>
      </w:r>
      <w:r w:rsidR="00201C76">
        <w:rPr>
          <w:rFonts w:ascii="Times New Roman" w:hAnsi="Times New Roman" w:cs="Times New Roman"/>
        </w:rPr>
        <w:t xml:space="preserve"> ……………………</w:t>
      </w:r>
      <w:r w:rsidR="00D34E8E" w:rsidRPr="00145E69">
        <w:rPr>
          <w:rFonts w:ascii="Times New Roman" w:hAnsi="Times New Roman" w:cs="Times New Roman"/>
        </w:rPr>
        <w:t>…</w:t>
      </w:r>
      <w:r w:rsidR="000F40DE" w:rsidRPr="00145E69">
        <w:rPr>
          <w:rFonts w:ascii="Times New Roman" w:hAnsi="Times New Roman" w:cs="Times New Roman"/>
        </w:rPr>
        <w:t>.</w:t>
      </w:r>
      <w:r w:rsidR="00D34E8E" w:rsidRPr="00145E69">
        <w:rPr>
          <w:rFonts w:ascii="Times New Roman" w:hAnsi="Times New Roman" w:cs="Times New Roman"/>
        </w:rPr>
        <w:t>…</w:t>
      </w:r>
      <w:r w:rsidR="00C006B9" w:rsidRPr="00145E69">
        <w:rPr>
          <w:rFonts w:ascii="Times New Roman" w:hAnsi="Times New Roman" w:cs="Times New Roman"/>
        </w:rPr>
        <w:t>.</w:t>
      </w:r>
      <w:r w:rsidR="00D34E8E" w:rsidRPr="00145E69">
        <w:rPr>
          <w:rFonts w:ascii="Times New Roman" w:hAnsi="Times New Roman" w:cs="Times New Roman"/>
        </w:rPr>
        <w:t>…</w:t>
      </w:r>
      <w:r w:rsidR="00C006B9" w:rsidRPr="00145E69">
        <w:rPr>
          <w:rFonts w:ascii="Times New Roman" w:hAnsi="Times New Roman" w:cs="Times New Roman"/>
        </w:rPr>
        <w:t>..</w:t>
      </w:r>
      <w:r w:rsidR="00D34E8E" w:rsidRPr="00145E69">
        <w:rPr>
          <w:rFonts w:ascii="Times New Roman" w:hAnsi="Times New Roman" w:cs="Times New Roman"/>
        </w:rPr>
        <w:t>…</w:t>
      </w:r>
      <w:r w:rsidR="00781C11" w:rsidRPr="00145E69">
        <w:rPr>
          <w:rFonts w:ascii="Times New Roman" w:hAnsi="Times New Roman" w:cs="Times New Roman"/>
        </w:rPr>
        <w:t>…</w:t>
      </w:r>
      <w:r w:rsidR="00DB6217" w:rsidRPr="00145E69">
        <w:rPr>
          <w:rFonts w:ascii="Times New Roman" w:hAnsi="Times New Roman" w:cs="Times New Roman"/>
        </w:rPr>
        <w:t>…</w:t>
      </w:r>
      <w:r w:rsidR="00F12DDF" w:rsidRPr="00145E69">
        <w:rPr>
          <w:rFonts w:ascii="Times New Roman" w:hAnsi="Times New Roman" w:cs="Times New Roman"/>
        </w:rPr>
        <w:t>.</w:t>
      </w:r>
      <w:r w:rsidR="00DB6217" w:rsidRPr="00145E69">
        <w:rPr>
          <w:rFonts w:ascii="Times New Roman" w:hAnsi="Times New Roman" w:cs="Times New Roman"/>
        </w:rPr>
        <w:t>…..</w:t>
      </w:r>
      <w:r w:rsidR="0015167C" w:rsidRPr="00145E69">
        <w:rPr>
          <w:rFonts w:ascii="Times New Roman" w:hAnsi="Times New Roman" w:cs="Times New Roman"/>
        </w:rPr>
        <w:t>…</w:t>
      </w:r>
      <w:r w:rsidR="00593888">
        <w:rPr>
          <w:rFonts w:ascii="Times New Roman" w:hAnsi="Times New Roman" w:cs="Times New Roman"/>
        </w:rPr>
        <w:t>……..</w:t>
      </w:r>
      <w:r w:rsidR="007B61F9" w:rsidRPr="00145E69">
        <w:rPr>
          <w:rFonts w:ascii="Times New Roman" w:hAnsi="Times New Roman" w:cs="Times New Roman"/>
        </w:rPr>
        <w:t>.</w:t>
      </w:r>
      <w:r w:rsidR="00593888">
        <w:rPr>
          <w:rFonts w:ascii="Times New Roman" w:hAnsi="Times New Roman" w:cs="Times New Roman"/>
        </w:rPr>
        <w:t>..</w:t>
      </w:r>
      <w:r w:rsidR="0015167C" w:rsidRPr="00145E69">
        <w:rPr>
          <w:rFonts w:ascii="Times New Roman" w:hAnsi="Times New Roman" w:cs="Times New Roman"/>
        </w:rPr>
        <w:t>....</w:t>
      </w:r>
      <w:r w:rsidR="00D34E8E" w:rsidRPr="00145E69">
        <w:rPr>
          <w:rFonts w:ascii="Times New Roman" w:hAnsi="Times New Roman" w:cs="Times New Roman"/>
        </w:rPr>
        <w:t>стр.</w:t>
      </w:r>
      <w:r w:rsidR="00FD74B5">
        <w:rPr>
          <w:rFonts w:ascii="Times New Roman" w:hAnsi="Times New Roman" w:cs="Times New Roman"/>
        </w:rPr>
        <w:t>2</w:t>
      </w:r>
    </w:p>
    <w:p w:rsidR="00C4207E" w:rsidRPr="00F2330B" w:rsidRDefault="00C4207E"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Постановление №102 ……………………………………………………………………..стр.6</w:t>
      </w:r>
    </w:p>
    <w:p w:rsidR="00F2330B" w:rsidRPr="00C4207E" w:rsidRDefault="00593888"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Повестка дня внеочередной сессии Сизинского</w:t>
      </w:r>
      <w:r w:rsidR="00C4207E">
        <w:rPr>
          <w:rFonts w:ascii="Times New Roman" w:hAnsi="Times New Roman" w:cs="Times New Roman"/>
        </w:rPr>
        <w:t xml:space="preserve"> сельского Совета депутатов</w:t>
      </w:r>
      <w:proofErr w:type="gramStart"/>
      <w:r w:rsidR="00C4207E">
        <w:rPr>
          <w:rFonts w:ascii="Times New Roman" w:hAnsi="Times New Roman" w:cs="Times New Roman"/>
        </w:rPr>
        <w:t xml:space="preserve"> …….</w:t>
      </w:r>
      <w:proofErr w:type="gramEnd"/>
      <w:r w:rsidR="001E6DE0">
        <w:rPr>
          <w:rFonts w:ascii="Times New Roman" w:hAnsi="Times New Roman" w:cs="Times New Roman"/>
        </w:rPr>
        <w:t>стр.</w:t>
      </w:r>
      <w:r w:rsidR="00C4207E">
        <w:rPr>
          <w:rFonts w:ascii="Times New Roman" w:hAnsi="Times New Roman" w:cs="Times New Roman"/>
        </w:rPr>
        <w:t>17</w:t>
      </w:r>
    </w:p>
    <w:p w:rsidR="00C4207E" w:rsidRPr="00C4207E" w:rsidRDefault="00C4207E" w:rsidP="00C4207E">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rPr>
      </w:pPr>
      <w:r w:rsidRPr="00C4207E">
        <w:rPr>
          <w:rFonts w:ascii="Times New Roman" w:hAnsi="Times New Roman" w:cs="Times New Roman"/>
        </w:rPr>
        <w:t>Программа Дня памяти Ивана Ярыгина</w:t>
      </w:r>
      <w:proofErr w:type="gramStart"/>
      <w:r>
        <w:rPr>
          <w:rFonts w:ascii="Times New Roman" w:hAnsi="Times New Roman" w:cs="Times New Roman"/>
        </w:rPr>
        <w:t xml:space="preserve"> …………………………………...…………..</w:t>
      </w:r>
      <w:proofErr w:type="gramEnd"/>
      <w:r>
        <w:rPr>
          <w:rFonts w:ascii="Times New Roman" w:hAnsi="Times New Roman" w:cs="Times New Roman"/>
        </w:rPr>
        <w:t>стр.18</w:t>
      </w:r>
    </w:p>
    <w:p w:rsidR="002D0671" w:rsidRPr="00FD74B5" w:rsidRDefault="002D0671" w:rsidP="00FD74B5">
      <w:pPr>
        <w:tabs>
          <w:tab w:val="left" w:pos="4022"/>
          <w:tab w:val="left" w:pos="7655"/>
          <w:tab w:val="left" w:pos="8647"/>
          <w:tab w:val="right" w:leader="dot" w:pos="8789"/>
          <w:tab w:val="left" w:pos="9072"/>
        </w:tabs>
        <w:ind w:left="142"/>
        <w:jc w:val="both"/>
        <w:rPr>
          <w:rFonts w:ascii="Times New Roman" w:hAnsi="Times New Roman" w:cs="Times New Roman"/>
          <w:b/>
        </w:rPr>
      </w:pPr>
    </w:p>
    <w:p w:rsidR="00B058DD" w:rsidRPr="00145E69" w:rsidRDefault="00B058DD" w:rsidP="00787A5C">
      <w:pPr>
        <w:tabs>
          <w:tab w:val="right" w:pos="8789"/>
          <w:tab w:val="left" w:pos="9072"/>
        </w:tabs>
        <w:spacing w:after="0"/>
        <w:jc w:val="center"/>
        <w:rPr>
          <w:rFonts w:ascii="Times New Roman" w:eastAsia="Calibri" w:hAnsi="Times New Roman" w:cs="Times New Roman"/>
          <w:b/>
          <w:sz w:val="28"/>
          <w:szCs w:val="28"/>
        </w:rPr>
      </w:pPr>
    </w:p>
    <w:p w:rsidR="0090725B" w:rsidRPr="00145E69" w:rsidRDefault="0090725B" w:rsidP="00B058DD">
      <w:pPr>
        <w:spacing w:after="0"/>
        <w:jc w:val="center"/>
        <w:rPr>
          <w:rFonts w:ascii="Times New Roman" w:eastAsia="Calibri" w:hAnsi="Times New Roman" w:cs="Times New Roman"/>
          <w:b/>
          <w:sz w:val="28"/>
          <w:szCs w:val="28"/>
        </w:rPr>
      </w:pPr>
    </w:p>
    <w:p w:rsidR="0090725B" w:rsidRDefault="0090725B" w:rsidP="00EE48A2">
      <w:pPr>
        <w:tabs>
          <w:tab w:val="left" w:pos="9072"/>
        </w:tabs>
        <w:spacing w:after="0"/>
        <w:jc w:val="center"/>
        <w:rPr>
          <w:rFonts w:ascii="Times New Roman" w:eastAsia="Calibri" w:hAnsi="Times New Roman" w:cs="Times New Roman"/>
          <w:b/>
          <w:sz w:val="28"/>
          <w:szCs w:val="28"/>
        </w:rPr>
      </w:pPr>
    </w:p>
    <w:p w:rsidR="001E6DE0" w:rsidRDefault="001E6DE0" w:rsidP="00EE48A2">
      <w:pPr>
        <w:tabs>
          <w:tab w:val="left" w:pos="9072"/>
        </w:tabs>
        <w:spacing w:after="0"/>
        <w:jc w:val="center"/>
        <w:rPr>
          <w:rFonts w:ascii="Times New Roman" w:eastAsia="Calibri" w:hAnsi="Times New Roman" w:cs="Times New Roman"/>
          <w:b/>
          <w:sz w:val="28"/>
          <w:szCs w:val="28"/>
        </w:rPr>
      </w:pPr>
    </w:p>
    <w:p w:rsidR="004846F4" w:rsidRPr="00145E69" w:rsidRDefault="004846F4" w:rsidP="00EE48A2">
      <w:pPr>
        <w:tabs>
          <w:tab w:val="left" w:pos="9072"/>
        </w:tabs>
        <w:spacing w:after="0"/>
        <w:jc w:val="center"/>
        <w:rPr>
          <w:rFonts w:ascii="Times New Roman" w:eastAsia="Calibri" w:hAnsi="Times New Roman" w:cs="Times New Roman"/>
          <w:b/>
          <w:sz w:val="28"/>
          <w:szCs w:val="28"/>
        </w:rPr>
      </w:pPr>
    </w:p>
    <w:p w:rsidR="009902AE" w:rsidRPr="00145E69" w:rsidRDefault="009902AE" w:rsidP="00EE48A2">
      <w:pPr>
        <w:tabs>
          <w:tab w:val="left" w:pos="9072"/>
        </w:tabs>
        <w:spacing w:after="0"/>
        <w:jc w:val="center"/>
        <w:rPr>
          <w:rFonts w:ascii="Times New Roman" w:eastAsia="Calibri" w:hAnsi="Times New Roman" w:cs="Times New Roman"/>
          <w:b/>
          <w:sz w:val="28"/>
          <w:szCs w:val="28"/>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802372">
      <w:pPr>
        <w:spacing w:after="0" w:line="240" w:lineRule="auto"/>
        <w:jc w:val="center"/>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РОССИЙСКАЯ ФЕДЕРАЦИЯ</w:t>
      </w:r>
    </w:p>
    <w:p w:rsidR="00C4207E" w:rsidRPr="00C4207E" w:rsidRDefault="00C4207E" w:rsidP="00802372">
      <w:pPr>
        <w:spacing w:after="0" w:line="240" w:lineRule="auto"/>
        <w:jc w:val="center"/>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АДМИНИСТРАЦИЯ СИЗИНСКОГО СЕЛЬСОВЕТА</w:t>
      </w:r>
    </w:p>
    <w:p w:rsidR="00C4207E" w:rsidRPr="00C4207E" w:rsidRDefault="00C4207E" w:rsidP="00802372">
      <w:pPr>
        <w:spacing w:after="0" w:line="240" w:lineRule="auto"/>
        <w:jc w:val="center"/>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ШУШЕНСКОГО РАЙОНА КРАСНОЯРСКОГО КРАЯ</w:t>
      </w:r>
    </w:p>
    <w:p w:rsidR="00C4207E" w:rsidRPr="00C4207E" w:rsidRDefault="00C4207E" w:rsidP="00802372">
      <w:pPr>
        <w:spacing w:after="0" w:line="240" w:lineRule="auto"/>
        <w:jc w:val="center"/>
        <w:rPr>
          <w:rFonts w:ascii="Times New Roman" w:eastAsia="Times New Roman" w:hAnsi="Times New Roman" w:cs="Times New Roman"/>
          <w:sz w:val="28"/>
          <w:szCs w:val="28"/>
          <w:lang w:eastAsia="ru-RU"/>
        </w:rPr>
      </w:pPr>
    </w:p>
    <w:p w:rsidR="00C4207E" w:rsidRPr="00C4207E" w:rsidRDefault="00C4207E" w:rsidP="00802372">
      <w:pPr>
        <w:spacing w:after="0" w:line="240" w:lineRule="auto"/>
        <w:jc w:val="center"/>
        <w:rPr>
          <w:rFonts w:ascii="Times New Roman" w:eastAsia="Times New Roman" w:hAnsi="Times New Roman" w:cs="Times New Roman"/>
          <w:b/>
          <w:sz w:val="28"/>
          <w:szCs w:val="28"/>
          <w:lang w:eastAsia="ru-RU"/>
        </w:rPr>
      </w:pPr>
      <w:proofErr w:type="gramStart"/>
      <w:r w:rsidRPr="00C4207E">
        <w:rPr>
          <w:rFonts w:ascii="Times New Roman" w:eastAsia="Times New Roman" w:hAnsi="Times New Roman" w:cs="Times New Roman"/>
          <w:b/>
          <w:sz w:val="28"/>
          <w:szCs w:val="28"/>
          <w:lang w:eastAsia="ru-RU"/>
        </w:rPr>
        <w:t>П</w:t>
      </w:r>
      <w:proofErr w:type="gramEnd"/>
      <w:r w:rsidRPr="00C4207E">
        <w:rPr>
          <w:rFonts w:ascii="Times New Roman" w:eastAsia="Times New Roman" w:hAnsi="Times New Roman" w:cs="Times New Roman"/>
          <w:b/>
          <w:sz w:val="28"/>
          <w:szCs w:val="28"/>
          <w:lang w:eastAsia="ru-RU"/>
        </w:rPr>
        <w:t xml:space="preserve"> О С Т А Н О В Л Е Н И Е</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от 19.10.2018                               с. Сизая                                       № 101</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О подготовке к </w:t>
      </w:r>
      <w:proofErr w:type="gramStart"/>
      <w:r w:rsidRPr="00C4207E">
        <w:rPr>
          <w:rFonts w:ascii="Times New Roman" w:eastAsia="Times New Roman" w:hAnsi="Times New Roman" w:cs="Times New Roman"/>
          <w:sz w:val="28"/>
          <w:szCs w:val="28"/>
          <w:lang w:eastAsia="ru-RU"/>
        </w:rPr>
        <w:t>безаварийному</w:t>
      </w:r>
      <w:proofErr w:type="gramEnd"/>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пропуску паводковых  вод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2019 года</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ind w:firstLine="709"/>
        <w:jc w:val="both"/>
        <w:rPr>
          <w:rFonts w:ascii="Times New Roman" w:eastAsia="Times New Roman" w:hAnsi="Times New Roman" w:cs="Times New Roman"/>
          <w:color w:val="FF0000"/>
          <w:sz w:val="28"/>
          <w:szCs w:val="28"/>
          <w:lang w:eastAsia="ru-RU"/>
        </w:rPr>
      </w:pPr>
      <w:proofErr w:type="gramStart"/>
      <w:r w:rsidRPr="00C4207E">
        <w:rPr>
          <w:rFonts w:ascii="Times New Roman" w:eastAsia="Times New Roman" w:hAnsi="Times New Roman" w:cs="Times New Roman"/>
          <w:sz w:val="28"/>
          <w:szCs w:val="28"/>
          <w:lang w:eastAsia="ru-RU"/>
        </w:rPr>
        <w:t>В целях предупреждения возникновения чрезвычайных ситуаций, защиты  и обеспечения жизнедеятельности населения, сохранности объектов экономики и материально-технических ресурсов в период весеннего половодья 2019 года и исполнения Закона Красноярского края от 10.02.2000 года № 9-631 «О защите населения и территории Красноярского края от чрезвычайных ситуаций природного и техногенного характера», на основании Устава Сизинского сельсовета.</w:t>
      </w:r>
      <w:r w:rsidRPr="00C4207E">
        <w:rPr>
          <w:rFonts w:ascii="Times New Roman" w:eastAsia="Times New Roman" w:hAnsi="Times New Roman" w:cs="Times New Roman"/>
          <w:color w:val="FF0000"/>
          <w:sz w:val="28"/>
          <w:szCs w:val="28"/>
          <w:lang w:eastAsia="ru-RU"/>
        </w:rPr>
        <w:t xml:space="preserve"> </w:t>
      </w:r>
      <w:proofErr w:type="gramEnd"/>
    </w:p>
    <w:p w:rsidR="00C4207E" w:rsidRPr="00C4207E" w:rsidRDefault="00C4207E" w:rsidP="00C4207E">
      <w:pPr>
        <w:spacing w:after="0" w:line="240" w:lineRule="auto"/>
        <w:rPr>
          <w:rFonts w:ascii="Times New Roman" w:eastAsia="Times New Roman" w:hAnsi="Times New Roman" w:cs="Times New Roman"/>
          <w:b/>
          <w:color w:val="FF0000"/>
          <w:sz w:val="28"/>
          <w:szCs w:val="28"/>
          <w:lang w:eastAsia="ru-RU"/>
        </w:rPr>
      </w:pPr>
      <w:proofErr w:type="gramStart"/>
      <w:r w:rsidRPr="00C4207E">
        <w:rPr>
          <w:rFonts w:ascii="Times New Roman" w:eastAsia="Times New Roman" w:hAnsi="Times New Roman" w:cs="Times New Roman"/>
          <w:b/>
          <w:sz w:val="28"/>
          <w:szCs w:val="28"/>
          <w:lang w:eastAsia="ru-RU"/>
        </w:rPr>
        <w:t>П</w:t>
      </w:r>
      <w:proofErr w:type="gramEnd"/>
      <w:r w:rsidRPr="00C4207E">
        <w:rPr>
          <w:rFonts w:ascii="Times New Roman" w:eastAsia="Times New Roman" w:hAnsi="Times New Roman" w:cs="Times New Roman"/>
          <w:b/>
          <w:sz w:val="28"/>
          <w:szCs w:val="28"/>
          <w:lang w:eastAsia="ru-RU"/>
        </w:rPr>
        <w:t xml:space="preserve"> О С Т А Н О В Л Я Ю:</w:t>
      </w:r>
    </w:p>
    <w:p w:rsidR="00C4207E" w:rsidRPr="00C4207E" w:rsidRDefault="00C4207E" w:rsidP="00C4207E">
      <w:pPr>
        <w:spacing w:after="0" w:line="240" w:lineRule="auto"/>
        <w:rPr>
          <w:rFonts w:ascii="Times New Roman" w:eastAsia="Times New Roman" w:hAnsi="Times New Roman" w:cs="Times New Roman"/>
          <w:b/>
          <w:sz w:val="28"/>
          <w:szCs w:val="28"/>
          <w:lang w:eastAsia="ru-RU"/>
        </w:rPr>
      </w:pPr>
    </w:p>
    <w:p w:rsidR="00C4207E" w:rsidRPr="00C4207E" w:rsidRDefault="00C4207E" w:rsidP="00C4207E">
      <w:pPr>
        <w:numPr>
          <w:ilvl w:val="0"/>
          <w:numId w:val="22"/>
        </w:num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Утвердить план мероприятий по обеспечению безаварийного пропуска паводка, безопасности населения, сохранности  объектов экономики и материально-технических ресурсов в период весеннего половодья 2019 года (приложение 1)</w:t>
      </w:r>
    </w:p>
    <w:p w:rsidR="00C4207E" w:rsidRPr="00C4207E" w:rsidRDefault="00C4207E" w:rsidP="00C4207E">
      <w:pPr>
        <w:numPr>
          <w:ilvl w:val="0"/>
          <w:numId w:val="22"/>
        </w:num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Утвердить состав </w:t>
      </w:r>
      <w:proofErr w:type="spellStart"/>
      <w:r w:rsidRPr="00C4207E">
        <w:rPr>
          <w:rFonts w:ascii="Times New Roman" w:eastAsia="Times New Roman" w:hAnsi="Times New Roman" w:cs="Times New Roman"/>
          <w:sz w:val="28"/>
          <w:szCs w:val="28"/>
          <w:lang w:eastAsia="ru-RU"/>
        </w:rPr>
        <w:t>противопаводковой</w:t>
      </w:r>
      <w:proofErr w:type="spellEnd"/>
      <w:r w:rsidRPr="00C4207E">
        <w:rPr>
          <w:rFonts w:ascii="Times New Roman" w:eastAsia="Times New Roman" w:hAnsi="Times New Roman" w:cs="Times New Roman"/>
          <w:sz w:val="28"/>
          <w:szCs w:val="28"/>
          <w:lang w:eastAsia="ru-RU"/>
        </w:rPr>
        <w:t xml:space="preserve"> комиссии (приложение 2).</w:t>
      </w:r>
    </w:p>
    <w:p w:rsidR="00C4207E" w:rsidRPr="00C4207E" w:rsidRDefault="00C4207E" w:rsidP="00C4207E">
      <w:pPr>
        <w:numPr>
          <w:ilvl w:val="0"/>
          <w:numId w:val="22"/>
        </w:num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Возложить на </w:t>
      </w:r>
      <w:proofErr w:type="spellStart"/>
      <w:r w:rsidRPr="00C4207E">
        <w:rPr>
          <w:rFonts w:ascii="Times New Roman" w:eastAsia="Times New Roman" w:hAnsi="Times New Roman" w:cs="Times New Roman"/>
          <w:sz w:val="28"/>
          <w:szCs w:val="28"/>
          <w:lang w:eastAsia="ru-RU"/>
        </w:rPr>
        <w:t>противопаводковую</w:t>
      </w:r>
      <w:proofErr w:type="spellEnd"/>
      <w:r w:rsidRPr="00C4207E">
        <w:rPr>
          <w:rFonts w:ascii="Times New Roman" w:eastAsia="Times New Roman" w:hAnsi="Times New Roman" w:cs="Times New Roman"/>
          <w:sz w:val="28"/>
          <w:szCs w:val="28"/>
          <w:lang w:eastAsia="ru-RU"/>
        </w:rPr>
        <w:t xml:space="preserve"> комиссию рассмотрение вопросов по координации работ по предупреждению и ликвидации возможных неблагоприятных последствий весеннего половодья.</w:t>
      </w:r>
    </w:p>
    <w:p w:rsidR="00C4207E" w:rsidRPr="00C4207E" w:rsidRDefault="00C4207E" w:rsidP="00C4207E">
      <w:pPr>
        <w:numPr>
          <w:ilvl w:val="0"/>
          <w:numId w:val="22"/>
        </w:num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Создать нештатные водомерные посты наблюдения за паводковой обстановкой (с. </w:t>
      </w:r>
      <w:proofErr w:type="gramStart"/>
      <w:r w:rsidRPr="00C4207E">
        <w:rPr>
          <w:rFonts w:ascii="Times New Roman" w:eastAsia="Times New Roman" w:hAnsi="Times New Roman" w:cs="Times New Roman"/>
          <w:sz w:val="28"/>
          <w:szCs w:val="28"/>
          <w:lang w:eastAsia="ru-RU"/>
        </w:rPr>
        <w:t>Сизая</w:t>
      </w:r>
      <w:proofErr w:type="gramEnd"/>
      <w:r w:rsidRPr="00C4207E">
        <w:rPr>
          <w:rFonts w:ascii="Times New Roman" w:eastAsia="Times New Roman" w:hAnsi="Times New Roman" w:cs="Times New Roman"/>
          <w:sz w:val="28"/>
          <w:szCs w:val="28"/>
          <w:lang w:eastAsia="ru-RU"/>
        </w:rPr>
        <w:t>, д. Голубая, п. Красный Хутор) (приложение 3).</w:t>
      </w:r>
    </w:p>
    <w:p w:rsidR="00C4207E" w:rsidRPr="00C4207E" w:rsidRDefault="00C4207E" w:rsidP="00C4207E">
      <w:pPr>
        <w:numPr>
          <w:ilvl w:val="0"/>
          <w:numId w:val="22"/>
        </w:num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Считать утратившим силу постановление администрации Сизинского сельсовета от 15.02.2018  № 16 в связи с неактуальностью.</w:t>
      </w:r>
    </w:p>
    <w:p w:rsidR="00C4207E" w:rsidRPr="00C4207E" w:rsidRDefault="00C4207E" w:rsidP="00C4207E">
      <w:pPr>
        <w:numPr>
          <w:ilvl w:val="0"/>
          <w:numId w:val="22"/>
        </w:numPr>
        <w:spacing w:after="0" w:line="240" w:lineRule="auto"/>
        <w:jc w:val="both"/>
        <w:rPr>
          <w:rFonts w:ascii="Times New Roman" w:eastAsia="Times New Roman" w:hAnsi="Times New Roman" w:cs="Times New Roman"/>
          <w:sz w:val="28"/>
          <w:szCs w:val="28"/>
          <w:lang w:eastAsia="ru-RU"/>
        </w:rPr>
      </w:pPr>
      <w:proofErr w:type="gramStart"/>
      <w:r w:rsidRPr="00C4207E">
        <w:rPr>
          <w:rFonts w:ascii="Times New Roman" w:eastAsia="Times New Roman" w:hAnsi="Times New Roman" w:cs="Times New Roman"/>
          <w:sz w:val="28"/>
          <w:szCs w:val="28"/>
          <w:lang w:eastAsia="ru-RU"/>
        </w:rPr>
        <w:t>Контроль за</w:t>
      </w:r>
      <w:proofErr w:type="gramEnd"/>
      <w:r w:rsidRPr="00C4207E">
        <w:rPr>
          <w:rFonts w:ascii="Times New Roman" w:eastAsia="Times New Roman" w:hAnsi="Times New Roman" w:cs="Times New Roman"/>
          <w:sz w:val="28"/>
          <w:szCs w:val="28"/>
          <w:lang w:eastAsia="ru-RU"/>
        </w:rPr>
        <w:t xml:space="preserve"> выполнением данного постановления оставляю за собой.</w:t>
      </w:r>
    </w:p>
    <w:p w:rsidR="00C4207E" w:rsidRPr="00C4207E" w:rsidRDefault="00C4207E" w:rsidP="00C4207E">
      <w:pPr>
        <w:spacing w:after="0" w:line="240" w:lineRule="auto"/>
        <w:ind w:left="510"/>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Постановление вступают в силу со дня опубликования в газете                 «Сизинские вести».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Глава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Сизинского сельсовета:                                           </w:t>
      </w:r>
      <w:bookmarkStart w:id="0" w:name="_GoBack"/>
      <w:bookmarkEnd w:id="0"/>
      <w:r w:rsidRPr="00C4207E">
        <w:rPr>
          <w:rFonts w:ascii="Times New Roman" w:eastAsia="Times New Roman" w:hAnsi="Times New Roman" w:cs="Times New Roman"/>
          <w:sz w:val="28"/>
          <w:szCs w:val="28"/>
          <w:lang w:eastAsia="ru-RU"/>
        </w:rPr>
        <w:t xml:space="preserve">      Т.А. Коробейникова</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Приложение № 1</w:t>
      </w:r>
    </w:p>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к постановлению № 101</w:t>
      </w:r>
    </w:p>
    <w:p w:rsid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от 19.10.2018</w:t>
      </w:r>
    </w:p>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center"/>
        <w:rPr>
          <w:rFonts w:ascii="Times New Roman" w:eastAsia="Times New Roman" w:hAnsi="Times New Roman" w:cs="Times New Roman"/>
          <w:sz w:val="28"/>
          <w:szCs w:val="28"/>
          <w:lang w:eastAsia="ru-RU"/>
        </w:rPr>
      </w:pPr>
      <w:proofErr w:type="gramStart"/>
      <w:r w:rsidRPr="00C4207E">
        <w:rPr>
          <w:rFonts w:ascii="Times New Roman" w:eastAsia="Times New Roman" w:hAnsi="Times New Roman" w:cs="Times New Roman"/>
          <w:sz w:val="28"/>
          <w:szCs w:val="28"/>
          <w:lang w:eastAsia="ru-RU"/>
        </w:rPr>
        <w:t>П</w:t>
      </w:r>
      <w:proofErr w:type="gramEnd"/>
      <w:r w:rsidRPr="00C4207E">
        <w:rPr>
          <w:rFonts w:ascii="Times New Roman" w:eastAsia="Times New Roman" w:hAnsi="Times New Roman" w:cs="Times New Roman"/>
          <w:sz w:val="28"/>
          <w:szCs w:val="28"/>
          <w:lang w:eastAsia="ru-RU"/>
        </w:rPr>
        <w:t xml:space="preserve"> Л А Н</w:t>
      </w:r>
    </w:p>
    <w:p w:rsidR="00C4207E" w:rsidRPr="00C4207E" w:rsidRDefault="00C4207E" w:rsidP="00C4207E">
      <w:pPr>
        <w:spacing w:after="0" w:line="240" w:lineRule="auto"/>
        <w:jc w:val="center"/>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мероприятий по обеспечению безаварийного пропуска паводка, безопасности населения, сохранности  объектов экономики и материально-технических ресурсов в период весеннего половодья 2019</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4796"/>
        <w:gridCol w:w="1834"/>
        <w:gridCol w:w="2693"/>
      </w:tblGrid>
      <w:tr w:rsidR="00C4207E" w:rsidRPr="00C4207E" w:rsidTr="00C4207E">
        <w:trPr>
          <w:trHeight w:val="138"/>
        </w:trPr>
        <w:tc>
          <w:tcPr>
            <w:tcW w:w="56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Наименование мероприятий</w:t>
            </w:r>
          </w:p>
        </w:tc>
        <w:tc>
          <w:tcPr>
            <w:tcW w:w="1834"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Срок исполнения</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Ответственный исполнитель</w:t>
            </w:r>
          </w:p>
        </w:tc>
      </w:tr>
      <w:tr w:rsidR="00C4207E" w:rsidRPr="00C4207E" w:rsidTr="00C4207E">
        <w:trPr>
          <w:trHeight w:val="138"/>
        </w:trPr>
        <w:tc>
          <w:tcPr>
            <w:tcW w:w="566" w:type="dxa"/>
          </w:tcPr>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1.</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Провести инструктивное совещание с руководителями учреждений, организаций.</w:t>
            </w:r>
          </w:p>
        </w:tc>
        <w:tc>
          <w:tcPr>
            <w:tcW w:w="1834"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до 01.03.2019</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Глава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tc>
      </w:tr>
      <w:tr w:rsidR="00C4207E" w:rsidRPr="00C4207E" w:rsidTr="00C4207E">
        <w:trPr>
          <w:trHeight w:val="138"/>
        </w:trPr>
        <w:tc>
          <w:tcPr>
            <w:tcW w:w="566" w:type="dxa"/>
          </w:tcPr>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2.</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Обеспечение постоянной связи с Енисейским бассейновым водным управлением, гидрометеостанцией, получение от них сведений о сложившихся и ожидаемых гидрологических условиях на реках.</w:t>
            </w:r>
          </w:p>
        </w:tc>
        <w:tc>
          <w:tcPr>
            <w:tcW w:w="1834" w:type="dxa"/>
          </w:tcPr>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Постоянно</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Заместитель главы  </w:t>
            </w:r>
          </w:p>
        </w:tc>
      </w:tr>
      <w:tr w:rsidR="00C4207E" w:rsidRPr="00C4207E" w:rsidTr="00C4207E">
        <w:trPr>
          <w:trHeight w:val="138"/>
        </w:trPr>
        <w:tc>
          <w:tcPr>
            <w:tcW w:w="566" w:type="dxa"/>
          </w:tcPr>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3.</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Создать мобильные бригады для оказания помощи жителям, нуждающимся в посторонней помощи в эвакуации жителей, сохранении материальных ценностей (вывод скота, подъем  запасов из погребов и т.д.)</w:t>
            </w:r>
          </w:p>
        </w:tc>
        <w:tc>
          <w:tcPr>
            <w:tcW w:w="1834" w:type="dxa"/>
          </w:tcPr>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до 15.03.2019</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Заместитель главы  </w:t>
            </w:r>
          </w:p>
        </w:tc>
      </w:tr>
      <w:tr w:rsidR="00C4207E" w:rsidRPr="00C4207E" w:rsidTr="00C4207E">
        <w:trPr>
          <w:trHeight w:val="138"/>
        </w:trPr>
        <w:tc>
          <w:tcPr>
            <w:tcW w:w="566" w:type="dxa"/>
          </w:tcPr>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4.</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Провести инструктажи граждан проживающих по улицам расположенным в вдоль реки </w:t>
            </w:r>
            <w:proofErr w:type="spellStart"/>
            <w:r w:rsidRPr="00C4207E">
              <w:rPr>
                <w:rFonts w:ascii="Times New Roman" w:eastAsia="Times New Roman" w:hAnsi="Times New Roman" w:cs="Times New Roman"/>
                <w:sz w:val="28"/>
                <w:szCs w:val="28"/>
                <w:lang w:eastAsia="ru-RU"/>
              </w:rPr>
              <w:t>с</w:t>
            </w:r>
            <w:proofErr w:type="gramStart"/>
            <w:r w:rsidRPr="00C4207E">
              <w:rPr>
                <w:rFonts w:ascii="Times New Roman" w:eastAsia="Times New Roman" w:hAnsi="Times New Roman" w:cs="Times New Roman"/>
                <w:sz w:val="28"/>
                <w:szCs w:val="28"/>
                <w:lang w:eastAsia="ru-RU"/>
              </w:rPr>
              <w:t>.С</w:t>
            </w:r>
            <w:proofErr w:type="gramEnd"/>
            <w:r w:rsidRPr="00C4207E">
              <w:rPr>
                <w:rFonts w:ascii="Times New Roman" w:eastAsia="Times New Roman" w:hAnsi="Times New Roman" w:cs="Times New Roman"/>
                <w:sz w:val="28"/>
                <w:szCs w:val="28"/>
                <w:lang w:eastAsia="ru-RU"/>
              </w:rPr>
              <w:t>изая</w:t>
            </w:r>
            <w:proofErr w:type="spellEnd"/>
            <w:r w:rsidRPr="00C4207E">
              <w:rPr>
                <w:rFonts w:ascii="Times New Roman" w:eastAsia="Times New Roman" w:hAnsi="Times New Roman" w:cs="Times New Roman"/>
                <w:sz w:val="28"/>
                <w:szCs w:val="28"/>
                <w:lang w:eastAsia="ru-RU"/>
              </w:rPr>
              <w:t xml:space="preserve"> ул. Песочная, Шахматная, Московская, </w:t>
            </w:r>
            <w:proofErr w:type="spellStart"/>
            <w:r w:rsidRPr="00C4207E">
              <w:rPr>
                <w:rFonts w:ascii="Times New Roman" w:eastAsia="Times New Roman" w:hAnsi="Times New Roman" w:cs="Times New Roman"/>
                <w:sz w:val="28"/>
                <w:szCs w:val="28"/>
                <w:lang w:eastAsia="ru-RU"/>
              </w:rPr>
              <w:t>Щетинкина</w:t>
            </w:r>
            <w:proofErr w:type="spellEnd"/>
            <w:r w:rsidRPr="00C4207E">
              <w:rPr>
                <w:rFonts w:ascii="Times New Roman" w:eastAsia="Times New Roman" w:hAnsi="Times New Roman" w:cs="Times New Roman"/>
                <w:sz w:val="28"/>
                <w:szCs w:val="28"/>
                <w:lang w:eastAsia="ru-RU"/>
              </w:rPr>
              <w:t>. Разработать памятки о действиях населения в случае наводнения.</w:t>
            </w:r>
          </w:p>
        </w:tc>
        <w:tc>
          <w:tcPr>
            <w:tcW w:w="1834" w:type="dxa"/>
          </w:tcPr>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до 01.04.2019</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Л.С. Акулич</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Л.Я. Лихачева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В.И. Резиков</w:t>
            </w:r>
          </w:p>
        </w:tc>
      </w:tr>
      <w:tr w:rsidR="00C4207E" w:rsidRPr="00C4207E" w:rsidTr="00C4207E">
        <w:trPr>
          <w:trHeight w:val="138"/>
        </w:trPr>
        <w:tc>
          <w:tcPr>
            <w:tcW w:w="566" w:type="dxa"/>
          </w:tcPr>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5.</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Определить места отселения из зон затопления для временного нахождения гражда</w:t>
            </w:r>
            <w:proofErr w:type="gramStart"/>
            <w:r w:rsidRPr="00C4207E">
              <w:rPr>
                <w:rFonts w:ascii="Times New Roman" w:eastAsia="Times New Roman" w:hAnsi="Times New Roman" w:cs="Times New Roman"/>
                <w:sz w:val="28"/>
                <w:szCs w:val="28"/>
                <w:lang w:eastAsia="ru-RU"/>
              </w:rPr>
              <w:t>н(</w:t>
            </w:r>
            <w:proofErr w:type="gramEnd"/>
            <w:r w:rsidRPr="00C4207E">
              <w:rPr>
                <w:rFonts w:ascii="Times New Roman" w:eastAsia="Times New Roman" w:hAnsi="Times New Roman" w:cs="Times New Roman"/>
                <w:sz w:val="28"/>
                <w:szCs w:val="28"/>
                <w:lang w:eastAsia="ru-RU"/>
              </w:rPr>
              <w:t>СДК, школа, больница). Подготовить помещения для хранения домашних вещей в случае затопления жилья (СДК, гараж  администрации)</w:t>
            </w:r>
          </w:p>
        </w:tc>
        <w:tc>
          <w:tcPr>
            <w:tcW w:w="1834" w:type="dxa"/>
          </w:tcPr>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до 01.04.2019</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Глава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tc>
      </w:tr>
      <w:tr w:rsidR="00C4207E" w:rsidRPr="00C4207E" w:rsidTr="00C4207E">
        <w:trPr>
          <w:trHeight w:val="1845"/>
        </w:trPr>
        <w:tc>
          <w:tcPr>
            <w:tcW w:w="566" w:type="dxa"/>
          </w:tcPr>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6.</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В период подъема воды в реках Сизая, Голубая постоянно контролировать пешеходные переходы, переезды на указанных реках.</w:t>
            </w:r>
          </w:p>
        </w:tc>
        <w:tc>
          <w:tcPr>
            <w:tcW w:w="1834" w:type="dxa"/>
          </w:tcPr>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Постоянно</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Л.С. Акулич</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Л.Я. Лихачева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В.И. Резиков</w:t>
            </w:r>
          </w:p>
        </w:tc>
      </w:tr>
      <w:tr w:rsidR="00C4207E" w:rsidRPr="00C4207E" w:rsidTr="00C4207E">
        <w:trPr>
          <w:trHeight w:val="1240"/>
        </w:trPr>
        <w:tc>
          <w:tcPr>
            <w:tcW w:w="566" w:type="dxa"/>
          </w:tcPr>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lastRenderedPageBreak/>
              <w:t xml:space="preserve"> 7.</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Подготовить технику, ГСМ и предоставить в случае необходимости эвакуации людей, личного, общественного имущества, животных.</w:t>
            </w:r>
          </w:p>
        </w:tc>
        <w:tc>
          <w:tcPr>
            <w:tcW w:w="1834" w:type="dxa"/>
          </w:tcPr>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до 01.04.2019</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Глава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tc>
      </w:tr>
      <w:tr w:rsidR="00C4207E" w:rsidRPr="00C4207E" w:rsidTr="00C4207E">
        <w:trPr>
          <w:trHeight w:val="1225"/>
        </w:trPr>
        <w:tc>
          <w:tcPr>
            <w:tcW w:w="566" w:type="dxa"/>
          </w:tcPr>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8.</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Организовать прием пострадавших в Сизинской участковой больнице.</w:t>
            </w:r>
          </w:p>
        </w:tc>
        <w:tc>
          <w:tcPr>
            <w:tcW w:w="1834" w:type="dxa"/>
          </w:tcPr>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При возникновении необходимости</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Главный врач Сизинской  участковой больницы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tc>
      </w:tr>
      <w:tr w:rsidR="00C4207E" w:rsidRPr="00C4207E" w:rsidTr="00C4207E">
        <w:trPr>
          <w:trHeight w:val="2782"/>
        </w:trPr>
        <w:tc>
          <w:tcPr>
            <w:tcW w:w="566" w:type="dxa"/>
          </w:tcPr>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9.</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Обеспечения контроля за особо опасными водохозяйственными объектами и сооружениями (водозаборные сооружения и их зоны сохранности, защитные и берегоукрепительные дамбы, мосты) путем организации постов наблюдения за развитием паводковой обстановки.</w:t>
            </w:r>
          </w:p>
        </w:tc>
        <w:tc>
          <w:tcPr>
            <w:tcW w:w="1834" w:type="dxa"/>
          </w:tcPr>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постоянно</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Заместитель главы  </w:t>
            </w:r>
          </w:p>
        </w:tc>
      </w:tr>
      <w:tr w:rsidR="00C4207E" w:rsidRPr="00C4207E" w:rsidTr="00C4207E">
        <w:trPr>
          <w:trHeight w:val="1225"/>
        </w:trPr>
        <w:tc>
          <w:tcPr>
            <w:tcW w:w="566" w:type="dxa"/>
          </w:tcPr>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10.</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Проведение работ во избежание заторов льда на реках </w:t>
            </w:r>
          </w:p>
        </w:tc>
        <w:tc>
          <w:tcPr>
            <w:tcW w:w="1834" w:type="dxa"/>
          </w:tcPr>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При возникновении необходимости</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Глава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tc>
      </w:tr>
      <w:tr w:rsidR="00C4207E" w:rsidRPr="00C4207E" w:rsidTr="00C4207E">
        <w:trPr>
          <w:trHeight w:val="1569"/>
        </w:trPr>
        <w:tc>
          <w:tcPr>
            <w:tcW w:w="566" w:type="dxa"/>
          </w:tcPr>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11.</w:t>
            </w:r>
          </w:p>
        </w:tc>
        <w:tc>
          <w:tcPr>
            <w:tcW w:w="4796"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Организация подвоза  питьевой воды, продуктов питания, одежды, необходимого имущества и инвентаря пострадавшим, в случае затопления.</w:t>
            </w:r>
          </w:p>
        </w:tc>
        <w:tc>
          <w:tcPr>
            <w:tcW w:w="1834" w:type="dxa"/>
          </w:tcPr>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При возникновении необходимости</w:t>
            </w:r>
          </w:p>
        </w:tc>
        <w:tc>
          <w:tcPr>
            <w:tcW w:w="2693" w:type="dxa"/>
          </w:tcPr>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Заместитель главы  </w:t>
            </w:r>
          </w:p>
        </w:tc>
      </w:tr>
    </w:tbl>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ab/>
        <w:t>Приложение № 2</w:t>
      </w:r>
    </w:p>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к постановлению </w:t>
      </w:r>
    </w:p>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от 19.10.2018   № 101</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center"/>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Состав </w:t>
      </w:r>
      <w:proofErr w:type="spellStart"/>
      <w:r w:rsidRPr="00C4207E">
        <w:rPr>
          <w:rFonts w:ascii="Times New Roman" w:eastAsia="Times New Roman" w:hAnsi="Times New Roman" w:cs="Times New Roman"/>
          <w:sz w:val="28"/>
          <w:szCs w:val="28"/>
          <w:lang w:eastAsia="ru-RU"/>
        </w:rPr>
        <w:t>противопаводковой</w:t>
      </w:r>
      <w:proofErr w:type="spellEnd"/>
      <w:r w:rsidRPr="00C4207E">
        <w:rPr>
          <w:rFonts w:ascii="Times New Roman" w:eastAsia="Times New Roman" w:hAnsi="Times New Roman" w:cs="Times New Roman"/>
          <w:sz w:val="28"/>
          <w:szCs w:val="28"/>
          <w:lang w:eastAsia="ru-RU"/>
        </w:rPr>
        <w:t xml:space="preserve"> комиссии на территории Сизинского сельсовета на период 2019 год.</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Коробейникова Т.А. 89232121942       Председатель комиссии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глава  Сизинского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сельсовета</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Неминущая  И.А.      89130520895       зам. председателя комиссии</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зам. главы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Сизинского сельсовета</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Члены комиссии: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lastRenderedPageBreak/>
        <w:t>1. Резиков В.И.        89503064265         зам. председателя Совета депутатов</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2. Иванников И.Н.   89029961290        Директор ООО «Цветные камни»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3. </w:t>
      </w:r>
      <w:proofErr w:type="spellStart"/>
      <w:r w:rsidRPr="00C4207E">
        <w:rPr>
          <w:rFonts w:ascii="Times New Roman" w:eastAsia="Times New Roman" w:hAnsi="Times New Roman" w:cs="Times New Roman"/>
          <w:sz w:val="28"/>
          <w:szCs w:val="28"/>
          <w:lang w:eastAsia="ru-RU"/>
        </w:rPr>
        <w:t>Ситникова</w:t>
      </w:r>
      <w:proofErr w:type="spellEnd"/>
      <w:r w:rsidRPr="00C4207E">
        <w:rPr>
          <w:rFonts w:ascii="Times New Roman" w:eastAsia="Times New Roman" w:hAnsi="Times New Roman" w:cs="Times New Roman"/>
          <w:sz w:val="28"/>
          <w:szCs w:val="28"/>
          <w:lang w:eastAsia="ru-RU"/>
        </w:rPr>
        <w:t xml:space="preserve"> Г.Ф.    89135457340        Директор </w:t>
      </w:r>
      <w:proofErr w:type="gramStart"/>
      <w:r w:rsidRPr="00C4207E">
        <w:rPr>
          <w:rFonts w:ascii="Times New Roman" w:eastAsia="Times New Roman" w:hAnsi="Times New Roman" w:cs="Times New Roman"/>
          <w:sz w:val="28"/>
          <w:szCs w:val="28"/>
          <w:lang w:eastAsia="ru-RU"/>
        </w:rPr>
        <w:t>Московской</w:t>
      </w:r>
      <w:proofErr w:type="gramEnd"/>
      <w:r w:rsidRPr="00C4207E">
        <w:rPr>
          <w:rFonts w:ascii="Times New Roman" w:eastAsia="Times New Roman" w:hAnsi="Times New Roman" w:cs="Times New Roman"/>
          <w:sz w:val="28"/>
          <w:szCs w:val="28"/>
          <w:lang w:eastAsia="ru-RU"/>
        </w:rPr>
        <w:t xml:space="preserve"> </w:t>
      </w:r>
      <w:proofErr w:type="spellStart"/>
      <w:r w:rsidRPr="00C4207E">
        <w:rPr>
          <w:rFonts w:ascii="Times New Roman" w:eastAsia="Times New Roman" w:hAnsi="Times New Roman" w:cs="Times New Roman"/>
          <w:sz w:val="28"/>
          <w:szCs w:val="28"/>
          <w:lang w:eastAsia="ru-RU"/>
        </w:rPr>
        <w:t>общеобразова</w:t>
      </w:r>
      <w:proofErr w:type="spellEnd"/>
      <w:r w:rsidRPr="00C4207E">
        <w:rPr>
          <w:rFonts w:ascii="Times New Roman" w:eastAsia="Times New Roman" w:hAnsi="Times New Roman" w:cs="Times New Roman"/>
          <w:sz w:val="28"/>
          <w:szCs w:val="28"/>
          <w:lang w:eastAsia="ru-RU"/>
        </w:rPr>
        <w:t xml:space="preserve">-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тельной сред</w:t>
      </w:r>
      <w:proofErr w:type="gramStart"/>
      <w:r w:rsidRPr="00C4207E">
        <w:rPr>
          <w:rFonts w:ascii="Times New Roman" w:eastAsia="Times New Roman" w:hAnsi="Times New Roman" w:cs="Times New Roman"/>
          <w:sz w:val="28"/>
          <w:szCs w:val="28"/>
          <w:lang w:eastAsia="ru-RU"/>
        </w:rPr>
        <w:t>.</w:t>
      </w:r>
      <w:proofErr w:type="gramEnd"/>
      <w:r w:rsidRPr="00C4207E">
        <w:rPr>
          <w:rFonts w:ascii="Times New Roman" w:eastAsia="Times New Roman" w:hAnsi="Times New Roman" w:cs="Times New Roman"/>
          <w:sz w:val="28"/>
          <w:szCs w:val="28"/>
          <w:lang w:eastAsia="ru-RU"/>
        </w:rPr>
        <w:t xml:space="preserve"> </w:t>
      </w:r>
      <w:proofErr w:type="gramStart"/>
      <w:r w:rsidRPr="00C4207E">
        <w:rPr>
          <w:rFonts w:ascii="Times New Roman" w:eastAsia="Times New Roman" w:hAnsi="Times New Roman" w:cs="Times New Roman"/>
          <w:sz w:val="28"/>
          <w:szCs w:val="28"/>
          <w:lang w:eastAsia="ru-RU"/>
        </w:rPr>
        <w:t>ш</w:t>
      </w:r>
      <w:proofErr w:type="gramEnd"/>
      <w:r w:rsidRPr="00C4207E">
        <w:rPr>
          <w:rFonts w:ascii="Times New Roman" w:eastAsia="Times New Roman" w:hAnsi="Times New Roman" w:cs="Times New Roman"/>
          <w:sz w:val="28"/>
          <w:szCs w:val="28"/>
          <w:lang w:eastAsia="ru-RU"/>
        </w:rPr>
        <w:t xml:space="preserve">колы </w:t>
      </w:r>
      <w:proofErr w:type="spellStart"/>
      <w:r w:rsidRPr="00C4207E">
        <w:rPr>
          <w:rFonts w:ascii="Times New Roman" w:eastAsia="Times New Roman" w:hAnsi="Times New Roman" w:cs="Times New Roman"/>
          <w:sz w:val="28"/>
          <w:szCs w:val="28"/>
          <w:lang w:eastAsia="ru-RU"/>
        </w:rPr>
        <w:t>им.И.Ярыгина</w:t>
      </w:r>
      <w:proofErr w:type="spellEnd"/>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4. Злобин А.В.         89130549865         предприниматель</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5. </w:t>
      </w:r>
      <w:proofErr w:type="spellStart"/>
      <w:r w:rsidRPr="00C4207E">
        <w:rPr>
          <w:rFonts w:ascii="Times New Roman" w:eastAsia="Times New Roman" w:hAnsi="Times New Roman" w:cs="Times New Roman"/>
          <w:sz w:val="28"/>
          <w:szCs w:val="28"/>
          <w:lang w:eastAsia="ru-RU"/>
        </w:rPr>
        <w:t>Завистовский</w:t>
      </w:r>
      <w:proofErr w:type="spellEnd"/>
      <w:r w:rsidRPr="00C4207E">
        <w:rPr>
          <w:rFonts w:ascii="Times New Roman" w:eastAsia="Times New Roman" w:hAnsi="Times New Roman" w:cs="Times New Roman"/>
          <w:sz w:val="28"/>
          <w:szCs w:val="28"/>
          <w:lang w:eastAsia="ru-RU"/>
        </w:rPr>
        <w:t xml:space="preserve"> А.В. 89232958357      начальник ПО-422 с. </w:t>
      </w:r>
      <w:proofErr w:type="gramStart"/>
      <w:r w:rsidRPr="00C4207E">
        <w:rPr>
          <w:rFonts w:ascii="Times New Roman" w:eastAsia="Times New Roman" w:hAnsi="Times New Roman" w:cs="Times New Roman"/>
          <w:sz w:val="28"/>
          <w:szCs w:val="28"/>
          <w:lang w:eastAsia="ru-RU"/>
        </w:rPr>
        <w:t>Сизая</w:t>
      </w:r>
      <w:proofErr w:type="gramEnd"/>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6. Ганичева  С.В.     89135446095         Главный врач  Сизинской участковой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больницы.</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Приложение № 3</w:t>
      </w:r>
    </w:p>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к постановлению № 101</w:t>
      </w:r>
    </w:p>
    <w:p w:rsidR="00C4207E" w:rsidRPr="00C4207E" w:rsidRDefault="00C4207E" w:rsidP="00C4207E">
      <w:pPr>
        <w:spacing w:after="0" w:line="240" w:lineRule="auto"/>
        <w:jc w:val="right"/>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от 19.10.2018</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Нештатные водомерные посты наблюдения за паводковой обстановкой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(с. </w:t>
      </w:r>
      <w:proofErr w:type="gramStart"/>
      <w:r w:rsidRPr="00C4207E">
        <w:rPr>
          <w:rFonts w:ascii="Times New Roman" w:eastAsia="Times New Roman" w:hAnsi="Times New Roman" w:cs="Times New Roman"/>
          <w:sz w:val="28"/>
          <w:szCs w:val="28"/>
          <w:lang w:eastAsia="ru-RU"/>
        </w:rPr>
        <w:t>Сизая</w:t>
      </w:r>
      <w:proofErr w:type="gramEnd"/>
      <w:r w:rsidRPr="00C4207E">
        <w:rPr>
          <w:rFonts w:ascii="Times New Roman" w:eastAsia="Times New Roman" w:hAnsi="Times New Roman" w:cs="Times New Roman"/>
          <w:sz w:val="28"/>
          <w:szCs w:val="28"/>
          <w:lang w:eastAsia="ru-RU"/>
        </w:rPr>
        <w:t>, д. Голубая, п. Красный Хутор)</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proofErr w:type="gramStart"/>
      <w:r w:rsidRPr="00C4207E">
        <w:rPr>
          <w:rFonts w:ascii="Times New Roman" w:eastAsia="Times New Roman" w:hAnsi="Times New Roman" w:cs="Times New Roman"/>
          <w:sz w:val="28"/>
          <w:szCs w:val="28"/>
          <w:lang w:eastAsia="ru-RU"/>
        </w:rPr>
        <w:t xml:space="preserve">- с. Сизая – ответственный за съем показаний Ткаченко Виктор </w:t>
      </w:r>
      <w:proofErr w:type="spellStart"/>
      <w:r w:rsidRPr="00C4207E">
        <w:rPr>
          <w:rFonts w:ascii="Times New Roman" w:eastAsia="Times New Roman" w:hAnsi="Times New Roman" w:cs="Times New Roman"/>
          <w:sz w:val="28"/>
          <w:szCs w:val="28"/>
          <w:lang w:eastAsia="ru-RU"/>
        </w:rPr>
        <w:t>Епифанович</w:t>
      </w:r>
      <w:proofErr w:type="spellEnd"/>
      <w:r w:rsidRPr="00C4207E">
        <w:rPr>
          <w:rFonts w:ascii="Times New Roman" w:eastAsia="Times New Roman" w:hAnsi="Times New Roman" w:cs="Times New Roman"/>
          <w:sz w:val="28"/>
          <w:szCs w:val="28"/>
          <w:lang w:eastAsia="ru-RU"/>
        </w:rPr>
        <w:t xml:space="preserve">,  </w:t>
      </w:r>
      <w:proofErr w:type="gramEnd"/>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тел.  89130598377;</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roofErr w:type="gramStart"/>
      <w:r w:rsidRPr="00C4207E">
        <w:rPr>
          <w:rFonts w:ascii="Times New Roman" w:eastAsia="Times New Roman" w:hAnsi="Times New Roman" w:cs="Times New Roman"/>
          <w:sz w:val="28"/>
          <w:szCs w:val="28"/>
          <w:lang w:eastAsia="ru-RU"/>
        </w:rPr>
        <w:t xml:space="preserve">- д. Голубая – ответственный за съем показаний Юшкова Елена Николаевна, </w:t>
      </w:r>
      <w:proofErr w:type="gramEnd"/>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тел. 89832787134;</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п. Красный Хутор – ответственный за съем показаний  </w:t>
      </w:r>
      <w:proofErr w:type="spellStart"/>
      <w:r w:rsidRPr="00C4207E">
        <w:rPr>
          <w:rFonts w:ascii="Times New Roman" w:eastAsia="Times New Roman" w:hAnsi="Times New Roman" w:cs="Times New Roman"/>
          <w:sz w:val="28"/>
          <w:szCs w:val="28"/>
          <w:lang w:eastAsia="ru-RU"/>
        </w:rPr>
        <w:t>Вятчина</w:t>
      </w:r>
      <w:proofErr w:type="spellEnd"/>
      <w:r w:rsidRPr="00C4207E">
        <w:rPr>
          <w:rFonts w:ascii="Times New Roman" w:eastAsia="Times New Roman" w:hAnsi="Times New Roman" w:cs="Times New Roman"/>
          <w:sz w:val="28"/>
          <w:szCs w:val="28"/>
          <w:lang w:eastAsia="ru-RU"/>
        </w:rPr>
        <w:t xml:space="preserve">  Лариса Александровна, тел. 89130539437.</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Примечание: </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Производить визуальный  осмотр уровня воды в реках Енисей, Сизая, Голубая. В случае подъёма воды до уровня, предоставляющего опасность выхода рек из берегов информировать:</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numPr>
          <w:ilvl w:val="0"/>
          <w:numId w:val="38"/>
        </w:num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Главу  Сизинского сельсовета  </w:t>
      </w:r>
      <w:proofErr w:type="spellStart"/>
      <w:r w:rsidRPr="00C4207E">
        <w:rPr>
          <w:rFonts w:ascii="Times New Roman" w:eastAsia="Times New Roman" w:hAnsi="Times New Roman" w:cs="Times New Roman"/>
          <w:sz w:val="28"/>
          <w:szCs w:val="28"/>
          <w:lang w:eastAsia="ru-RU"/>
        </w:rPr>
        <w:t>Коробейникову</w:t>
      </w:r>
      <w:proofErr w:type="spellEnd"/>
      <w:r w:rsidRPr="00C4207E">
        <w:rPr>
          <w:rFonts w:ascii="Times New Roman" w:eastAsia="Times New Roman" w:hAnsi="Times New Roman" w:cs="Times New Roman"/>
          <w:sz w:val="28"/>
          <w:szCs w:val="28"/>
          <w:lang w:eastAsia="ru-RU"/>
        </w:rPr>
        <w:t xml:space="preserve"> Татьяну Анатольевну</w:t>
      </w:r>
    </w:p>
    <w:p w:rsidR="00C4207E" w:rsidRPr="00C4207E" w:rsidRDefault="00C4207E" w:rsidP="00C4207E">
      <w:pPr>
        <w:spacing w:after="0" w:line="240" w:lineRule="auto"/>
        <w:ind w:left="720"/>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тел. 89232121942</w:t>
      </w:r>
    </w:p>
    <w:p w:rsidR="00C4207E" w:rsidRPr="00C4207E" w:rsidRDefault="00C4207E" w:rsidP="00C4207E">
      <w:p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    2.</w:t>
      </w:r>
      <w:r w:rsidRPr="00C4207E">
        <w:rPr>
          <w:rFonts w:ascii="Times New Roman" w:eastAsia="Times New Roman" w:hAnsi="Times New Roman" w:cs="Times New Roman"/>
          <w:sz w:val="28"/>
          <w:szCs w:val="28"/>
          <w:lang w:eastAsia="ru-RU"/>
        </w:rPr>
        <w:tab/>
        <w:t xml:space="preserve">Председателя Совета депутатов  </w:t>
      </w:r>
      <w:proofErr w:type="spellStart"/>
      <w:r w:rsidRPr="00C4207E">
        <w:rPr>
          <w:rFonts w:ascii="Times New Roman" w:eastAsia="Times New Roman" w:hAnsi="Times New Roman" w:cs="Times New Roman"/>
          <w:sz w:val="28"/>
          <w:szCs w:val="28"/>
          <w:lang w:eastAsia="ru-RU"/>
        </w:rPr>
        <w:t>Копнину</w:t>
      </w:r>
      <w:proofErr w:type="spellEnd"/>
      <w:r w:rsidRPr="00C4207E">
        <w:rPr>
          <w:rFonts w:ascii="Times New Roman" w:eastAsia="Times New Roman" w:hAnsi="Times New Roman" w:cs="Times New Roman"/>
          <w:sz w:val="28"/>
          <w:szCs w:val="28"/>
          <w:lang w:eastAsia="ru-RU"/>
        </w:rPr>
        <w:t xml:space="preserve"> Ларису Леонидовну</w:t>
      </w:r>
    </w:p>
    <w:p w:rsidR="00C4207E" w:rsidRPr="00C4207E" w:rsidRDefault="00C4207E" w:rsidP="00C4207E">
      <w:pPr>
        <w:spacing w:after="0" w:line="240" w:lineRule="auto"/>
        <w:ind w:left="720"/>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тел. 89831941014</w:t>
      </w:r>
    </w:p>
    <w:p w:rsidR="00C4207E" w:rsidRPr="00C4207E" w:rsidRDefault="00C4207E" w:rsidP="00C4207E">
      <w:pPr>
        <w:numPr>
          <w:ilvl w:val="0"/>
          <w:numId w:val="39"/>
        </w:num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Заместителя главы Сизинского сельсовета Неминущую Ирину Анатольевну                                                                                                                    тел. 89130520895 </w:t>
      </w:r>
    </w:p>
    <w:p w:rsidR="00C4207E" w:rsidRPr="00C4207E" w:rsidRDefault="00C4207E" w:rsidP="00C4207E">
      <w:pPr>
        <w:numPr>
          <w:ilvl w:val="0"/>
          <w:numId w:val="40"/>
        </w:num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Единую дежурно - диспетчерскую  службу Шушенского района Е.Д.Д.С.    Тел. 3-75-95</w:t>
      </w:r>
    </w:p>
    <w:p w:rsidR="00C4207E" w:rsidRPr="00C4207E" w:rsidRDefault="00C4207E" w:rsidP="00C4207E">
      <w:pPr>
        <w:numPr>
          <w:ilvl w:val="0"/>
          <w:numId w:val="40"/>
        </w:numPr>
        <w:spacing w:after="0" w:line="240" w:lineRule="auto"/>
        <w:jc w:val="both"/>
        <w:rPr>
          <w:rFonts w:ascii="Times New Roman" w:eastAsia="Times New Roman" w:hAnsi="Times New Roman" w:cs="Times New Roman"/>
          <w:sz w:val="28"/>
          <w:szCs w:val="28"/>
          <w:lang w:eastAsia="ru-RU"/>
        </w:rPr>
      </w:pPr>
      <w:r w:rsidRPr="00C4207E">
        <w:rPr>
          <w:rFonts w:ascii="Times New Roman" w:eastAsia="Times New Roman" w:hAnsi="Times New Roman" w:cs="Times New Roman"/>
          <w:sz w:val="28"/>
          <w:szCs w:val="28"/>
          <w:lang w:eastAsia="ru-RU"/>
        </w:rPr>
        <w:t xml:space="preserve">Вести наблюдения за паводковой обстановкой с 12.03.2018 года до окончания </w:t>
      </w:r>
      <w:proofErr w:type="spellStart"/>
      <w:r w:rsidRPr="00C4207E">
        <w:rPr>
          <w:rFonts w:ascii="Times New Roman" w:eastAsia="Times New Roman" w:hAnsi="Times New Roman" w:cs="Times New Roman"/>
          <w:sz w:val="28"/>
          <w:szCs w:val="28"/>
          <w:lang w:eastAsia="ru-RU"/>
        </w:rPr>
        <w:t>паводкоопасного</w:t>
      </w:r>
      <w:proofErr w:type="spellEnd"/>
      <w:r w:rsidRPr="00C4207E">
        <w:rPr>
          <w:rFonts w:ascii="Times New Roman" w:eastAsia="Times New Roman" w:hAnsi="Times New Roman" w:cs="Times New Roman"/>
          <w:sz w:val="28"/>
          <w:szCs w:val="28"/>
          <w:lang w:eastAsia="ru-RU"/>
        </w:rPr>
        <w:t xml:space="preserve"> периода.</w:t>
      </w: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Default="00C4207E" w:rsidP="00C4207E">
      <w:pPr>
        <w:spacing w:after="0" w:line="240" w:lineRule="auto"/>
        <w:rPr>
          <w:rFonts w:ascii="Times New Roman" w:eastAsia="Times New Roman" w:hAnsi="Times New Roman" w:cs="Times New Roman"/>
          <w:sz w:val="28"/>
          <w:szCs w:val="28"/>
          <w:lang w:eastAsia="ru-RU"/>
        </w:rPr>
      </w:pPr>
    </w:p>
    <w:p w:rsidR="00C4207E" w:rsidRDefault="00C4207E" w:rsidP="00C4207E">
      <w:pPr>
        <w:spacing w:after="0" w:line="240" w:lineRule="auto"/>
        <w:rPr>
          <w:rFonts w:ascii="Times New Roman" w:eastAsia="Times New Roman" w:hAnsi="Times New Roman" w:cs="Times New Roman"/>
          <w:sz w:val="28"/>
          <w:szCs w:val="28"/>
          <w:lang w:eastAsia="ru-RU"/>
        </w:rPr>
      </w:pPr>
    </w:p>
    <w:p w:rsid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C4207E" w:rsidRPr="00C4207E" w:rsidRDefault="00C4207E" w:rsidP="00C4207E">
      <w:pPr>
        <w:spacing w:after="0" w:line="240" w:lineRule="auto"/>
        <w:rPr>
          <w:rFonts w:ascii="Times New Roman" w:eastAsia="Times New Roman" w:hAnsi="Times New Roman" w:cs="Times New Roman"/>
          <w:sz w:val="28"/>
          <w:szCs w:val="28"/>
          <w:lang w:eastAsia="ru-RU"/>
        </w:rPr>
      </w:pPr>
    </w:p>
    <w:p w:rsidR="001E6DE0" w:rsidRDefault="001E6DE0" w:rsidP="00145E69">
      <w:pPr>
        <w:shd w:val="clear" w:color="auto" w:fill="FFFFFF"/>
        <w:spacing w:after="0" w:line="240" w:lineRule="auto"/>
        <w:jc w:val="both"/>
        <w:rPr>
          <w:rFonts w:ascii="Times New Roman" w:eastAsia="Times New Roman" w:hAnsi="Times New Roman" w:cs="Times New Roman"/>
          <w:color w:val="000000"/>
          <w:sz w:val="23"/>
          <w:szCs w:val="23"/>
          <w:lang w:eastAsia="ru-RU"/>
        </w:rPr>
      </w:pPr>
    </w:p>
    <w:p w:rsidR="0040530A" w:rsidRPr="0040530A" w:rsidRDefault="0040530A" w:rsidP="0040530A">
      <w:pPr>
        <w:spacing w:after="0" w:line="240" w:lineRule="auto"/>
        <w:jc w:val="center"/>
        <w:rPr>
          <w:rFonts w:ascii="Times New Roman" w:hAnsi="Times New Roman" w:cs="Times New Roman"/>
          <w:sz w:val="28"/>
          <w:szCs w:val="28"/>
        </w:rPr>
      </w:pPr>
      <w:r w:rsidRPr="0040530A">
        <w:rPr>
          <w:rFonts w:ascii="Times New Roman" w:hAnsi="Times New Roman" w:cs="Times New Roman"/>
          <w:sz w:val="28"/>
          <w:szCs w:val="28"/>
        </w:rPr>
        <w:t>РОССИЙСКАЯ ФЕДЕРАЦИЯ</w:t>
      </w:r>
    </w:p>
    <w:p w:rsidR="0040530A" w:rsidRPr="0040530A" w:rsidRDefault="0040530A" w:rsidP="0040530A">
      <w:pPr>
        <w:spacing w:after="0" w:line="240" w:lineRule="auto"/>
        <w:jc w:val="center"/>
        <w:rPr>
          <w:rFonts w:ascii="Times New Roman" w:hAnsi="Times New Roman" w:cs="Times New Roman"/>
          <w:sz w:val="28"/>
          <w:szCs w:val="28"/>
        </w:rPr>
      </w:pPr>
      <w:r w:rsidRPr="0040530A">
        <w:rPr>
          <w:rFonts w:ascii="Times New Roman" w:hAnsi="Times New Roman" w:cs="Times New Roman"/>
          <w:sz w:val="28"/>
          <w:szCs w:val="28"/>
        </w:rPr>
        <w:t>АДМИНИСТРАЦИЯ СИЗИНСКОГО СЕЛЬСОВЕТА</w:t>
      </w:r>
    </w:p>
    <w:p w:rsidR="0040530A" w:rsidRPr="0040530A" w:rsidRDefault="0040530A" w:rsidP="0040530A">
      <w:pPr>
        <w:spacing w:after="0" w:line="240" w:lineRule="auto"/>
        <w:jc w:val="center"/>
        <w:rPr>
          <w:rFonts w:ascii="Times New Roman" w:hAnsi="Times New Roman" w:cs="Times New Roman"/>
          <w:sz w:val="28"/>
          <w:szCs w:val="28"/>
        </w:rPr>
      </w:pPr>
      <w:r w:rsidRPr="0040530A">
        <w:rPr>
          <w:rFonts w:ascii="Times New Roman" w:hAnsi="Times New Roman" w:cs="Times New Roman"/>
          <w:sz w:val="28"/>
          <w:szCs w:val="28"/>
        </w:rPr>
        <w:t>ШУШЕНСКОГО РАЙОНА КРАСНОЯРСКОГО КРАЯ</w:t>
      </w:r>
    </w:p>
    <w:p w:rsidR="0040530A" w:rsidRPr="0040530A" w:rsidRDefault="0040530A" w:rsidP="0040530A">
      <w:pPr>
        <w:spacing w:after="0" w:line="240" w:lineRule="auto"/>
        <w:jc w:val="center"/>
        <w:rPr>
          <w:rFonts w:ascii="Times New Roman" w:hAnsi="Times New Roman" w:cs="Times New Roman"/>
          <w:sz w:val="28"/>
          <w:szCs w:val="28"/>
        </w:rPr>
      </w:pPr>
    </w:p>
    <w:p w:rsidR="0040530A" w:rsidRPr="0040530A" w:rsidRDefault="0040530A" w:rsidP="0040530A">
      <w:pPr>
        <w:spacing w:after="0" w:line="240" w:lineRule="auto"/>
        <w:jc w:val="center"/>
        <w:rPr>
          <w:rFonts w:ascii="Times New Roman" w:hAnsi="Times New Roman" w:cs="Times New Roman"/>
          <w:sz w:val="28"/>
          <w:szCs w:val="28"/>
        </w:rPr>
      </w:pPr>
    </w:p>
    <w:p w:rsidR="0040530A" w:rsidRPr="0040530A" w:rsidRDefault="0040530A" w:rsidP="0040530A">
      <w:pPr>
        <w:spacing w:after="0" w:line="240" w:lineRule="auto"/>
        <w:jc w:val="center"/>
        <w:rPr>
          <w:rFonts w:ascii="Times New Roman" w:hAnsi="Times New Roman" w:cs="Times New Roman"/>
          <w:sz w:val="28"/>
          <w:szCs w:val="28"/>
        </w:rPr>
      </w:pPr>
      <w:proofErr w:type="gramStart"/>
      <w:r w:rsidRPr="0040530A">
        <w:rPr>
          <w:rFonts w:ascii="Times New Roman" w:hAnsi="Times New Roman" w:cs="Times New Roman"/>
          <w:sz w:val="28"/>
          <w:szCs w:val="28"/>
        </w:rPr>
        <w:t>П</w:t>
      </w:r>
      <w:proofErr w:type="gramEnd"/>
      <w:r w:rsidRPr="0040530A">
        <w:rPr>
          <w:rFonts w:ascii="Times New Roman" w:hAnsi="Times New Roman" w:cs="Times New Roman"/>
          <w:sz w:val="28"/>
          <w:szCs w:val="28"/>
        </w:rPr>
        <w:t xml:space="preserve"> О С Т А Н О В Л Е Н И Е</w:t>
      </w:r>
    </w:p>
    <w:p w:rsidR="0040530A" w:rsidRPr="0040530A" w:rsidRDefault="0040530A" w:rsidP="0040530A">
      <w:pPr>
        <w:spacing w:after="0" w:line="240" w:lineRule="auto"/>
        <w:jc w:val="center"/>
        <w:rPr>
          <w:rFonts w:ascii="Times New Roman" w:hAnsi="Times New Roman" w:cs="Times New Roman"/>
          <w:sz w:val="28"/>
          <w:szCs w:val="28"/>
        </w:rPr>
      </w:pPr>
    </w:p>
    <w:p w:rsidR="0040530A" w:rsidRPr="0040530A" w:rsidRDefault="0040530A" w:rsidP="0040530A">
      <w:pPr>
        <w:spacing w:after="0" w:line="240" w:lineRule="auto"/>
        <w:jc w:val="center"/>
        <w:rPr>
          <w:rFonts w:ascii="Times New Roman" w:hAnsi="Times New Roman" w:cs="Times New Roman"/>
          <w:sz w:val="28"/>
          <w:szCs w:val="28"/>
        </w:rPr>
      </w:pPr>
    </w:p>
    <w:p w:rsidR="0040530A" w:rsidRPr="0040530A" w:rsidRDefault="0040530A" w:rsidP="0040530A">
      <w:p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От 22.10.2018                                  с. Сизая                                № 102</w:t>
      </w:r>
    </w:p>
    <w:p w:rsidR="0040530A" w:rsidRPr="0040530A" w:rsidRDefault="0040530A" w:rsidP="0040530A">
      <w:pPr>
        <w:jc w:val="center"/>
        <w:rPr>
          <w:rFonts w:ascii="Times New Roman" w:hAnsi="Times New Roman" w:cs="Times New Roman"/>
          <w:sz w:val="28"/>
          <w:szCs w:val="28"/>
        </w:rPr>
      </w:pPr>
    </w:p>
    <w:p w:rsidR="0040530A" w:rsidRPr="0040530A" w:rsidRDefault="0040530A" w:rsidP="0040530A">
      <w:pPr>
        <w:rPr>
          <w:sz w:val="28"/>
          <w:szCs w:val="28"/>
        </w:rPr>
      </w:pPr>
      <w:r w:rsidRPr="0040530A">
        <w:rPr>
          <w:sz w:val="28"/>
          <w:szCs w:val="28"/>
        </w:rPr>
        <w:t xml:space="preserve">                 </w:t>
      </w:r>
    </w:p>
    <w:p w:rsidR="0040530A" w:rsidRPr="0040530A" w:rsidRDefault="0040530A" w:rsidP="0040530A">
      <w:p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 xml:space="preserve"> «Об утверждении отчета</w:t>
      </w:r>
    </w:p>
    <w:p w:rsidR="0040530A" w:rsidRPr="0040530A" w:rsidRDefault="0040530A" w:rsidP="0040530A">
      <w:p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 xml:space="preserve">   об исполнении бюджета за 9 месяцев  2018 года»</w:t>
      </w:r>
    </w:p>
    <w:p w:rsidR="0040530A" w:rsidRPr="0040530A" w:rsidRDefault="0040530A" w:rsidP="0040530A">
      <w:pPr>
        <w:rPr>
          <w:sz w:val="28"/>
          <w:szCs w:val="28"/>
        </w:rPr>
      </w:pPr>
    </w:p>
    <w:p w:rsidR="0040530A" w:rsidRPr="0040530A" w:rsidRDefault="0040530A" w:rsidP="0040530A">
      <w:pPr>
        <w:spacing w:after="0" w:line="240" w:lineRule="auto"/>
        <w:rPr>
          <w:rFonts w:ascii="Times New Roman" w:hAnsi="Times New Roman" w:cs="Times New Roman"/>
          <w:sz w:val="28"/>
          <w:szCs w:val="28"/>
        </w:rPr>
      </w:pPr>
      <w:r w:rsidRPr="0040530A">
        <w:rPr>
          <w:sz w:val="28"/>
          <w:szCs w:val="28"/>
        </w:rPr>
        <w:t xml:space="preserve">            </w:t>
      </w:r>
      <w:r w:rsidRPr="0040530A">
        <w:rPr>
          <w:rFonts w:ascii="Times New Roman" w:hAnsi="Times New Roman" w:cs="Times New Roman"/>
          <w:sz w:val="28"/>
          <w:szCs w:val="28"/>
        </w:rPr>
        <w:t>Руководствуясь статьей 264.2 Бюджетного кодекса Российской Федерации, Уставом Сизинского сельсовета, ПОСТАНОВЛЯЮ:</w:t>
      </w:r>
    </w:p>
    <w:p w:rsidR="0040530A" w:rsidRPr="0040530A" w:rsidRDefault="0040530A" w:rsidP="0040530A">
      <w:pPr>
        <w:spacing w:after="0" w:line="240" w:lineRule="auto"/>
        <w:rPr>
          <w:rFonts w:ascii="Times New Roman" w:hAnsi="Times New Roman" w:cs="Times New Roman"/>
          <w:sz w:val="28"/>
          <w:szCs w:val="28"/>
        </w:rPr>
      </w:pPr>
    </w:p>
    <w:p w:rsidR="0040530A" w:rsidRPr="0040530A" w:rsidRDefault="0040530A" w:rsidP="0040530A">
      <w:pPr>
        <w:numPr>
          <w:ilvl w:val="0"/>
          <w:numId w:val="30"/>
        </w:num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 xml:space="preserve">     Утвердить отчет об исполнении Сизинского сельского бюджета за 9 месяцев2018 года (прилагается):</w:t>
      </w:r>
    </w:p>
    <w:p w:rsidR="0040530A" w:rsidRPr="0040530A" w:rsidRDefault="0040530A" w:rsidP="0040530A">
      <w:pPr>
        <w:numPr>
          <w:ilvl w:val="0"/>
          <w:numId w:val="31"/>
        </w:num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По доходам в сумме 5 727 834,24 рублей (приложение №1);</w:t>
      </w:r>
    </w:p>
    <w:p w:rsidR="0040530A" w:rsidRPr="0040530A" w:rsidRDefault="0040530A" w:rsidP="0040530A">
      <w:pPr>
        <w:numPr>
          <w:ilvl w:val="0"/>
          <w:numId w:val="31"/>
        </w:num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По расходам в сумме 6 181 730,93 рублей (приложение №2)</w:t>
      </w:r>
    </w:p>
    <w:p w:rsidR="0040530A" w:rsidRPr="0040530A" w:rsidRDefault="0040530A" w:rsidP="0040530A">
      <w:pPr>
        <w:numPr>
          <w:ilvl w:val="0"/>
          <w:numId w:val="31"/>
        </w:num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 xml:space="preserve">По источникам внутреннего финансирования дефицита бюджета в сумме – 453 896,69 рублей (приложение№3). </w:t>
      </w:r>
    </w:p>
    <w:p w:rsidR="0040530A" w:rsidRPr="0040530A" w:rsidRDefault="0040530A" w:rsidP="0040530A">
      <w:pPr>
        <w:numPr>
          <w:ilvl w:val="0"/>
          <w:numId w:val="31"/>
        </w:num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Прогноз исполнения бюджета до конца очередного года (приложение №4)</w:t>
      </w:r>
    </w:p>
    <w:p w:rsidR="0040530A" w:rsidRPr="0040530A" w:rsidRDefault="0040530A" w:rsidP="0040530A">
      <w:pPr>
        <w:numPr>
          <w:ilvl w:val="0"/>
          <w:numId w:val="31"/>
        </w:num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По использованию резервного фонда (приложение  №5)</w:t>
      </w:r>
    </w:p>
    <w:p w:rsidR="0040530A" w:rsidRPr="0040530A" w:rsidRDefault="0040530A" w:rsidP="0040530A">
      <w:pPr>
        <w:numPr>
          <w:ilvl w:val="0"/>
          <w:numId w:val="31"/>
        </w:num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По информации о финансировании муниципальных программ (приложение №6)</w:t>
      </w:r>
    </w:p>
    <w:p w:rsidR="0040530A" w:rsidRPr="0040530A" w:rsidRDefault="0040530A" w:rsidP="0040530A">
      <w:pPr>
        <w:numPr>
          <w:ilvl w:val="0"/>
          <w:numId w:val="31"/>
        </w:num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 xml:space="preserve">По информации о финансировании муниципальной адресной инвестиционной программы (приложение №7)                             </w:t>
      </w:r>
    </w:p>
    <w:p w:rsidR="0040530A" w:rsidRPr="0040530A" w:rsidRDefault="0040530A" w:rsidP="0040530A">
      <w:pPr>
        <w:spacing w:after="0" w:line="240" w:lineRule="auto"/>
        <w:rPr>
          <w:rFonts w:ascii="Times New Roman" w:hAnsi="Times New Roman" w:cs="Times New Roman"/>
          <w:sz w:val="28"/>
          <w:szCs w:val="28"/>
        </w:rPr>
      </w:pPr>
      <w:r w:rsidRPr="0040530A">
        <w:rPr>
          <w:rFonts w:ascii="Times New Roman" w:hAnsi="Times New Roman" w:cs="Times New Roman"/>
          <w:sz w:val="28"/>
          <w:szCs w:val="28"/>
        </w:rPr>
        <w:t xml:space="preserve">        </w:t>
      </w:r>
    </w:p>
    <w:p w:rsidR="0040530A" w:rsidRPr="0040530A" w:rsidRDefault="0040530A" w:rsidP="0040530A">
      <w:pPr>
        <w:spacing w:after="0" w:line="240" w:lineRule="auto"/>
        <w:rPr>
          <w:rFonts w:ascii="Times New Roman" w:hAnsi="Times New Roman" w:cs="Times New Roman"/>
          <w:sz w:val="28"/>
          <w:szCs w:val="28"/>
        </w:rPr>
      </w:pPr>
    </w:p>
    <w:p w:rsidR="0040530A" w:rsidRPr="0040530A" w:rsidRDefault="0040530A" w:rsidP="0040530A">
      <w:pPr>
        <w:spacing w:after="0" w:line="240" w:lineRule="auto"/>
        <w:ind w:left="709" w:hanging="709"/>
        <w:rPr>
          <w:rFonts w:ascii="Times New Roman" w:hAnsi="Times New Roman" w:cs="Times New Roman"/>
          <w:sz w:val="28"/>
          <w:szCs w:val="28"/>
        </w:rPr>
      </w:pPr>
      <w:r w:rsidRPr="0040530A">
        <w:rPr>
          <w:rFonts w:ascii="Times New Roman" w:hAnsi="Times New Roman" w:cs="Times New Roman"/>
          <w:sz w:val="28"/>
          <w:szCs w:val="28"/>
        </w:rPr>
        <w:t xml:space="preserve">   2.         Постановление вступает в силу в день его подписания и подлежит   опубликованию  в газете «Сизинские вести». </w:t>
      </w:r>
    </w:p>
    <w:p w:rsidR="0040530A" w:rsidRPr="0040530A" w:rsidRDefault="0040530A" w:rsidP="0040530A">
      <w:pPr>
        <w:spacing w:after="0" w:line="240" w:lineRule="auto"/>
        <w:rPr>
          <w:rFonts w:ascii="Times New Roman" w:hAnsi="Times New Roman" w:cs="Times New Roman"/>
          <w:sz w:val="28"/>
          <w:szCs w:val="28"/>
        </w:rPr>
      </w:pPr>
    </w:p>
    <w:p w:rsidR="0040530A" w:rsidRPr="0040530A" w:rsidRDefault="0040530A" w:rsidP="0040530A">
      <w:pPr>
        <w:rPr>
          <w:sz w:val="28"/>
          <w:szCs w:val="28"/>
        </w:rPr>
      </w:pPr>
    </w:p>
    <w:p w:rsidR="0040530A" w:rsidRPr="0040530A" w:rsidRDefault="0040530A" w:rsidP="0040530A">
      <w:pPr>
        <w:rPr>
          <w:sz w:val="28"/>
          <w:szCs w:val="28"/>
        </w:rPr>
      </w:pPr>
      <w:r w:rsidRPr="0040530A">
        <w:rPr>
          <w:sz w:val="28"/>
          <w:szCs w:val="28"/>
        </w:rPr>
        <w:t xml:space="preserve">    </w:t>
      </w:r>
    </w:p>
    <w:p w:rsidR="0040530A" w:rsidRDefault="0040530A" w:rsidP="0040530A">
      <w:pPr>
        <w:spacing w:after="0" w:line="240" w:lineRule="auto"/>
        <w:rPr>
          <w:sz w:val="28"/>
          <w:szCs w:val="28"/>
        </w:rPr>
      </w:pPr>
      <w:r w:rsidRPr="0040530A">
        <w:rPr>
          <w:rFonts w:ascii="Times New Roman" w:hAnsi="Times New Roman" w:cs="Times New Roman"/>
          <w:sz w:val="28"/>
          <w:szCs w:val="28"/>
        </w:rPr>
        <w:t xml:space="preserve"> Глава  Сизинского сельсовета</w:t>
      </w:r>
      <w:r w:rsidRPr="0040530A">
        <w:rPr>
          <w:sz w:val="28"/>
          <w:szCs w:val="28"/>
        </w:rPr>
        <w:t xml:space="preserve">                                     </w:t>
      </w:r>
      <w:r w:rsidRPr="0040530A">
        <w:rPr>
          <w:rFonts w:ascii="Times New Roman" w:hAnsi="Times New Roman" w:cs="Times New Roman"/>
          <w:sz w:val="28"/>
          <w:szCs w:val="28"/>
        </w:rPr>
        <w:t>Т.А. Коробейникова</w:t>
      </w:r>
      <w:r w:rsidRPr="0040530A">
        <w:rPr>
          <w:sz w:val="28"/>
          <w:szCs w:val="28"/>
        </w:rPr>
        <w:t xml:space="preserve">       </w:t>
      </w:r>
    </w:p>
    <w:p w:rsidR="0040530A" w:rsidRDefault="0040530A" w:rsidP="0040530A">
      <w:pPr>
        <w:spacing w:after="0" w:line="240" w:lineRule="auto"/>
        <w:rPr>
          <w:sz w:val="28"/>
          <w:szCs w:val="28"/>
        </w:rPr>
      </w:pPr>
    </w:p>
    <w:p w:rsidR="00C4207E" w:rsidRDefault="00C4207E" w:rsidP="0040530A">
      <w:pPr>
        <w:spacing w:after="0" w:line="240" w:lineRule="auto"/>
        <w:rPr>
          <w:sz w:val="28"/>
          <w:szCs w:val="28"/>
        </w:rPr>
      </w:pPr>
    </w:p>
    <w:p w:rsidR="0040530A" w:rsidRDefault="0040530A" w:rsidP="0040530A">
      <w:pPr>
        <w:spacing w:after="0" w:line="240" w:lineRule="auto"/>
        <w:rPr>
          <w:sz w:val="28"/>
          <w:szCs w:val="28"/>
        </w:rPr>
      </w:pPr>
    </w:p>
    <w:p w:rsidR="0040530A" w:rsidRPr="0040530A" w:rsidRDefault="0040530A" w:rsidP="0040530A">
      <w:pPr>
        <w:spacing w:after="0" w:line="240" w:lineRule="auto"/>
        <w:rPr>
          <w:sz w:val="28"/>
          <w:szCs w:val="28"/>
        </w:rPr>
      </w:pPr>
      <w:r w:rsidRPr="0040530A">
        <w:rPr>
          <w:sz w:val="28"/>
          <w:szCs w:val="28"/>
        </w:rPr>
        <w:lastRenderedPageBreak/>
        <w:t xml:space="preserve">                            </w:t>
      </w:r>
    </w:p>
    <w:tbl>
      <w:tblPr>
        <w:tblW w:w="11199" w:type="dxa"/>
        <w:tblInd w:w="-318" w:type="dxa"/>
        <w:tblLayout w:type="fixed"/>
        <w:tblLook w:val="04A0" w:firstRow="1" w:lastRow="0" w:firstColumn="1" w:lastColumn="0" w:noHBand="0" w:noVBand="1"/>
      </w:tblPr>
      <w:tblGrid>
        <w:gridCol w:w="284"/>
        <w:gridCol w:w="460"/>
        <w:gridCol w:w="252"/>
        <w:gridCol w:w="423"/>
        <w:gridCol w:w="423"/>
        <w:gridCol w:w="259"/>
        <w:gridCol w:w="366"/>
        <w:gridCol w:w="510"/>
        <w:gridCol w:w="394"/>
        <w:gridCol w:w="3478"/>
        <w:gridCol w:w="1134"/>
        <w:gridCol w:w="992"/>
        <w:gridCol w:w="949"/>
        <w:gridCol w:w="1275"/>
      </w:tblGrid>
      <w:tr w:rsidR="0040530A" w:rsidRPr="0040530A" w:rsidTr="0040530A">
        <w:trPr>
          <w:trHeight w:val="660"/>
        </w:trPr>
        <w:tc>
          <w:tcPr>
            <w:tcW w:w="284"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252"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259"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366"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510"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394"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3478"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2224" w:type="dxa"/>
            <w:gridSpan w:val="2"/>
            <w:tcBorders>
              <w:top w:val="nil"/>
              <w:left w:val="nil"/>
              <w:bottom w:val="nil"/>
              <w:right w:val="nil"/>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 xml:space="preserve">Приложение №1  к Постановлению №102  от22.10.2018    </w:t>
            </w:r>
          </w:p>
        </w:tc>
      </w:tr>
      <w:tr w:rsidR="0040530A" w:rsidRPr="0040530A" w:rsidTr="0040530A">
        <w:trPr>
          <w:trHeight w:val="330"/>
        </w:trPr>
        <w:tc>
          <w:tcPr>
            <w:tcW w:w="11199" w:type="dxa"/>
            <w:gridSpan w:val="14"/>
            <w:tcBorders>
              <w:top w:val="nil"/>
              <w:left w:val="nil"/>
              <w:bottom w:val="nil"/>
              <w:right w:val="nil"/>
            </w:tcBorders>
            <w:shd w:val="clear" w:color="auto" w:fill="auto"/>
            <w:noWrap/>
            <w:vAlign w:val="center"/>
            <w:hideMark/>
          </w:tcPr>
          <w:p w:rsidR="0040530A" w:rsidRPr="0040530A" w:rsidRDefault="0040530A" w:rsidP="0040530A">
            <w:pPr>
              <w:spacing w:after="0" w:line="240" w:lineRule="auto"/>
              <w:jc w:val="center"/>
              <w:rPr>
                <w:rFonts w:ascii="Calibri" w:eastAsia="Times New Roman" w:hAnsi="Calibri" w:cs="Times New Roman"/>
                <w:color w:val="000000"/>
                <w:sz w:val="24"/>
                <w:szCs w:val="24"/>
                <w:lang w:eastAsia="ru-RU"/>
              </w:rPr>
            </w:pPr>
            <w:r w:rsidRPr="0040530A">
              <w:rPr>
                <w:rFonts w:ascii="Calibri" w:eastAsia="Times New Roman" w:hAnsi="Calibri" w:cs="Times New Roman"/>
                <w:color w:val="000000"/>
                <w:sz w:val="24"/>
                <w:szCs w:val="24"/>
                <w:lang w:eastAsia="ru-RU"/>
              </w:rPr>
              <w:t xml:space="preserve">                                            Отчет об исполнении Сизинского сельского бюджета  на 01.10.2018                                                              </w:t>
            </w:r>
          </w:p>
        </w:tc>
      </w:tr>
      <w:tr w:rsidR="0040530A" w:rsidRPr="0040530A" w:rsidTr="0040530A">
        <w:trPr>
          <w:trHeight w:val="300"/>
        </w:trPr>
        <w:tc>
          <w:tcPr>
            <w:tcW w:w="284" w:type="dxa"/>
            <w:tcBorders>
              <w:top w:val="nil"/>
              <w:left w:val="nil"/>
              <w:bottom w:val="nil"/>
              <w:right w:val="nil"/>
            </w:tcBorders>
            <w:shd w:val="clear" w:color="auto" w:fill="auto"/>
            <w:vAlign w:val="bottom"/>
            <w:hideMark/>
          </w:tcPr>
          <w:p w:rsidR="0040530A" w:rsidRPr="0040530A" w:rsidRDefault="0040530A" w:rsidP="0040530A">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40530A" w:rsidRPr="0040530A" w:rsidRDefault="0040530A" w:rsidP="0040530A">
            <w:pPr>
              <w:spacing w:after="0" w:line="240" w:lineRule="auto"/>
              <w:rPr>
                <w:rFonts w:ascii="т" w:eastAsia="Times New Roman" w:hAnsi="т" w:cs="Times New Roman"/>
                <w:color w:val="000000"/>
                <w:lang w:eastAsia="ru-RU"/>
              </w:rPr>
            </w:pPr>
          </w:p>
        </w:tc>
        <w:tc>
          <w:tcPr>
            <w:tcW w:w="252" w:type="dxa"/>
            <w:tcBorders>
              <w:top w:val="nil"/>
              <w:left w:val="nil"/>
              <w:bottom w:val="nil"/>
              <w:right w:val="nil"/>
            </w:tcBorders>
            <w:shd w:val="clear" w:color="auto" w:fill="auto"/>
            <w:vAlign w:val="bottom"/>
            <w:hideMark/>
          </w:tcPr>
          <w:p w:rsidR="0040530A" w:rsidRPr="0040530A" w:rsidRDefault="0040530A" w:rsidP="0040530A">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40530A" w:rsidRPr="0040530A" w:rsidRDefault="0040530A" w:rsidP="0040530A">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40530A" w:rsidRPr="0040530A" w:rsidRDefault="0040530A" w:rsidP="0040530A">
            <w:pPr>
              <w:spacing w:after="0" w:line="240" w:lineRule="auto"/>
              <w:rPr>
                <w:rFonts w:ascii="т" w:eastAsia="Times New Roman" w:hAnsi="т" w:cs="Times New Roman"/>
                <w:color w:val="000000"/>
                <w:lang w:eastAsia="ru-RU"/>
              </w:rPr>
            </w:pPr>
          </w:p>
        </w:tc>
        <w:tc>
          <w:tcPr>
            <w:tcW w:w="259" w:type="dxa"/>
            <w:tcBorders>
              <w:top w:val="nil"/>
              <w:left w:val="nil"/>
              <w:bottom w:val="nil"/>
              <w:right w:val="nil"/>
            </w:tcBorders>
            <w:shd w:val="clear" w:color="auto" w:fill="auto"/>
            <w:vAlign w:val="bottom"/>
            <w:hideMark/>
          </w:tcPr>
          <w:p w:rsidR="0040530A" w:rsidRPr="0040530A" w:rsidRDefault="0040530A" w:rsidP="0040530A">
            <w:pPr>
              <w:spacing w:after="0" w:line="240" w:lineRule="auto"/>
              <w:rPr>
                <w:rFonts w:ascii="т" w:eastAsia="Times New Roman" w:hAnsi="т" w:cs="Times New Roman"/>
                <w:color w:val="000000"/>
                <w:lang w:eastAsia="ru-RU"/>
              </w:rPr>
            </w:pPr>
          </w:p>
        </w:tc>
        <w:tc>
          <w:tcPr>
            <w:tcW w:w="366" w:type="dxa"/>
            <w:tcBorders>
              <w:top w:val="nil"/>
              <w:left w:val="nil"/>
              <w:bottom w:val="nil"/>
              <w:right w:val="nil"/>
            </w:tcBorders>
            <w:shd w:val="clear" w:color="auto" w:fill="auto"/>
            <w:vAlign w:val="bottom"/>
            <w:hideMark/>
          </w:tcPr>
          <w:p w:rsidR="0040530A" w:rsidRPr="0040530A" w:rsidRDefault="0040530A" w:rsidP="0040530A">
            <w:pPr>
              <w:spacing w:after="0" w:line="240" w:lineRule="auto"/>
              <w:rPr>
                <w:rFonts w:ascii="т" w:eastAsia="Times New Roman" w:hAnsi="т" w:cs="Times New Roman"/>
                <w:color w:val="000000"/>
                <w:lang w:eastAsia="ru-RU"/>
              </w:rPr>
            </w:pPr>
          </w:p>
        </w:tc>
        <w:tc>
          <w:tcPr>
            <w:tcW w:w="510" w:type="dxa"/>
            <w:tcBorders>
              <w:top w:val="nil"/>
              <w:left w:val="nil"/>
              <w:bottom w:val="nil"/>
              <w:right w:val="nil"/>
            </w:tcBorders>
            <w:shd w:val="clear" w:color="auto" w:fill="auto"/>
            <w:vAlign w:val="bottom"/>
            <w:hideMark/>
          </w:tcPr>
          <w:p w:rsidR="0040530A" w:rsidRPr="0040530A" w:rsidRDefault="0040530A" w:rsidP="0040530A">
            <w:pPr>
              <w:spacing w:after="0" w:line="240" w:lineRule="auto"/>
              <w:rPr>
                <w:rFonts w:ascii="т" w:eastAsia="Times New Roman" w:hAnsi="т" w:cs="Times New Roman"/>
                <w:color w:val="000000"/>
                <w:lang w:eastAsia="ru-RU"/>
              </w:rPr>
            </w:pPr>
          </w:p>
        </w:tc>
        <w:tc>
          <w:tcPr>
            <w:tcW w:w="394" w:type="dxa"/>
            <w:tcBorders>
              <w:top w:val="nil"/>
              <w:left w:val="nil"/>
              <w:bottom w:val="nil"/>
              <w:right w:val="nil"/>
            </w:tcBorders>
            <w:shd w:val="clear" w:color="auto" w:fill="auto"/>
            <w:vAlign w:val="bottom"/>
            <w:hideMark/>
          </w:tcPr>
          <w:p w:rsidR="0040530A" w:rsidRPr="0040530A" w:rsidRDefault="0040530A" w:rsidP="0040530A">
            <w:pPr>
              <w:spacing w:after="0" w:line="240" w:lineRule="auto"/>
              <w:rPr>
                <w:rFonts w:ascii="т" w:eastAsia="Times New Roman" w:hAnsi="т" w:cs="Times New Roman"/>
                <w:color w:val="000000"/>
                <w:lang w:eastAsia="ru-RU"/>
              </w:rPr>
            </w:pPr>
          </w:p>
        </w:tc>
        <w:tc>
          <w:tcPr>
            <w:tcW w:w="5604" w:type="dxa"/>
            <w:gridSpan w:val="3"/>
            <w:tcBorders>
              <w:top w:val="nil"/>
              <w:left w:val="nil"/>
              <w:bottom w:val="nil"/>
              <w:right w:val="nil"/>
            </w:tcBorders>
            <w:shd w:val="clear" w:color="auto" w:fill="auto"/>
            <w:noWrap/>
            <w:vAlign w:val="bottom"/>
            <w:hideMark/>
          </w:tcPr>
          <w:p w:rsidR="0040530A" w:rsidRPr="0040530A" w:rsidRDefault="0040530A" w:rsidP="0040530A">
            <w:pPr>
              <w:spacing w:after="0" w:line="240" w:lineRule="auto"/>
              <w:jc w:val="center"/>
              <w:rPr>
                <w:rFonts w:ascii="Calibri" w:eastAsia="Times New Roman" w:hAnsi="Calibri" w:cs="Times New Roman"/>
                <w:color w:val="000000"/>
                <w:sz w:val="24"/>
                <w:szCs w:val="24"/>
                <w:lang w:eastAsia="ru-RU"/>
              </w:rPr>
            </w:pPr>
            <w:r w:rsidRPr="0040530A">
              <w:rPr>
                <w:rFonts w:ascii="Calibri" w:eastAsia="Times New Roman" w:hAnsi="Calibri" w:cs="Times New Roman"/>
                <w:color w:val="000000"/>
                <w:sz w:val="24"/>
                <w:szCs w:val="24"/>
                <w:lang w:eastAsia="ru-RU"/>
              </w:rPr>
              <w:t>Доходы бюджета</w:t>
            </w:r>
          </w:p>
        </w:tc>
        <w:tc>
          <w:tcPr>
            <w:tcW w:w="949" w:type="dxa"/>
            <w:tcBorders>
              <w:top w:val="nil"/>
              <w:left w:val="nil"/>
              <w:bottom w:val="nil"/>
              <w:right w:val="nil"/>
            </w:tcBorders>
            <w:shd w:val="clear" w:color="auto" w:fill="auto"/>
            <w:vAlign w:val="bottom"/>
            <w:hideMark/>
          </w:tcPr>
          <w:p w:rsidR="0040530A" w:rsidRPr="0040530A" w:rsidRDefault="0040530A" w:rsidP="0040530A">
            <w:pPr>
              <w:spacing w:after="0" w:line="240" w:lineRule="auto"/>
              <w:rPr>
                <w:rFonts w:ascii="т" w:eastAsia="Times New Roman" w:hAnsi="т" w:cs="Times New Roman"/>
                <w:color w:val="000000"/>
                <w:lang w:eastAsia="ru-RU"/>
              </w:rPr>
            </w:pPr>
          </w:p>
        </w:tc>
        <w:tc>
          <w:tcPr>
            <w:tcW w:w="1275" w:type="dxa"/>
            <w:tcBorders>
              <w:top w:val="nil"/>
              <w:left w:val="nil"/>
              <w:bottom w:val="nil"/>
              <w:right w:val="nil"/>
            </w:tcBorders>
            <w:shd w:val="clear" w:color="auto" w:fill="auto"/>
            <w:vAlign w:val="bottom"/>
            <w:hideMark/>
          </w:tcPr>
          <w:p w:rsidR="0040530A" w:rsidRPr="0040530A" w:rsidRDefault="0040530A" w:rsidP="0040530A">
            <w:pPr>
              <w:spacing w:after="0" w:line="240" w:lineRule="auto"/>
              <w:rPr>
                <w:rFonts w:ascii="т" w:eastAsia="Times New Roman" w:hAnsi="т" w:cs="Times New Roman"/>
                <w:color w:val="000000"/>
                <w:lang w:eastAsia="ru-RU"/>
              </w:rPr>
            </w:pPr>
          </w:p>
        </w:tc>
      </w:tr>
      <w:tr w:rsidR="0040530A" w:rsidRPr="0040530A" w:rsidTr="0040530A">
        <w:trPr>
          <w:trHeight w:val="270"/>
        </w:trPr>
        <w:tc>
          <w:tcPr>
            <w:tcW w:w="284"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252"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259"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366"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510"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394"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3478"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949"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руб.</w:t>
            </w:r>
          </w:p>
        </w:tc>
      </w:tr>
      <w:tr w:rsidR="0040530A" w:rsidRPr="0040530A" w:rsidTr="0040530A">
        <w:trPr>
          <w:trHeight w:val="375"/>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 строки</w:t>
            </w:r>
          </w:p>
        </w:tc>
        <w:tc>
          <w:tcPr>
            <w:tcW w:w="3087" w:type="dxa"/>
            <w:gridSpan w:val="8"/>
            <w:tcBorders>
              <w:top w:val="single" w:sz="4" w:space="0" w:color="auto"/>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Код бюджетной классификации</w:t>
            </w:r>
          </w:p>
        </w:tc>
        <w:tc>
          <w:tcPr>
            <w:tcW w:w="3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proofErr w:type="gramStart"/>
            <w:r w:rsidRPr="0040530A">
              <w:rPr>
                <w:rFonts w:ascii="Calibri" w:eastAsia="Times New Roman" w:hAnsi="Calibri" w:cs="Times New Roman"/>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Утверждённые бюджетные назначения на 2018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Уточненные бюджетные назначения на 01.10.2018</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Исполнено на 01.10.2018</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Неисполненные назначения на 01.10.2018 год</w:t>
            </w:r>
          </w:p>
        </w:tc>
      </w:tr>
      <w:tr w:rsidR="0040530A" w:rsidRPr="0040530A" w:rsidTr="0040530A">
        <w:trPr>
          <w:trHeight w:val="1695"/>
        </w:trPr>
        <w:tc>
          <w:tcPr>
            <w:tcW w:w="284" w:type="dxa"/>
            <w:vMerge/>
            <w:tcBorders>
              <w:top w:val="single" w:sz="4" w:space="0" w:color="auto"/>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Код администратора</w:t>
            </w:r>
          </w:p>
        </w:tc>
        <w:tc>
          <w:tcPr>
            <w:tcW w:w="252" w:type="dxa"/>
            <w:tcBorders>
              <w:top w:val="nil"/>
              <w:left w:val="nil"/>
              <w:bottom w:val="single" w:sz="4" w:space="0" w:color="auto"/>
              <w:right w:val="single" w:sz="4" w:space="0" w:color="auto"/>
            </w:tcBorders>
            <w:shd w:val="clear" w:color="auto" w:fill="auto"/>
            <w:textDirection w:val="btLr"/>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 xml:space="preserve">Код статьи </w:t>
            </w:r>
          </w:p>
        </w:tc>
        <w:tc>
          <w:tcPr>
            <w:tcW w:w="259" w:type="dxa"/>
            <w:tcBorders>
              <w:top w:val="nil"/>
              <w:left w:val="nil"/>
              <w:bottom w:val="single" w:sz="4" w:space="0" w:color="auto"/>
              <w:right w:val="single" w:sz="4" w:space="0" w:color="auto"/>
            </w:tcBorders>
            <w:shd w:val="clear" w:color="auto" w:fill="auto"/>
            <w:textDirection w:val="btLr"/>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Код подстатьи</w:t>
            </w:r>
          </w:p>
        </w:tc>
        <w:tc>
          <w:tcPr>
            <w:tcW w:w="366" w:type="dxa"/>
            <w:tcBorders>
              <w:top w:val="nil"/>
              <w:left w:val="nil"/>
              <w:bottom w:val="single" w:sz="4" w:space="0" w:color="auto"/>
              <w:right w:val="single" w:sz="4" w:space="0" w:color="auto"/>
            </w:tcBorders>
            <w:shd w:val="clear" w:color="auto" w:fill="auto"/>
            <w:textDirection w:val="btLr"/>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Код элемента</w:t>
            </w:r>
          </w:p>
        </w:tc>
        <w:tc>
          <w:tcPr>
            <w:tcW w:w="510" w:type="dxa"/>
            <w:tcBorders>
              <w:top w:val="nil"/>
              <w:left w:val="nil"/>
              <w:bottom w:val="single" w:sz="4" w:space="0" w:color="auto"/>
              <w:right w:val="single" w:sz="4" w:space="0" w:color="auto"/>
            </w:tcBorders>
            <w:shd w:val="clear" w:color="auto" w:fill="auto"/>
            <w:textDirection w:val="btLr"/>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Код программы</w:t>
            </w:r>
          </w:p>
        </w:tc>
        <w:tc>
          <w:tcPr>
            <w:tcW w:w="394" w:type="dxa"/>
            <w:tcBorders>
              <w:top w:val="nil"/>
              <w:left w:val="nil"/>
              <w:bottom w:val="single" w:sz="4" w:space="0" w:color="auto"/>
              <w:right w:val="single" w:sz="4" w:space="0" w:color="auto"/>
            </w:tcBorders>
            <w:shd w:val="clear" w:color="auto" w:fill="auto"/>
            <w:textDirection w:val="btLr"/>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Код экономической классификации</w:t>
            </w:r>
          </w:p>
        </w:tc>
        <w:tc>
          <w:tcPr>
            <w:tcW w:w="3478" w:type="dxa"/>
            <w:vMerge/>
            <w:tcBorders>
              <w:top w:val="single" w:sz="4" w:space="0" w:color="auto"/>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p>
        </w:tc>
      </w:tr>
      <w:tr w:rsidR="0040530A" w:rsidRPr="0040530A" w:rsidTr="0040530A">
        <w:trPr>
          <w:trHeight w:val="255"/>
        </w:trPr>
        <w:tc>
          <w:tcPr>
            <w:tcW w:w="284" w:type="dxa"/>
            <w:tcBorders>
              <w:top w:val="nil"/>
              <w:left w:val="single" w:sz="4" w:space="0" w:color="auto"/>
              <w:bottom w:val="single" w:sz="4" w:space="0" w:color="auto"/>
              <w:right w:val="single" w:sz="4" w:space="0" w:color="auto"/>
            </w:tcBorders>
            <w:shd w:val="clear" w:color="auto" w:fill="auto"/>
            <w:textDirection w:val="btLr"/>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4</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5</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6</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7</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8</w:t>
            </w:r>
          </w:p>
        </w:tc>
        <w:tc>
          <w:tcPr>
            <w:tcW w:w="3478" w:type="dxa"/>
            <w:tcBorders>
              <w:top w:val="nil"/>
              <w:left w:val="nil"/>
              <w:bottom w:val="single" w:sz="4" w:space="0" w:color="auto"/>
              <w:right w:val="single" w:sz="4" w:space="0" w:color="auto"/>
            </w:tcBorders>
            <w:shd w:val="clear" w:color="auto" w:fill="auto"/>
            <w:noWrap/>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11</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12</w:t>
            </w:r>
          </w:p>
        </w:tc>
        <w:tc>
          <w:tcPr>
            <w:tcW w:w="1275" w:type="dxa"/>
            <w:tcBorders>
              <w:top w:val="nil"/>
              <w:left w:val="nil"/>
              <w:bottom w:val="single" w:sz="4" w:space="0" w:color="auto"/>
              <w:right w:val="single" w:sz="4" w:space="0" w:color="auto"/>
            </w:tcBorders>
            <w:shd w:val="clear" w:color="auto" w:fill="auto"/>
            <w:noWrap/>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13</w:t>
            </w:r>
          </w:p>
        </w:tc>
      </w:tr>
      <w:tr w:rsidR="0040530A" w:rsidRPr="0040530A" w:rsidTr="0040530A">
        <w:trPr>
          <w:trHeight w:val="39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00</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000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00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000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5 301 217,00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5 301 217,00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3159428,96</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2 145 159,00</w:t>
            </w:r>
          </w:p>
        </w:tc>
      </w:tr>
      <w:tr w:rsidR="0040530A" w:rsidRPr="0040530A" w:rsidTr="0040530A">
        <w:trPr>
          <w:trHeight w:val="34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02</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010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01</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156 000,00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156 000,00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96 514,90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59 485,10</w:t>
            </w:r>
          </w:p>
        </w:tc>
      </w:tr>
      <w:tr w:rsidR="0040530A" w:rsidRPr="0040530A" w:rsidTr="0040530A">
        <w:trPr>
          <w:trHeight w:val="102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40530A">
              <w:rPr>
                <w:rFonts w:ascii="Calibri" w:eastAsia="Times New Roman" w:hAnsi="Calibri" w:cs="Times New Roman"/>
                <w:color w:val="000000"/>
                <w:sz w:val="14"/>
                <w:szCs w:val="14"/>
                <w:lang w:eastAsia="ru-RU"/>
              </w:rPr>
              <w:t>а(</w:t>
            </w:r>
            <w:proofErr w:type="gramEnd"/>
            <w:r w:rsidRPr="0040530A">
              <w:rPr>
                <w:rFonts w:ascii="Calibri" w:eastAsia="Times New Roman" w:hAnsi="Calibri"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156 000,00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156 000,00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94 329,09</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61 670,91</w:t>
            </w:r>
          </w:p>
        </w:tc>
      </w:tr>
      <w:tr w:rsidR="0040530A" w:rsidRPr="0040530A" w:rsidTr="0040530A">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2100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w:t>
            </w:r>
            <w:proofErr w:type="gramStart"/>
            <w:r w:rsidRPr="0040530A">
              <w:rPr>
                <w:rFonts w:ascii="Calibri" w:eastAsia="Times New Roman" w:hAnsi="Calibri" w:cs="Times New Roman"/>
                <w:color w:val="000000"/>
                <w:sz w:val="14"/>
                <w:szCs w:val="14"/>
                <w:lang w:eastAsia="ru-RU"/>
              </w:rPr>
              <w:t>,(</w:t>
            </w:r>
            <w:proofErr w:type="gramEnd"/>
            <w:r w:rsidRPr="0040530A">
              <w:rPr>
                <w:rFonts w:ascii="Calibri" w:eastAsia="Times New Roman" w:hAnsi="Calibri" w:cs="Times New Roman"/>
                <w:color w:val="000000"/>
                <w:sz w:val="14"/>
                <w:szCs w:val="14"/>
                <w:lang w:eastAsia="ru-RU"/>
              </w:rPr>
              <w:t>пени по соответствующему платежу)</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976,36</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-976,36</w:t>
            </w:r>
          </w:p>
        </w:tc>
      </w:tr>
      <w:tr w:rsidR="0040530A" w:rsidRPr="0040530A" w:rsidTr="0040530A">
        <w:trPr>
          <w:trHeight w:val="117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3000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94,92</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-94,92</w:t>
            </w:r>
          </w:p>
        </w:tc>
      </w:tr>
      <w:tr w:rsidR="0040530A" w:rsidRPr="0040530A" w:rsidTr="0040530A">
        <w:trPr>
          <w:trHeight w:val="300"/>
        </w:trPr>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6</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259"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030</w:t>
            </w:r>
          </w:p>
        </w:tc>
        <w:tc>
          <w:tcPr>
            <w:tcW w:w="366"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510"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0000</w:t>
            </w:r>
          </w:p>
        </w:tc>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Налог на доходы физических лиц с доходов, полученных физическими лицами в соответствии со статьёй 228 Налогового кодекса Российской Федерации (пени, перерасчеты, недоимка и задолженность по соответствующему платежу, в том числе и по отмененному)</w:t>
            </w:r>
          </w:p>
        </w:tc>
        <w:tc>
          <w:tcPr>
            <w:tcW w:w="1134" w:type="dxa"/>
            <w:vMerge w:val="restart"/>
            <w:tcBorders>
              <w:top w:val="nil"/>
              <w:left w:val="single" w:sz="4" w:space="0" w:color="auto"/>
              <w:bottom w:val="nil"/>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vMerge w:val="restart"/>
            <w:tcBorders>
              <w:top w:val="nil"/>
              <w:left w:val="single" w:sz="4" w:space="0" w:color="auto"/>
              <w:bottom w:val="nil"/>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c>
          <w:tcPr>
            <w:tcW w:w="949" w:type="dxa"/>
            <w:vMerge w:val="restart"/>
            <w:tcBorders>
              <w:top w:val="nil"/>
              <w:left w:val="single" w:sz="4" w:space="0" w:color="auto"/>
              <w:bottom w:val="nil"/>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1 114,53</w:t>
            </w:r>
          </w:p>
        </w:tc>
        <w:tc>
          <w:tcPr>
            <w:tcW w:w="1275" w:type="dxa"/>
            <w:vMerge w:val="restart"/>
            <w:tcBorders>
              <w:top w:val="nil"/>
              <w:left w:val="single" w:sz="4" w:space="0" w:color="auto"/>
              <w:bottom w:val="nil"/>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-1 114,53</w:t>
            </w:r>
          </w:p>
        </w:tc>
      </w:tr>
      <w:tr w:rsidR="0040530A" w:rsidRPr="0040530A" w:rsidTr="0040530A">
        <w:trPr>
          <w:trHeight w:val="540"/>
        </w:trPr>
        <w:tc>
          <w:tcPr>
            <w:tcW w:w="284"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252"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259"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366"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510"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394"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3478"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1134" w:type="dxa"/>
            <w:vMerge/>
            <w:tcBorders>
              <w:top w:val="nil"/>
              <w:left w:val="single" w:sz="4" w:space="0" w:color="auto"/>
              <w:bottom w:val="nil"/>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992" w:type="dxa"/>
            <w:vMerge/>
            <w:tcBorders>
              <w:top w:val="nil"/>
              <w:left w:val="single" w:sz="4" w:space="0" w:color="auto"/>
              <w:bottom w:val="nil"/>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p>
        </w:tc>
        <w:tc>
          <w:tcPr>
            <w:tcW w:w="949" w:type="dxa"/>
            <w:vMerge/>
            <w:tcBorders>
              <w:top w:val="nil"/>
              <w:left w:val="single" w:sz="4" w:space="0" w:color="auto"/>
              <w:bottom w:val="nil"/>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p>
        </w:tc>
        <w:tc>
          <w:tcPr>
            <w:tcW w:w="1275" w:type="dxa"/>
            <w:vMerge/>
            <w:tcBorders>
              <w:top w:val="nil"/>
              <w:left w:val="single" w:sz="4" w:space="0" w:color="auto"/>
              <w:bottom w:val="nil"/>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p>
        </w:tc>
      </w:tr>
      <w:tr w:rsidR="0040530A" w:rsidRPr="0040530A" w:rsidTr="0040530A">
        <w:trPr>
          <w:trHeight w:val="48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02</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230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01</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8"/>
                <w:szCs w:val="18"/>
                <w:lang w:eastAsia="ru-RU"/>
              </w:rPr>
            </w:pPr>
            <w:r w:rsidRPr="0040530A">
              <w:rPr>
                <w:rFonts w:ascii="Calibri" w:eastAsia="Times New Roman" w:hAnsi="Calibri" w:cs="Times New Roman"/>
                <w:b/>
                <w:bCs/>
                <w:color w:val="000000"/>
                <w:sz w:val="18"/>
                <w:szCs w:val="18"/>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248 400,00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248 400,00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196 468,29</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51 931,71</w:t>
            </w:r>
          </w:p>
        </w:tc>
      </w:tr>
      <w:tr w:rsidR="0040530A" w:rsidRPr="0040530A" w:rsidTr="0040530A">
        <w:trPr>
          <w:trHeight w:val="82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92 300,00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92 300,00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85 558,10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6 741,90</w:t>
            </w:r>
          </w:p>
        </w:tc>
      </w:tr>
      <w:tr w:rsidR="0040530A" w:rsidRPr="0040530A" w:rsidTr="0040530A">
        <w:trPr>
          <w:trHeight w:val="79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Доходы от уплаты акцизов на моторные масла для дизельных и (или) карбюраторных (инжекторы)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700,00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700,00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776,04</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-76,04</w:t>
            </w:r>
          </w:p>
        </w:tc>
      </w:tr>
      <w:tr w:rsidR="0040530A" w:rsidRPr="0040530A" w:rsidTr="0040530A">
        <w:trPr>
          <w:trHeight w:val="645"/>
        </w:trPr>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259"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w:t>
            </w:r>
          </w:p>
        </w:tc>
        <w:tc>
          <w:tcPr>
            <w:tcW w:w="366"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510"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0000</w:t>
            </w:r>
          </w:p>
        </w:tc>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169 700,00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169 700,00</w:t>
            </w:r>
          </w:p>
        </w:tc>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129 298,85</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40 401,15</w:t>
            </w:r>
          </w:p>
        </w:tc>
      </w:tr>
      <w:tr w:rsidR="0040530A" w:rsidRPr="0040530A" w:rsidTr="0040530A">
        <w:trPr>
          <w:trHeight w:val="435"/>
        </w:trPr>
        <w:tc>
          <w:tcPr>
            <w:tcW w:w="284"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252"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259"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366"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510"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394"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3478"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p>
        </w:tc>
        <w:tc>
          <w:tcPr>
            <w:tcW w:w="949"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p>
        </w:tc>
      </w:tr>
      <w:tr w:rsidR="0040530A" w:rsidRPr="0040530A" w:rsidTr="0040530A">
        <w:trPr>
          <w:trHeight w:val="82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-14 300,00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-14 300,00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-19 164,70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4 864,70</w:t>
            </w:r>
          </w:p>
        </w:tc>
      </w:tr>
      <w:tr w:rsidR="0040530A" w:rsidRPr="0040530A" w:rsidTr="0040530A">
        <w:trPr>
          <w:trHeight w:val="48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w:t>
            </w:r>
            <w:r w:rsidRPr="0040530A">
              <w:rPr>
                <w:rFonts w:ascii="Calibri" w:eastAsia="Times New Roman" w:hAnsi="Calibri" w:cs="Times New Roman"/>
                <w:b/>
                <w:bCs/>
                <w:color w:val="000000"/>
                <w:sz w:val="14"/>
                <w:szCs w:val="14"/>
                <w:lang w:eastAsia="ru-RU"/>
              </w:rPr>
              <w:lastRenderedPageBreak/>
              <w:t>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lastRenderedPageBreak/>
              <w:t>00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Налог на имущество + 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4 873 817,00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4 873 817,00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2841574,81</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2 032 242,19</w:t>
            </w:r>
          </w:p>
        </w:tc>
      </w:tr>
      <w:tr w:rsidR="0040530A" w:rsidRPr="0040530A" w:rsidTr="0040530A">
        <w:trPr>
          <w:trHeight w:val="51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lastRenderedPageBreak/>
              <w:t>13</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01</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030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324 800,00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324 800,00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44 630,76</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280 169,24</w:t>
            </w:r>
          </w:p>
        </w:tc>
      </w:tr>
      <w:tr w:rsidR="0040530A" w:rsidRPr="0040530A" w:rsidTr="0040530A">
        <w:trPr>
          <w:trHeight w:val="85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030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(сумма платежа </w:t>
            </w:r>
            <w:proofErr w:type="gramStart"/>
            <w:r w:rsidRPr="0040530A">
              <w:rPr>
                <w:rFonts w:ascii="Calibri" w:eastAsia="Times New Roman" w:hAnsi="Calibri" w:cs="Times New Roman"/>
                <w:color w:val="000000"/>
                <w:sz w:val="14"/>
                <w:szCs w:val="14"/>
                <w:lang w:eastAsia="ru-RU"/>
              </w:rPr>
              <w:t xml:space="preserve">( </w:t>
            </w:r>
            <w:proofErr w:type="gramEnd"/>
            <w:r w:rsidRPr="0040530A">
              <w:rPr>
                <w:rFonts w:ascii="Calibri" w:eastAsia="Times New Roman" w:hAnsi="Calibri" w:cs="Times New Roman"/>
                <w:color w:val="000000"/>
                <w:sz w:val="14"/>
                <w:szCs w:val="14"/>
                <w:lang w:eastAsia="ru-RU"/>
              </w:rPr>
              <w:t>перерасчеты, недоимки и задолженность по соответствующему платежу, в том числе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324 800,00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324 800,00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42 696,16</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282 103,84</w:t>
            </w:r>
          </w:p>
        </w:tc>
      </w:tr>
      <w:tr w:rsidR="0040530A" w:rsidRPr="0040530A" w:rsidTr="0040530A">
        <w:trPr>
          <w:trHeight w:val="78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030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2100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Налог на имущество физических лиц,  взимаемый по ставкам, применяемый к объектам налогообложения</w:t>
            </w:r>
            <w:proofErr w:type="gramStart"/>
            <w:r w:rsidRPr="0040530A">
              <w:rPr>
                <w:rFonts w:ascii="Calibri" w:eastAsia="Times New Roman" w:hAnsi="Calibri" w:cs="Times New Roman"/>
                <w:color w:val="000000"/>
                <w:sz w:val="14"/>
                <w:szCs w:val="14"/>
                <w:lang w:eastAsia="ru-RU"/>
              </w:rPr>
              <w:t>.</w:t>
            </w:r>
            <w:proofErr w:type="gramEnd"/>
            <w:r w:rsidRPr="0040530A">
              <w:rPr>
                <w:rFonts w:ascii="Calibri" w:eastAsia="Times New Roman" w:hAnsi="Calibri" w:cs="Times New Roman"/>
                <w:color w:val="000000"/>
                <w:sz w:val="14"/>
                <w:szCs w:val="14"/>
                <w:lang w:eastAsia="ru-RU"/>
              </w:rPr>
              <w:t xml:space="preserve"> </w:t>
            </w:r>
            <w:proofErr w:type="gramStart"/>
            <w:r w:rsidRPr="0040530A">
              <w:rPr>
                <w:rFonts w:ascii="Calibri" w:eastAsia="Times New Roman" w:hAnsi="Calibri" w:cs="Times New Roman"/>
                <w:color w:val="000000"/>
                <w:sz w:val="14"/>
                <w:szCs w:val="14"/>
                <w:lang w:eastAsia="ru-RU"/>
              </w:rPr>
              <w:t>р</w:t>
            </w:r>
            <w:proofErr w:type="gramEnd"/>
            <w:r w:rsidRPr="0040530A">
              <w:rPr>
                <w:rFonts w:ascii="Calibri" w:eastAsia="Times New Roman" w:hAnsi="Calibri" w:cs="Times New Roman"/>
                <w:color w:val="000000"/>
                <w:sz w:val="14"/>
                <w:szCs w:val="14"/>
                <w:lang w:eastAsia="ru-RU"/>
              </w:rPr>
              <w:t>асположенным в границах поселений (пени и проценты по соответствующему платежу)</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1 934,60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-1 934,60</w:t>
            </w:r>
          </w:p>
        </w:tc>
      </w:tr>
      <w:tr w:rsidR="0040530A" w:rsidRPr="0040530A" w:rsidTr="0040530A">
        <w:trPr>
          <w:trHeight w:val="49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06</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4 549 017,00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4 549 017,00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2796944,05</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1 752 072,95</w:t>
            </w:r>
          </w:p>
        </w:tc>
      </w:tr>
      <w:tr w:rsidR="0040530A" w:rsidRPr="0040530A" w:rsidTr="0040530A">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06</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033</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w:t>
            </w:r>
            <w:proofErr w:type="gramStart"/>
            <w:r w:rsidRPr="0040530A">
              <w:rPr>
                <w:rFonts w:ascii="Calibri" w:eastAsia="Times New Roman" w:hAnsi="Calibri" w:cs="Times New Roman"/>
                <w:color w:val="000000"/>
                <w:sz w:val="14"/>
                <w:szCs w:val="14"/>
                <w:lang w:eastAsia="ru-RU"/>
              </w:rPr>
              <w:t>й(</w:t>
            </w:r>
            <w:proofErr w:type="gramEnd"/>
            <w:r w:rsidRPr="0040530A">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4 220 917,00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4 220 917,00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2748935,81</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1 471 981,19</w:t>
            </w:r>
          </w:p>
        </w:tc>
      </w:tr>
      <w:tr w:rsidR="0040530A" w:rsidRPr="0040530A" w:rsidTr="0040530A">
        <w:trPr>
          <w:trHeight w:val="75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06</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043</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w:t>
            </w:r>
            <w:proofErr w:type="gramStart"/>
            <w:r w:rsidRPr="0040530A">
              <w:rPr>
                <w:rFonts w:ascii="Calibri" w:eastAsia="Times New Roman" w:hAnsi="Calibri" w:cs="Times New Roman"/>
                <w:color w:val="000000"/>
                <w:sz w:val="14"/>
                <w:szCs w:val="14"/>
                <w:lang w:eastAsia="ru-RU"/>
              </w:rPr>
              <w:t>й(</w:t>
            </w:r>
            <w:proofErr w:type="gramEnd"/>
            <w:r w:rsidRPr="0040530A">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328 100,00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328 100,00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46 255,94</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281 844,06</w:t>
            </w:r>
          </w:p>
        </w:tc>
      </w:tr>
      <w:tr w:rsidR="0040530A" w:rsidRPr="0040530A" w:rsidTr="0040530A">
        <w:trPr>
          <w:trHeight w:val="79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06</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043</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2100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сельских поселени</w:t>
            </w:r>
            <w:proofErr w:type="gramStart"/>
            <w:r w:rsidRPr="0040530A">
              <w:rPr>
                <w:rFonts w:ascii="Calibri" w:eastAsia="Times New Roman" w:hAnsi="Calibri" w:cs="Times New Roman"/>
                <w:color w:val="000000"/>
                <w:sz w:val="14"/>
                <w:szCs w:val="14"/>
                <w:lang w:eastAsia="ru-RU"/>
              </w:rPr>
              <w:t>й(</w:t>
            </w:r>
            <w:proofErr w:type="gramEnd"/>
            <w:r w:rsidRPr="0040530A">
              <w:rPr>
                <w:rFonts w:ascii="Calibri" w:eastAsia="Times New Roman" w:hAnsi="Calibri" w:cs="Times New Roman"/>
                <w:color w:val="000000"/>
                <w:sz w:val="14"/>
                <w:szCs w:val="14"/>
                <w:lang w:eastAsia="ru-RU"/>
              </w:rPr>
              <w:t>пени по соответствующему платежу)</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1 752,30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-1 752,30</w:t>
            </w:r>
          </w:p>
        </w:tc>
      </w:tr>
      <w:tr w:rsidR="0040530A" w:rsidRPr="0040530A" w:rsidTr="0040530A">
        <w:trPr>
          <w:trHeight w:val="46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04</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020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01</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23 000,00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23 000,00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21 500,00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1 500,00</w:t>
            </w:r>
          </w:p>
        </w:tc>
      </w:tr>
      <w:tr w:rsidR="0040530A" w:rsidRPr="0040530A" w:rsidTr="0040530A">
        <w:trPr>
          <w:trHeight w:val="9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04</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23 000,00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23 000,00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21 500,00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1 500,00</w:t>
            </w:r>
          </w:p>
        </w:tc>
      </w:tr>
      <w:tr w:rsidR="0040530A" w:rsidRPr="0040530A" w:rsidTr="0040530A">
        <w:trPr>
          <w:trHeight w:val="54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17</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050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180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Невыясненные поступления</w:t>
            </w:r>
            <w:proofErr w:type="gramStart"/>
            <w:r w:rsidRPr="0040530A">
              <w:rPr>
                <w:rFonts w:ascii="Calibri" w:eastAsia="Times New Roman" w:hAnsi="Calibri" w:cs="Times New Roman"/>
                <w:color w:val="000000"/>
                <w:sz w:val="14"/>
                <w:szCs w:val="14"/>
                <w:lang w:eastAsia="ru-RU"/>
              </w:rPr>
              <w:t xml:space="preserve"> ,</w:t>
            </w:r>
            <w:proofErr w:type="gramEnd"/>
            <w:r w:rsidRPr="0040530A">
              <w:rPr>
                <w:rFonts w:ascii="Calibri" w:eastAsia="Times New Roman" w:hAnsi="Calibri" w:cs="Times New Roman"/>
                <w:color w:val="000000"/>
                <w:sz w:val="14"/>
                <w:szCs w:val="14"/>
                <w:lang w:eastAsia="ru-RU"/>
              </w:rPr>
              <w:t xml:space="preserve"> зачисляемые в бюджеты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3 370,96</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-3 370,96</w:t>
            </w:r>
          </w:p>
        </w:tc>
      </w:tr>
      <w:tr w:rsidR="0040530A" w:rsidRPr="0040530A" w:rsidTr="0040530A">
        <w:trPr>
          <w:trHeight w:val="54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 xml:space="preserve">Дотации </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1 676 660,00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1 676 660,00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1205290,00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471 370,00</w:t>
            </w:r>
          </w:p>
        </w:tc>
      </w:tr>
      <w:tr w:rsidR="0040530A" w:rsidRPr="0040530A" w:rsidTr="0040530A">
        <w:trPr>
          <w:trHeight w:val="57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001</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7601</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151</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Дотация бюджетам сельских поселений на выравнивание бюджетной обеспеченности (федеральные казенные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399 602,00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399 602,00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299 700,00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99 902,00</w:t>
            </w:r>
          </w:p>
        </w:tc>
      </w:tr>
      <w:tr w:rsidR="0040530A" w:rsidRPr="0040530A" w:rsidTr="0040530A">
        <w:trPr>
          <w:trHeight w:val="72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001</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9134</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151</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1 277 058,00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1 277 058,00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905 590,00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371 468,00</w:t>
            </w:r>
          </w:p>
        </w:tc>
      </w:tr>
      <w:tr w:rsidR="0040530A" w:rsidRPr="0040530A" w:rsidTr="0040530A">
        <w:trPr>
          <w:trHeight w:val="78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151</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Целевые средства</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424 082,00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1 833 884,08</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1363115,28</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311 818,80</w:t>
            </w:r>
          </w:p>
        </w:tc>
      </w:tr>
      <w:tr w:rsidR="0040530A" w:rsidRPr="0040530A" w:rsidTr="0040530A">
        <w:trPr>
          <w:trHeight w:val="91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29</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999</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1040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151</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 xml:space="preserve">Средства на частичное финансирование (возмещение) расходов на повышение </w:t>
            </w:r>
            <w:proofErr w:type="gramStart"/>
            <w:r w:rsidRPr="0040530A">
              <w:rPr>
                <w:rFonts w:ascii="Calibri" w:eastAsia="Times New Roman" w:hAnsi="Calibri" w:cs="Times New Roman"/>
                <w:color w:val="000000"/>
                <w:sz w:val="14"/>
                <w:szCs w:val="14"/>
                <w:lang w:eastAsia="ru-RU"/>
              </w:rPr>
              <w:t>размеров оплаты труда</w:t>
            </w:r>
            <w:proofErr w:type="gramEnd"/>
            <w:r w:rsidRPr="0040530A">
              <w:rPr>
                <w:rFonts w:ascii="Calibri" w:eastAsia="Times New Roman" w:hAnsi="Calibri" w:cs="Times New Roman"/>
                <w:color w:val="000000"/>
                <w:sz w:val="14"/>
                <w:szCs w:val="14"/>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158 950,00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r>
      <w:tr w:rsidR="0040530A" w:rsidRPr="0040530A" w:rsidTr="0040530A">
        <w:trPr>
          <w:trHeight w:val="54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29</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999</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1047</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151</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 xml:space="preserve">Средства на повышение </w:t>
            </w:r>
            <w:proofErr w:type="gramStart"/>
            <w:r w:rsidRPr="0040530A">
              <w:rPr>
                <w:rFonts w:ascii="Calibri" w:eastAsia="Times New Roman" w:hAnsi="Calibri" w:cs="Times New Roman"/>
                <w:color w:val="000000"/>
                <w:sz w:val="14"/>
                <w:szCs w:val="14"/>
                <w:lang w:eastAsia="ru-RU"/>
              </w:rPr>
              <w:t>размеров оплаты труда работников бюджетной сферы Красноярского края</w:t>
            </w:r>
            <w:proofErr w:type="gramEnd"/>
            <w:r w:rsidRPr="0040530A">
              <w:rPr>
                <w:rFonts w:ascii="Calibri" w:eastAsia="Times New Roman" w:hAnsi="Calibri" w:cs="Times New Roman"/>
                <w:color w:val="000000"/>
                <w:sz w:val="14"/>
                <w:szCs w:val="14"/>
                <w:lang w:eastAsia="ru-RU"/>
              </w:rPr>
              <w:t xml:space="preserve"> с 01.01.2018 на 4%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143 500,00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107 622,00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35 878,00</w:t>
            </w:r>
          </w:p>
        </w:tc>
      </w:tr>
      <w:tr w:rsidR="0040530A" w:rsidRPr="0040530A" w:rsidTr="0040530A">
        <w:trPr>
          <w:trHeight w:val="72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29</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999</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7412</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151</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47 760,00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47 760,00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r>
      <w:tr w:rsidR="0040530A" w:rsidRPr="0040530A" w:rsidTr="0040530A">
        <w:trPr>
          <w:trHeight w:val="9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31</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29</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999</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7508</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151</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40530A">
              <w:rPr>
                <w:rFonts w:ascii="Calibri" w:eastAsia="Times New Roman" w:hAnsi="Calibri" w:cs="Times New Roman"/>
                <w:color w:val="000000"/>
                <w:sz w:val="14"/>
                <w:szCs w:val="14"/>
                <w:lang w:eastAsia="ru-RU"/>
              </w:rPr>
              <w:t>края</w:t>
            </w:r>
            <w:proofErr w:type="gramEnd"/>
            <w:r w:rsidRPr="0040530A">
              <w:rPr>
                <w:rFonts w:ascii="Calibri" w:eastAsia="Times New Roman" w:hAnsi="Calibri" w:cs="Times New Roman"/>
                <w:color w:val="000000"/>
                <w:sz w:val="14"/>
                <w:szCs w:val="14"/>
                <w:lang w:eastAsia="ru-RU"/>
              </w:rPr>
              <w:t xml:space="preserve"> а рамках подпрограммы "Дороги Шушенского района" муниципальной программы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353 970,00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176 985,00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176 985,00</w:t>
            </w:r>
          </w:p>
        </w:tc>
      </w:tr>
      <w:tr w:rsidR="0040530A" w:rsidRPr="0040530A" w:rsidTr="0040530A">
        <w:trPr>
          <w:trHeight w:val="36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03</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r w:rsidRPr="0040530A">
              <w:rPr>
                <w:rFonts w:ascii="Calibri" w:eastAsia="Times New Roman" w:hAnsi="Calibri" w:cs="Times New Roman"/>
                <w:color w:val="000000"/>
                <w:sz w:val="14"/>
                <w:szCs w:val="14"/>
                <w:lang w:eastAsia="ru-RU"/>
              </w:rPr>
              <w:lastRenderedPageBreak/>
              <w:t>4</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lastRenderedPageBreak/>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7514</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151</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 xml:space="preserve">Субвенции на осуществление расходов по </w:t>
            </w:r>
            <w:proofErr w:type="spellStart"/>
            <w:r w:rsidRPr="0040530A">
              <w:rPr>
                <w:rFonts w:ascii="Calibri" w:eastAsia="Times New Roman" w:hAnsi="Calibri" w:cs="Times New Roman"/>
                <w:color w:val="000000"/>
                <w:sz w:val="14"/>
                <w:szCs w:val="14"/>
                <w:lang w:eastAsia="ru-RU"/>
              </w:rPr>
              <w:t>созданиюи</w:t>
            </w:r>
            <w:proofErr w:type="spellEnd"/>
            <w:r w:rsidRPr="0040530A">
              <w:rPr>
                <w:rFonts w:ascii="Calibri" w:eastAsia="Times New Roman" w:hAnsi="Calibri" w:cs="Times New Roman"/>
                <w:color w:val="000000"/>
                <w:sz w:val="14"/>
                <w:szCs w:val="14"/>
                <w:lang w:eastAsia="ru-RU"/>
              </w:rPr>
              <w:t xml:space="preserve"> обеспечению деятельности административных </w:t>
            </w:r>
            <w:r w:rsidRPr="0040530A">
              <w:rPr>
                <w:rFonts w:ascii="Calibri" w:eastAsia="Times New Roman" w:hAnsi="Calibri" w:cs="Times New Roman"/>
                <w:color w:val="000000"/>
                <w:sz w:val="14"/>
                <w:szCs w:val="14"/>
                <w:lang w:eastAsia="ru-RU"/>
              </w:rPr>
              <w:lastRenderedPageBreak/>
              <w:t>комиссий</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lastRenderedPageBreak/>
              <w:t>6 682,00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r>
      <w:tr w:rsidR="0040530A" w:rsidRPr="0040530A" w:rsidTr="0040530A">
        <w:trPr>
          <w:trHeight w:val="84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lastRenderedPageBreak/>
              <w:t>32</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29</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999</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7641</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151</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634 452,28</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634 452,28</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r>
      <w:tr w:rsidR="0040530A" w:rsidRPr="0040530A" w:rsidTr="0040530A">
        <w:trPr>
          <w:trHeight w:val="96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03</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015</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151</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292 400,00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318 251,80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219 296,00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98 955,80</w:t>
            </w:r>
          </w:p>
        </w:tc>
      </w:tr>
      <w:tr w:rsidR="0040530A" w:rsidRPr="0040530A" w:rsidTr="0040530A">
        <w:trPr>
          <w:trHeight w:val="72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04</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014</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9112</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151</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 xml:space="preserve">Межбюджетные трансферты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 </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125 000,00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125 000,00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125 000,00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r>
      <w:tr w:rsidR="0040530A" w:rsidRPr="0040530A" w:rsidTr="0040530A">
        <w:trPr>
          <w:trHeight w:val="45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05</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020</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10</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0000</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180</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4"/>
                <w:szCs w:val="14"/>
                <w:lang w:eastAsia="ru-RU"/>
              </w:rPr>
            </w:pPr>
            <w:r w:rsidRPr="0040530A">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52 000,00</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52 000,00</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color w:val="000000"/>
                <w:sz w:val="16"/>
                <w:szCs w:val="16"/>
                <w:lang w:eastAsia="ru-RU"/>
              </w:rPr>
            </w:pPr>
            <w:r w:rsidRPr="0040530A">
              <w:rPr>
                <w:rFonts w:ascii="Calibri" w:eastAsia="Times New Roman" w:hAnsi="Calibri" w:cs="Times New Roman"/>
                <w:color w:val="000000"/>
                <w:sz w:val="16"/>
                <w:szCs w:val="16"/>
                <w:lang w:eastAsia="ru-RU"/>
              </w:rPr>
              <w:t>0,00</w:t>
            </w:r>
          </w:p>
        </w:tc>
      </w:tr>
      <w:tr w:rsidR="0040530A" w:rsidRPr="0040530A" w:rsidTr="0040530A">
        <w:trPr>
          <w:trHeight w:val="300"/>
        </w:trPr>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40530A" w:rsidRPr="0040530A" w:rsidRDefault="0040530A" w:rsidP="0040530A">
            <w:pPr>
              <w:spacing w:after="0" w:line="240" w:lineRule="auto"/>
              <w:rPr>
                <w:rFonts w:ascii="Times New Roman" w:eastAsia="Times New Roman" w:hAnsi="Times New Roman" w:cs="Times New Roman"/>
                <w:color w:val="000000"/>
                <w:sz w:val="16"/>
                <w:szCs w:val="16"/>
                <w:lang w:eastAsia="ru-RU"/>
              </w:rPr>
            </w:pPr>
            <w:r w:rsidRPr="0040530A">
              <w:rPr>
                <w:rFonts w:ascii="Times New Roman" w:eastAsia="Times New Roman" w:hAnsi="Times New Roman" w:cs="Times New Roman"/>
                <w:color w:val="000000"/>
                <w:sz w:val="16"/>
                <w:szCs w:val="16"/>
                <w:lang w:eastAsia="ru-RU"/>
              </w:rPr>
              <w:t>34</w:t>
            </w:r>
          </w:p>
        </w:tc>
        <w:tc>
          <w:tcPr>
            <w:tcW w:w="46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 </w:t>
            </w:r>
          </w:p>
        </w:tc>
        <w:tc>
          <w:tcPr>
            <w:tcW w:w="25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 </w:t>
            </w:r>
          </w:p>
        </w:tc>
        <w:tc>
          <w:tcPr>
            <w:tcW w:w="25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 </w:t>
            </w:r>
          </w:p>
        </w:tc>
        <w:tc>
          <w:tcPr>
            <w:tcW w:w="366"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 </w:t>
            </w:r>
          </w:p>
        </w:tc>
        <w:tc>
          <w:tcPr>
            <w:tcW w:w="510"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 </w:t>
            </w:r>
          </w:p>
        </w:tc>
        <w:tc>
          <w:tcPr>
            <w:tcW w:w="39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4"/>
                <w:szCs w:val="14"/>
                <w:lang w:eastAsia="ru-RU"/>
              </w:rPr>
            </w:pPr>
            <w:r w:rsidRPr="0040530A">
              <w:rPr>
                <w:rFonts w:ascii="Calibri" w:eastAsia="Times New Roman" w:hAnsi="Calibri" w:cs="Times New Roman"/>
                <w:b/>
                <w:bCs/>
                <w:color w:val="000000"/>
                <w:sz w:val="14"/>
                <w:szCs w:val="14"/>
                <w:lang w:eastAsia="ru-RU"/>
              </w:rPr>
              <w:t> </w:t>
            </w:r>
          </w:p>
        </w:tc>
        <w:tc>
          <w:tcPr>
            <w:tcW w:w="3478"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right"/>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7 401 959,00</w:t>
            </w:r>
          </w:p>
        </w:tc>
        <w:tc>
          <w:tcPr>
            <w:tcW w:w="992"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8 811 761,08</w:t>
            </w:r>
          </w:p>
        </w:tc>
        <w:tc>
          <w:tcPr>
            <w:tcW w:w="949"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563075">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w:t>
            </w:r>
            <w:r w:rsidR="00563075">
              <w:rPr>
                <w:rFonts w:ascii="Calibri" w:eastAsia="Times New Roman" w:hAnsi="Calibri" w:cs="Times New Roman"/>
                <w:b/>
                <w:bCs/>
                <w:color w:val="000000"/>
                <w:sz w:val="16"/>
                <w:szCs w:val="16"/>
                <w:lang w:eastAsia="ru-RU"/>
              </w:rPr>
              <w:t>5727834,24</w:t>
            </w:r>
          </w:p>
        </w:tc>
        <w:tc>
          <w:tcPr>
            <w:tcW w:w="1275" w:type="dxa"/>
            <w:tcBorders>
              <w:top w:val="nil"/>
              <w:left w:val="nil"/>
              <w:bottom w:val="single" w:sz="4" w:space="0" w:color="auto"/>
              <w:right w:val="single" w:sz="4" w:space="0" w:color="auto"/>
            </w:tcBorders>
            <w:shd w:val="clear" w:color="auto" w:fill="auto"/>
            <w:vAlign w:val="center"/>
            <w:hideMark/>
          </w:tcPr>
          <w:p w:rsidR="0040530A" w:rsidRPr="0040530A" w:rsidRDefault="0040530A" w:rsidP="0040530A">
            <w:pPr>
              <w:spacing w:after="0" w:line="240" w:lineRule="auto"/>
              <w:jc w:val="center"/>
              <w:rPr>
                <w:rFonts w:ascii="Calibri" w:eastAsia="Times New Roman" w:hAnsi="Calibri" w:cs="Times New Roman"/>
                <w:b/>
                <w:bCs/>
                <w:color w:val="000000"/>
                <w:sz w:val="16"/>
                <w:szCs w:val="16"/>
                <w:lang w:eastAsia="ru-RU"/>
              </w:rPr>
            </w:pPr>
            <w:r w:rsidRPr="0040530A">
              <w:rPr>
                <w:rFonts w:ascii="Calibri" w:eastAsia="Times New Roman" w:hAnsi="Calibri" w:cs="Times New Roman"/>
                <w:b/>
                <w:bCs/>
                <w:color w:val="000000"/>
                <w:sz w:val="16"/>
                <w:szCs w:val="16"/>
                <w:lang w:eastAsia="ru-RU"/>
              </w:rPr>
              <w:t>2 928 347,80</w:t>
            </w:r>
          </w:p>
        </w:tc>
      </w:tr>
      <w:tr w:rsidR="0040530A" w:rsidRPr="0040530A" w:rsidTr="0040530A">
        <w:trPr>
          <w:trHeight w:val="315"/>
        </w:trPr>
        <w:tc>
          <w:tcPr>
            <w:tcW w:w="284" w:type="dxa"/>
            <w:tcBorders>
              <w:top w:val="nil"/>
              <w:left w:val="nil"/>
              <w:bottom w:val="nil"/>
              <w:right w:val="nil"/>
            </w:tcBorders>
            <w:shd w:val="clear" w:color="auto" w:fill="auto"/>
            <w:noWrap/>
            <w:vAlign w:val="center"/>
            <w:hideMark/>
          </w:tcPr>
          <w:p w:rsidR="0040530A" w:rsidRPr="0040530A" w:rsidRDefault="0040530A" w:rsidP="0040530A">
            <w:pPr>
              <w:spacing w:after="0" w:line="240" w:lineRule="auto"/>
              <w:rPr>
                <w:rFonts w:ascii="Times New Roman" w:eastAsia="Times New Roman" w:hAnsi="Times New Roman" w:cs="Times New Roman"/>
                <w:color w:val="000000"/>
                <w:sz w:val="24"/>
                <w:szCs w:val="24"/>
                <w:lang w:eastAsia="ru-RU"/>
              </w:rPr>
            </w:pPr>
          </w:p>
        </w:tc>
        <w:tc>
          <w:tcPr>
            <w:tcW w:w="460"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252"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423"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423"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259"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366"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510"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394"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sz w:val="14"/>
                <w:szCs w:val="14"/>
                <w:lang w:eastAsia="ru-RU"/>
              </w:rPr>
            </w:pPr>
          </w:p>
        </w:tc>
        <w:tc>
          <w:tcPr>
            <w:tcW w:w="3478"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949"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auto" w:fill="auto"/>
            <w:noWrap/>
            <w:vAlign w:val="bottom"/>
            <w:hideMark/>
          </w:tcPr>
          <w:p w:rsidR="0040530A" w:rsidRPr="0040530A" w:rsidRDefault="0040530A" w:rsidP="0040530A">
            <w:pPr>
              <w:spacing w:after="0" w:line="240" w:lineRule="auto"/>
              <w:rPr>
                <w:rFonts w:ascii="Calibri" w:eastAsia="Times New Roman" w:hAnsi="Calibri" w:cs="Times New Roman"/>
                <w:color w:val="000000"/>
                <w:lang w:eastAsia="ru-RU"/>
              </w:rPr>
            </w:pPr>
          </w:p>
        </w:tc>
      </w:tr>
    </w:tbl>
    <w:p w:rsidR="0040530A" w:rsidRPr="0040530A" w:rsidRDefault="0040530A" w:rsidP="0040530A">
      <w:pPr>
        <w:rPr>
          <w:sz w:val="28"/>
          <w:szCs w:val="28"/>
        </w:rPr>
      </w:pPr>
    </w:p>
    <w:tbl>
      <w:tblPr>
        <w:tblW w:w="11087" w:type="dxa"/>
        <w:tblInd w:w="-459" w:type="dxa"/>
        <w:tblLayout w:type="fixed"/>
        <w:tblLook w:val="04A0" w:firstRow="1" w:lastRow="0" w:firstColumn="1" w:lastColumn="0" w:noHBand="0" w:noVBand="1"/>
      </w:tblPr>
      <w:tblGrid>
        <w:gridCol w:w="283"/>
        <w:gridCol w:w="568"/>
        <w:gridCol w:w="2977"/>
        <w:gridCol w:w="1559"/>
        <w:gridCol w:w="1417"/>
        <w:gridCol w:w="1418"/>
        <w:gridCol w:w="1585"/>
        <w:gridCol w:w="1280"/>
      </w:tblGrid>
      <w:tr w:rsidR="00563075" w:rsidRPr="00563075" w:rsidTr="00563075">
        <w:trPr>
          <w:trHeight w:val="1005"/>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2977"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1559"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1417"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1418"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2865" w:type="dxa"/>
            <w:gridSpan w:val="2"/>
            <w:tcBorders>
              <w:top w:val="nil"/>
              <w:left w:val="nil"/>
              <w:bottom w:val="nil"/>
              <w:right w:val="nil"/>
            </w:tcBorders>
            <w:shd w:val="clear" w:color="auto" w:fill="auto"/>
            <w:vAlign w:val="center"/>
            <w:hideMark/>
          </w:tcPr>
          <w:p w:rsidR="00563075" w:rsidRPr="00563075" w:rsidRDefault="00563075" w:rsidP="00563075">
            <w:pPr>
              <w:spacing w:after="0" w:line="240" w:lineRule="auto"/>
              <w:jc w:val="right"/>
              <w:rPr>
                <w:rFonts w:ascii="Calibri" w:eastAsia="Times New Roman" w:hAnsi="Calibri" w:cs="Times New Roman"/>
                <w:color w:val="000000"/>
                <w:lang w:eastAsia="ru-RU"/>
              </w:rPr>
            </w:pPr>
            <w:r w:rsidRPr="00563075">
              <w:rPr>
                <w:rFonts w:ascii="Calibri" w:eastAsia="Times New Roman" w:hAnsi="Calibri" w:cs="Times New Roman"/>
                <w:color w:val="000000"/>
                <w:lang w:eastAsia="ru-RU"/>
              </w:rPr>
              <w:t>Приложение №2</w:t>
            </w:r>
            <w:r w:rsidR="00593888">
              <w:rPr>
                <w:rFonts w:ascii="Calibri" w:eastAsia="Times New Roman" w:hAnsi="Calibri" w:cs="Times New Roman"/>
                <w:color w:val="000000"/>
                <w:lang w:eastAsia="ru-RU"/>
              </w:rPr>
              <w:t xml:space="preserve"> к Постановлению № 102 от 22.10</w:t>
            </w:r>
            <w:r w:rsidRPr="00563075">
              <w:rPr>
                <w:rFonts w:ascii="Calibri" w:eastAsia="Times New Roman" w:hAnsi="Calibri" w:cs="Times New Roman"/>
                <w:color w:val="000000"/>
                <w:lang w:eastAsia="ru-RU"/>
              </w:rPr>
              <w:t>.2018</w:t>
            </w:r>
          </w:p>
        </w:tc>
      </w:tr>
      <w:tr w:rsidR="00563075" w:rsidRPr="00563075" w:rsidTr="00563075">
        <w:trPr>
          <w:trHeight w:val="690"/>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10804" w:type="dxa"/>
            <w:gridSpan w:val="7"/>
            <w:tcBorders>
              <w:top w:val="nil"/>
              <w:left w:val="nil"/>
              <w:bottom w:val="nil"/>
              <w:right w:val="nil"/>
            </w:tcBorders>
            <w:shd w:val="clear" w:color="auto" w:fill="auto"/>
            <w:vAlign w:val="bottom"/>
            <w:hideMark/>
          </w:tcPr>
          <w:p w:rsidR="00563075" w:rsidRPr="00563075" w:rsidRDefault="00563075" w:rsidP="00563075">
            <w:pPr>
              <w:spacing w:after="0" w:line="240" w:lineRule="auto"/>
              <w:jc w:val="center"/>
              <w:rPr>
                <w:rFonts w:ascii="Calibri" w:eastAsia="Times New Roman" w:hAnsi="Calibri" w:cs="Times New Roman"/>
                <w:b/>
                <w:bCs/>
                <w:color w:val="000000"/>
                <w:sz w:val="28"/>
                <w:szCs w:val="28"/>
                <w:lang w:eastAsia="ru-RU"/>
              </w:rPr>
            </w:pPr>
            <w:r w:rsidRPr="00563075">
              <w:rPr>
                <w:rFonts w:ascii="Calibri" w:eastAsia="Times New Roman" w:hAnsi="Calibri" w:cs="Times New Roman"/>
                <w:b/>
                <w:bCs/>
                <w:color w:val="000000"/>
                <w:sz w:val="28"/>
                <w:szCs w:val="28"/>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01.10.2018</w:t>
            </w:r>
          </w:p>
        </w:tc>
      </w:tr>
      <w:tr w:rsidR="00563075" w:rsidRPr="00563075" w:rsidTr="00563075">
        <w:trPr>
          <w:trHeight w:val="270"/>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10804" w:type="dxa"/>
            <w:gridSpan w:val="7"/>
            <w:tcBorders>
              <w:top w:val="nil"/>
              <w:left w:val="nil"/>
              <w:bottom w:val="nil"/>
              <w:right w:val="nil"/>
            </w:tcBorders>
            <w:shd w:val="clear" w:color="auto" w:fill="auto"/>
            <w:vAlign w:val="bottom"/>
            <w:hideMark/>
          </w:tcPr>
          <w:p w:rsidR="00563075" w:rsidRPr="00563075" w:rsidRDefault="00563075" w:rsidP="00563075">
            <w:pPr>
              <w:spacing w:after="0" w:line="240" w:lineRule="auto"/>
              <w:rPr>
                <w:rFonts w:ascii="Calibri" w:eastAsia="Times New Roman" w:hAnsi="Calibri" w:cs="Times New Roman"/>
                <w:color w:val="000000"/>
                <w:sz w:val="28"/>
                <w:szCs w:val="28"/>
                <w:lang w:eastAsia="ru-RU"/>
              </w:rPr>
            </w:pPr>
          </w:p>
        </w:tc>
      </w:tr>
      <w:tr w:rsidR="00563075" w:rsidRPr="00563075" w:rsidTr="00563075">
        <w:trPr>
          <w:trHeight w:val="525"/>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sz w:val="28"/>
                <w:szCs w:val="28"/>
                <w:lang w:eastAsia="ru-RU"/>
              </w:rPr>
            </w:pPr>
          </w:p>
        </w:tc>
        <w:tc>
          <w:tcPr>
            <w:tcW w:w="2977"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sz w:val="28"/>
                <w:szCs w:val="28"/>
                <w:lang w:eastAsia="ru-RU"/>
              </w:rPr>
            </w:pPr>
          </w:p>
        </w:tc>
        <w:tc>
          <w:tcPr>
            <w:tcW w:w="1559"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sz w:val="28"/>
                <w:szCs w:val="28"/>
                <w:lang w:eastAsia="ru-RU"/>
              </w:rPr>
            </w:pPr>
          </w:p>
        </w:tc>
        <w:tc>
          <w:tcPr>
            <w:tcW w:w="1417"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sz w:val="28"/>
                <w:szCs w:val="28"/>
                <w:lang w:eastAsia="ru-RU"/>
              </w:rPr>
            </w:pPr>
          </w:p>
        </w:tc>
        <w:tc>
          <w:tcPr>
            <w:tcW w:w="1418"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sz w:val="28"/>
                <w:szCs w:val="28"/>
                <w:lang w:eastAsia="ru-RU"/>
              </w:rPr>
            </w:pPr>
          </w:p>
        </w:tc>
        <w:tc>
          <w:tcPr>
            <w:tcW w:w="1585"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sz w:val="28"/>
                <w:szCs w:val="28"/>
                <w:lang w:eastAsia="ru-RU"/>
              </w:rPr>
            </w:pPr>
            <w:r w:rsidRPr="00563075">
              <w:rPr>
                <w:rFonts w:ascii="Calibri" w:eastAsia="Times New Roman" w:hAnsi="Calibri" w:cs="Times New Roman"/>
                <w:color w:val="000000"/>
                <w:sz w:val="28"/>
                <w:szCs w:val="28"/>
                <w:lang w:eastAsia="ru-RU"/>
              </w:rPr>
              <w:t>руб.</w:t>
            </w:r>
          </w:p>
        </w:tc>
      </w:tr>
      <w:tr w:rsidR="00563075" w:rsidRPr="00563075" w:rsidTr="00563075">
        <w:trPr>
          <w:trHeight w:val="765"/>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0"/>
                <w:szCs w:val="20"/>
                <w:lang w:eastAsia="ru-RU"/>
              </w:rPr>
            </w:pPr>
            <w:r w:rsidRPr="00563075">
              <w:rPr>
                <w:rFonts w:ascii="Times New Roman" w:eastAsia="Times New Roman" w:hAnsi="Times New Roman" w:cs="Times New Roman"/>
                <w:color w:val="000000"/>
                <w:sz w:val="20"/>
                <w:szCs w:val="20"/>
                <w:lang w:eastAsia="ru-RU"/>
              </w:rPr>
              <w:t>Раздел</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0"/>
                <w:szCs w:val="20"/>
                <w:lang w:eastAsia="ru-RU"/>
              </w:rPr>
            </w:pPr>
            <w:r w:rsidRPr="00563075">
              <w:rPr>
                <w:rFonts w:ascii="Times New Roman" w:eastAsia="Times New Roman" w:hAnsi="Times New Roman" w:cs="Times New Roman"/>
                <w:color w:val="000000"/>
                <w:sz w:val="20"/>
                <w:szCs w:val="20"/>
                <w:lang w:eastAsia="ru-RU"/>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0"/>
                <w:szCs w:val="20"/>
                <w:lang w:eastAsia="ru-RU"/>
              </w:rPr>
            </w:pPr>
            <w:r w:rsidRPr="00563075">
              <w:rPr>
                <w:rFonts w:ascii="Times New Roman" w:eastAsia="Times New Roman" w:hAnsi="Times New Roman" w:cs="Times New Roman"/>
                <w:color w:val="000000"/>
                <w:sz w:val="20"/>
                <w:szCs w:val="20"/>
                <w:lang w:eastAsia="ru-RU"/>
              </w:rPr>
              <w:t>Утвержденные бюджетные назначения 25.12.2017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0"/>
                <w:szCs w:val="20"/>
                <w:lang w:eastAsia="ru-RU"/>
              </w:rPr>
            </w:pPr>
            <w:r w:rsidRPr="00563075">
              <w:rPr>
                <w:rFonts w:ascii="Times New Roman" w:eastAsia="Times New Roman" w:hAnsi="Times New Roman" w:cs="Times New Roman"/>
                <w:color w:val="000000"/>
                <w:sz w:val="20"/>
                <w:szCs w:val="20"/>
                <w:lang w:eastAsia="ru-RU"/>
              </w:rPr>
              <w:t>Уточненные бюджетные назначения 01.10.2018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0"/>
                <w:szCs w:val="20"/>
                <w:lang w:eastAsia="ru-RU"/>
              </w:rPr>
            </w:pPr>
            <w:r w:rsidRPr="00563075">
              <w:rPr>
                <w:rFonts w:ascii="Times New Roman" w:eastAsia="Times New Roman" w:hAnsi="Times New Roman" w:cs="Times New Roman"/>
                <w:color w:val="000000"/>
                <w:sz w:val="20"/>
                <w:szCs w:val="20"/>
                <w:lang w:eastAsia="ru-RU"/>
              </w:rPr>
              <w:t>Исполнение 01.10.2018</w:t>
            </w:r>
          </w:p>
        </w:tc>
        <w:tc>
          <w:tcPr>
            <w:tcW w:w="1585" w:type="dxa"/>
            <w:tcBorders>
              <w:top w:val="single" w:sz="4" w:space="0" w:color="auto"/>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0"/>
                <w:szCs w:val="20"/>
                <w:lang w:eastAsia="ru-RU"/>
              </w:rPr>
            </w:pPr>
            <w:r w:rsidRPr="00563075">
              <w:rPr>
                <w:rFonts w:ascii="Times New Roman" w:eastAsia="Times New Roman" w:hAnsi="Times New Roman" w:cs="Times New Roman"/>
                <w:color w:val="000000"/>
                <w:sz w:val="20"/>
                <w:szCs w:val="20"/>
                <w:lang w:eastAsia="ru-RU"/>
              </w:rPr>
              <w:t>Неисполненные назначения на 01.10.2018</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0"/>
                <w:szCs w:val="20"/>
                <w:lang w:eastAsia="ru-RU"/>
              </w:rPr>
            </w:pPr>
            <w:r w:rsidRPr="00563075">
              <w:rPr>
                <w:rFonts w:ascii="Times New Roman" w:eastAsia="Times New Roman" w:hAnsi="Times New Roman" w:cs="Times New Roman"/>
                <w:color w:val="000000"/>
                <w:sz w:val="20"/>
                <w:szCs w:val="20"/>
                <w:lang w:eastAsia="ru-RU"/>
              </w:rPr>
              <w:t>Процент исполнения к плану</w:t>
            </w:r>
          </w:p>
        </w:tc>
      </w:tr>
      <w:tr w:rsidR="00563075" w:rsidRPr="00563075" w:rsidTr="00563075">
        <w:trPr>
          <w:trHeight w:val="1320"/>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0102</w:t>
            </w:r>
          </w:p>
        </w:tc>
        <w:tc>
          <w:tcPr>
            <w:tcW w:w="2977" w:type="dxa"/>
            <w:tcBorders>
              <w:top w:val="nil"/>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584 256,51</w:t>
            </w:r>
          </w:p>
        </w:tc>
        <w:tc>
          <w:tcPr>
            <w:tcW w:w="1417"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648 022,95</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402 354,71</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245 668,24</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62,09</w:t>
            </w:r>
          </w:p>
        </w:tc>
      </w:tr>
      <w:tr w:rsidR="00563075" w:rsidRPr="00563075" w:rsidTr="00563075">
        <w:trPr>
          <w:trHeight w:val="2445"/>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0103</w:t>
            </w:r>
          </w:p>
        </w:tc>
        <w:tc>
          <w:tcPr>
            <w:tcW w:w="2977" w:type="dxa"/>
            <w:tcBorders>
              <w:top w:val="nil"/>
              <w:left w:val="nil"/>
              <w:bottom w:val="single" w:sz="4" w:space="0" w:color="auto"/>
              <w:right w:val="nil"/>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w:t>
            </w:r>
            <w:proofErr w:type="gramStart"/>
            <w:r w:rsidRPr="00563075">
              <w:rPr>
                <w:rFonts w:ascii="Times New Roman" w:eastAsia="Times New Roman" w:hAnsi="Times New Roman" w:cs="Times New Roman"/>
                <w:color w:val="000000"/>
                <w:sz w:val="24"/>
                <w:szCs w:val="24"/>
                <w:lang w:eastAsia="ru-RU"/>
              </w:rPr>
              <w:t>)о</w:t>
            </w:r>
            <w:proofErr w:type="gramEnd"/>
            <w:r w:rsidRPr="00563075">
              <w:rPr>
                <w:rFonts w:ascii="Times New Roman" w:eastAsia="Times New Roman" w:hAnsi="Times New Roman" w:cs="Times New Roman"/>
                <w:color w:val="000000"/>
                <w:sz w:val="24"/>
                <w:szCs w:val="24"/>
                <w:lang w:eastAsia="ru-RU"/>
              </w:rPr>
              <w:t>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nil"/>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486 880,40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540 219,59</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305 397,70</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234 821,89</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56,53</w:t>
            </w:r>
          </w:p>
        </w:tc>
      </w:tr>
      <w:tr w:rsidR="00563075" w:rsidRPr="00563075" w:rsidTr="00563075">
        <w:trPr>
          <w:trHeight w:val="3030"/>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0104</w:t>
            </w:r>
          </w:p>
        </w:tc>
        <w:tc>
          <w:tcPr>
            <w:tcW w:w="2977" w:type="dxa"/>
            <w:tcBorders>
              <w:top w:val="nil"/>
              <w:left w:val="nil"/>
              <w:bottom w:val="single" w:sz="4" w:space="0" w:color="auto"/>
              <w:right w:val="nil"/>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single" w:sz="4" w:space="0" w:color="auto"/>
              <w:bottom w:val="single" w:sz="4" w:space="0" w:color="auto"/>
              <w:right w:val="nil"/>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2 036 161,72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2 380 456,89</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1 409 935,22</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970 521,67</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59,23</w:t>
            </w:r>
          </w:p>
        </w:tc>
      </w:tr>
      <w:tr w:rsidR="00563075" w:rsidRPr="00563075" w:rsidTr="00563075">
        <w:trPr>
          <w:trHeight w:val="675"/>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0111</w:t>
            </w:r>
          </w:p>
        </w:tc>
        <w:tc>
          <w:tcPr>
            <w:tcW w:w="2977" w:type="dxa"/>
            <w:tcBorders>
              <w:top w:val="nil"/>
              <w:left w:val="nil"/>
              <w:bottom w:val="single" w:sz="4" w:space="0" w:color="auto"/>
              <w:right w:val="nil"/>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Резервные фонды</w:t>
            </w:r>
          </w:p>
        </w:tc>
        <w:tc>
          <w:tcPr>
            <w:tcW w:w="1559" w:type="dxa"/>
            <w:tcBorders>
              <w:top w:val="nil"/>
              <w:left w:val="single" w:sz="4" w:space="0" w:color="auto"/>
              <w:bottom w:val="single" w:sz="4" w:space="0" w:color="auto"/>
              <w:right w:val="nil"/>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20 000,00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20 000,00</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0,00</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20 000,00</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0,00</w:t>
            </w:r>
          </w:p>
        </w:tc>
      </w:tr>
      <w:tr w:rsidR="00563075" w:rsidRPr="00563075" w:rsidTr="00563075">
        <w:trPr>
          <w:trHeight w:val="1275"/>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0113</w:t>
            </w:r>
          </w:p>
        </w:tc>
        <w:tc>
          <w:tcPr>
            <w:tcW w:w="2977" w:type="dxa"/>
            <w:tcBorders>
              <w:top w:val="nil"/>
              <w:left w:val="nil"/>
              <w:bottom w:val="single" w:sz="4" w:space="0" w:color="auto"/>
              <w:right w:val="nil"/>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Другие общегосударственные вопросы</w:t>
            </w:r>
          </w:p>
        </w:tc>
        <w:tc>
          <w:tcPr>
            <w:tcW w:w="1559" w:type="dxa"/>
            <w:tcBorders>
              <w:top w:val="nil"/>
              <w:left w:val="single" w:sz="4" w:space="0" w:color="auto"/>
              <w:bottom w:val="single" w:sz="4" w:space="0" w:color="auto"/>
              <w:right w:val="nil"/>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817 751,00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884 846,76</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551 817,15</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333 029,61</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62,36</w:t>
            </w:r>
          </w:p>
        </w:tc>
      </w:tr>
      <w:tr w:rsidR="00563075" w:rsidRPr="00563075" w:rsidTr="00563075">
        <w:trPr>
          <w:trHeight w:val="750"/>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0203</w:t>
            </w:r>
          </w:p>
        </w:tc>
        <w:tc>
          <w:tcPr>
            <w:tcW w:w="2977" w:type="dxa"/>
            <w:tcBorders>
              <w:top w:val="nil"/>
              <w:left w:val="nil"/>
              <w:bottom w:val="single" w:sz="4" w:space="0" w:color="auto"/>
              <w:right w:val="nil"/>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59" w:type="dxa"/>
            <w:tcBorders>
              <w:top w:val="nil"/>
              <w:left w:val="single" w:sz="4" w:space="0" w:color="auto"/>
              <w:bottom w:val="single" w:sz="4" w:space="0" w:color="auto"/>
              <w:right w:val="nil"/>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292 400,00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318 251,80</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171 638,66</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146 613,14</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53,93</w:t>
            </w:r>
          </w:p>
        </w:tc>
      </w:tr>
      <w:tr w:rsidR="00563075" w:rsidRPr="00563075" w:rsidTr="00563075">
        <w:trPr>
          <w:trHeight w:val="885"/>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0310</w:t>
            </w:r>
          </w:p>
        </w:tc>
        <w:tc>
          <w:tcPr>
            <w:tcW w:w="2977" w:type="dxa"/>
            <w:tcBorders>
              <w:top w:val="nil"/>
              <w:left w:val="nil"/>
              <w:bottom w:val="single" w:sz="4" w:space="0" w:color="auto"/>
              <w:right w:val="nil"/>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Обеспечение пожарной безопасности</w:t>
            </w:r>
          </w:p>
        </w:tc>
        <w:tc>
          <w:tcPr>
            <w:tcW w:w="1559" w:type="dxa"/>
            <w:tcBorders>
              <w:top w:val="nil"/>
              <w:left w:val="single" w:sz="4" w:space="0" w:color="auto"/>
              <w:bottom w:val="single" w:sz="4" w:space="0" w:color="auto"/>
              <w:right w:val="nil"/>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28 000,00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75 760,00</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31 000,00</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44 760,00</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40,92</w:t>
            </w:r>
          </w:p>
        </w:tc>
      </w:tr>
      <w:tr w:rsidR="00563075" w:rsidRPr="00563075" w:rsidTr="00563075">
        <w:trPr>
          <w:trHeight w:val="750"/>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0409</w:t>
            </w:r>
          </w:p>
        </w:tc>
        <w:tc>
          <w:tcPr>
            <w:tcW w:w="2977" w:type="dxa"/>
            <w:tcBorders>
              <w:top w:val="nil"/>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248 400,00</w:t>
            </w:r>
          </w:p>
        </w:tc>
        <w:tc>
          <w:tcPr>
            <w:tcW w:w="1417"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605 970,00</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402 540,76</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203 429,24</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66,43</w:t>
            </w:r>
          </w:p>
        </w:tc>
      </w:tr>
      <w:tr w:rsidR="00563075" w:rsidRPr="00563075" w:rsidTr="00563075">
        <w:trPr>
          <w:trHeight w:val="750"/>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0412</w:t>
            </w:r>
          </w:p>
        </w:tc>
        <w:tc>
          <w:tcPr>
            <w:tcW w:w="2977" w:type="dxa"/>
            <w:tcBorders>
              <w:top w:val="nil"/>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30 000,00</w:t>
            </w:r>
          </w:p>
        </w:tc>
        <w:tc>
          <w:tcPr>
            <w:tcW w:w="1417"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50 000,00</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0,00</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50 000,00</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0,00</w:t>
            </w:r>
          </w:p>
        </w:tc>
      </w:tr>
      <w:tr w:rsidR="00563075" w:rsidRPr="00563075" w:rsidTr="00563075">
        <w:trPr>
          <w:trHeight w:val="375"/>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0503</w:t>
            </w:r>
          </w:p>
        </w:tc>
        <w:tc>
          <w:tcPr>
            <w:tcW w:w="2977" w:type="dxa"/>
            <w:tcBorders>
              <w:top w:val="nil"/>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Благоустройство</w:t>
            </w:r>
          </w:p>
        </w:tc>
        <w:tc>
          <w:tcPr>
            <w:tcW w:w="1559" w:type="dxa"/>
            <w:tcBorders>
              <w:top w:val="nil"/>
              <w:left w:val="nil"/>
              <w:bottom w:val="single" w:sz="4" w:space="0" w:color="auto"/>
              <w:right w:val="single" w:sz="4" w:space="0" w:color="auto"/>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432 720,00</w:t>
            </w:r>
          </w:p>
        </w:tc>
        <w:tc>
          <w:tcPr>
            <w:tcW w:w="1417"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1 935 572,28</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1 090 488,39</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845 083,89</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56,34</w:t>
            </w:r>
          </w:p>
        </w:tc>
      </w:tr>
      <w:tr w:rsidR="00563075" w:rsidRPr="00563075" w:rsidTr="00563075">
        <w:trPr>
          <w:trHeight w:val="1020"/>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0505</w:t>
            </w:r>
          </w:p>
        </w:tc>
        <w:tc>
          <w:tcPr>
            <w:tcW w:w="2977" w:type="dxa"/>
            <w:tcBorders>
              <w:top w:val="nil"/>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1 140 214,37</w:t>
            </w:r>
          </w:p>
        </w:tc>
        <w:tc>
          <w:tcPr>
            <w:tcW w:w="1417"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1 242 450,81</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809 625,34</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432 825,47</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65,16</w:t>
            </w:r>
          </w:p>
        </w:tc>
      </w:tr>
      <w:tr w:rsidR="00563075" w:rsidRPr="00563075" w:rsidTr="00563075">
        <w:trPr>
          <w:trHeight w:val="510"/>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0801</w:t>
            </w:r>
          </w:p>
        </w:tc>
        <w:tc>
          <w:tcPr>
            <w:tcW w:w="2977" w:type="dxa"/>
            <w:tcBorders>
              <w:top w:val="nil"/>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Культура</w:t>
            </w:r>
          </w:p>
        </w:tc>
        <w:tc>
          <w:tcPr>
            <w:tcW w:w="1559" w:type="dxa"/>
            <w:tcBorders>
              <w:top w:val="nil"/>
              <w:left w:val="nil"/>
              <w:bottom w:val="single" w:sz="4" w:space="0" w:color="auto"/>
              <w:right w:val="single" w:sz="4" w:space="0" w:color="auto"/>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1 261 175,00</w:t>
            </w:r>
          </w:p>
        </w:tc>
        <w:tc>
          <w:tcPr>
            <w:tcW w:w="1417"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1 261 175,00</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998 933,00</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262 242,00</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79,21</w:t>
            </w:r>
          </w:p>
        </w:tc>
      </w:tr>
      <w:tr w:rsidR="00563075" w:rsidRPr="00563075" w:rsidTr="00563075">
        <w:trPr>
          <w:trHeight w:val="675"/>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1001</w:t>
            </w:r>
          </w:p>
        </w:tc>
        <w:tc>
          <w:tcPr>
            <w:tcW w:w="2977" w:type="dxa"/>
            <w:tcBorders>
              <w:top w:val="nil"/>
              <w:left w:val="nil"/>
              <w:bottom w:val="single" w:sz="4" w:space="0" w:color="auto"/>
              <w:right w:val="single" w:sz="4" w:space="0" w:color="auto"/>
            </w:tcBorders>
            <w:shd w:val="clear" w:color="auto" w:fill="auto"/>
            <w:vAlign w:val="center"/>
            <w:hideMark/>
          </w:tcPr>
          <w:p w:rsidR="00563075" w:rsidRPr="00563075" w:rsidRDefault="00563075" w:rsidP="00563075">
            <w:pPr>
              <w:spacing w:after="0" w:line="240" w:lineRule="auto"/>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Пенсионное обеспечение</w:t>
            </w:r>
          </w:p>
        </w:tc>
        <w:tc>
          <w:tcPr>
            <w:tcW w:w="1559" w:type="dxa"/>
            <w:tcBorders>
              <w:top w:val="nil"/>
              <w:left w:val="nil"/>
              <w:bottom w:val="single" w:sz="4" w:space="0" w:color="auto"/>
              <w:right w:val="single" w:sz="4" w:space="0" w:color="auto"/>
            </w:tcBorders>
            <w:shd w:val="clear" w:color="auto" w:fill="auto"/>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24 000,00</w:t>
            </w:r>
          </w:p>
        </w:tc>
        <w:tc>
          <w:tcPr>
            <w:tcW w:w="1417"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24 000,00</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8 000,00</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16 000,00</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33,33</w:t>
            </w:r>
          </w:p>
        </w:tc>
      </w:tr>
      <w:tr w:rsidR="00563075" w:rsidRPr="00563075" w:rsidTr="00563075">
        <w:trPr>
          <w:trHeight w:val="375"/>
        </w:trPr>
        <w:tc>
          <w:tcPr>
            <w:tcW w:w="283" w:type="dxa"/>
            <w:tcBorders>
              <w:top w:val="nil"/>
              <w:left w:val="nil"/>
              <w:bottom w:val="nil"/>
              <w:right w:val="nil"/>
            </w:tcBorders>
            <w:shd w:val="clear" w:color="auto" w:fill="auto"/>
            <w:noWrap/>
            <w:vAlign w:val="bottom"/>
            <w:hideMark/>
          </w:tcPr>
          <w:p w:rsidR="00563075" w:rsidRPr="00563075" w:rsidRDefault="00563075" w:rsidP="00563075">
            <w:pPr>
              <w:spacing w:after="0" w:line="240" w:lineRule="auto"/>
              <w:rPr>
                <w:rFonts w:ascii="Calibri" w:eastAsia="Times New Roman" w:hAnsi="Calibri" w:cs="Times New Roman"/>
                <w:color w:val="000000"/>
                <w:lang w:eastAsia="ru-RU"/>
              </w:rPr>
            </w:pPr>
          </w:p>
        </w:tc>
        <w:tc>
          <w:tcPr>
            <w:tcW w:w="354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Всего расходов</w:t>
            </w:r>
          </w:p>
        </w:tc>
        <w:tc>
          <w:tcPr>
            <w:tcW w:w="1559" w:type="dxa"/>
            <w:tcBorders>
              <w:top w:val="nil"/>
              <w:left w:val="nil"/>
              <w:bottom w:val="single" w:sz="4" w:space="0" w:color="auto"/>
              <w:right w:val="single" w:sz="4" w:space="0" w:color="auto"/>
            </w:tcBorders>
            <w:shd w:val="clear" w:color="auto" w:fill="auto"/>
            <w:vAlign w:val="bottom"/>
            <w:hideMark/>
          </w:tcPr>
          <w:p w:rsidR="00563075" w:rsidRPr="00563075" w:rsidRDefault="00563075" w:rsidP="00563075">
            <w:pPr>
              <w:spacing w:after="0" w:line="240" w:lineRule="auto"/>
              <w:jc w:val="center"/>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7 401 959,00</w:t>
            </w:r>
          </w:p>
        </w:tc>
        <w:tc>
          <w:tcPr>
            <w:tcW w:w="1417"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9 986 726,08</w:t>
            </w:r>
          </w:p>
        </w:tc>
        <w:tc>
          <w:tcPr>
            <w:tcW w:w="1418"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6 181 730,93</w:t>
            </w:r>
          </w:p>
        </w:tc>
        <w:tc>
          <w:tcPr>
            <w:tcW w:w="1585"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3 804 995,15</w:t>
            </w:r>
          </w:p>
        </w:tc>
        <w:tc>
          <w:tcPr>
            <w:tcW w:w="1280" w:type="dxa"/>
            <w:tcBorders>
              <w:top w:val="nil"/>
              <w:left w:val="nil"/>
              <w:bottom w:val="single" w:sz="4" w:space="0" w:color="auto"/>
              <w:right w:val="single" w:sz="4" w:space="0" w:color="auto"/>
            </w:tcBorders>
            <w:shd w:val="clear" w:color="auto" w:fill="auto"/>
            <w:noWrap/>
            <w:vAlign w:val="bottom"/>
            <w:hideMark/>
          </w:tcPr>
          <w:p w:rsidR="00563075" w:rsidRPr="00563075" w:rsidRDefault="00563075" w:rsidP="00563075">
            <w:pPr>
              <w:spacing w:after="0" w:line="240" w:lineRule="auto"/>
              <w:jc w:val="right"/>
              <w:rPr>
                <w:rFonts w:ascii="Times New Roman" w:eastAsia="Times New Roman" w:hAnsi="Times New Roman" w:cs="Times New Roman"/>
                <w:color w:val="000000"/>
                <w:sz w:val="24"/>
                <w:szCs w:val="24"/>
                <w:lang w:eastAsia="ru-RU"/>
              </w:rPr>
            </w:pPr>
            <w:r w:rsidRPr="00563075">
              <w:rPr>
                <w:rFonts w:ascii="Times New Roman" w:eastAsia="Times New Roman" w:hAnsi="Times New Roman" w:cs="Times New Roman"/>
                <w:color w:val="000000"/>
                <w:sz w:val="24"/>
                <w:szCs w:val="24"/>
                <w:lang w:eastAsia="ru-RU"/>
              </w:rPr>
              <w:t>61,90</w:t>
            </w:r>
          </w:p>
        </w:tc>
      </w:tr>
    </w:tbl>
    <w:p w:rsidR="001E6DE0" w:rsidRDefault="001E6DE0" w:rsidP="00145E69">
      <w:pPr>
        <w:shd w:val="clear" w:color="auto" w:fill="FFFFFF"/>
        <w:spacing w:after="0" w:line="240" w:lineRule="auto"/>
        <w:jc w:val="both"/>
        <w:rPr>
          <w:rFonts w:ascii="Times New Roman" w:eastAsia="Times New Roman" w:hAnsi="Times New Roman" w:cs="Times New Roman"/>
          <w:color w:val="000000"/>
          <w:sz w:val="23"/>
          <w:szCs w:val="23"/>
          <w:lang w:eastAsia="ru-RU"/>
        </w:rPr>
      </w:pPr>
    </w:p>
    <w:p w:rsidR="001E6DE0" w:rsidRDefault="001E6DE0" w:rsidP="00145E69">
      <w:pPr>
        <w:shd w:val="clear" w:color="auto" w:fill="FFFFFF"/>
        <w:spacing w:after="0" w:line="240" w:lineRule="auto"/>
        <w:jc w:val="both"/>
        <w:rPr>
          <w:rFonts w:ascii="Times New Roman" w:eastAsia="Times New Roman" w:hAnsi="Times New Roman" w:cs="Times New Roman"/>
          <w:color w:val="000000"/>
          <w:sz w:val="23"/>
          <w:szCs w:val="23"/>
          <w:lang w:eastAsia="ru-RU"/>
        </w:rPr>
      </w:pPr>
    </w:p>
    <w:tbl>
      <w:tblPr>
        <w:tblW w:w="11043" w:type="dxa"/>
        <w:tblInd w:w="-459" w:type="dxa"/>
        <w:tblLook w:val="04A0" w:firstRow="1" w:lastRow="0" w:firstColumn="1" w:lastColumn="0" w:noHBand="0" w:noVBand="1"/>
      </w:tblPr>
      <w:tblGrid>
        <w:gridCol w:w="283"/>
        <w:gridCol w:w="860"/>
        <w:gridCol w:w="2260"/>
        <w:gridCol w:w="3660"/>
        <w:gridCol w:w="2080"/>
        <w:gridCol w:w="1900"/>
      </w:tblGrid>
      <w:tr w:rsidR="00B60D46" w:rsidRPr="00B60D46" w:rsidTr="00B60D46">
        <w:trPr>
          <w:trHeight w:val="120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2260"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3660"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2080"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1900" w:type="dxa"/>
            <w:tcBorders>
              <w:top w:val="nil"/>
              <w:left w:val="nil"/>
              <w:bottom w:val="nil"/>
              <w:right w:val="nil"/>
            </w:tcBorders>
            <w:shd w:val="clear" w:color="auto" w:fill="auto"/>
            <w:vAlign w:val="bottom"/>
            <w:hideMark/>
          </w:tcPr>
          <w:p w:rsidR="00B60D46" w:rsidRPr="00B60D46" w:rsidRDefault="00B60D46" w:rsidP="00B60D46">
            <w:pPr>
              <w:spacing w:after="0" w:line="240" w:lineRule="auto"/>
              <w:jc w:val="right"/>
              <w:rPr>
                <w:rFonts w:ascii="Calibri" w:eastAsia="Times New Roman" w:hAnsi="Calibri" w:cs="Times New Roman"/>
                <w:color w:val="000000"/>
                <w:lang w:eastAsia="ru-RU"/>
              </w:rPr>
            </w:pPr>
            <w:r w:rsidRPr="00B60D46">
              <w:rPr>
                <w:rFonts w:ascii="Calibri" w:eastAsia="Times New Roman" w:hAnsi="Calibri" w:cs="Times New Roman"/>
                <w:color w:val="000000"/>
                <w:lang w:eastAsia="ru-RU"/>
              </w:rPr>
              <w:t>Приложение №3 к Постановлению № 102  от 22.10.2018</w:t>
            </w:r>
            <w:r w:rsidRPr="00B60D46">
              <w:rPr>
                <w:rFonts w:ascii="Calibri" w:eastAsia="Times New Roman" w:hAnsi="Calibri" w:cs="Times New Roman"/>
                <w:color w:val="000000"/>
                <w:lang w:eastAsia="ru-RU"/>
              </w:rPr>
              <w:br/>
            </w:r>
            <w:r w:rsidRPr="00B60D46">
              <w:rPr>
                <w:rFonts w:ascii="Calibri" w:eastAsia="Times New Roman" w:hAnsi="Calibri" w:cs="Times New Roman"/>
                <w:color w:val="000000"/>
                <w:lang w:eastAsia="ru-RU"/>
              </w:rPr>
              <w:br/>
              <w:t xml:space="preserve">                   </w:t>
            </w:r>
          </w:p>
        </w:tc>
      </w:tr>
      <w:tr w:rsidR="00B60D46" w:rsidRPr="00B60D46" w:rsidTr="00B60D46">
        <w:trPr>
          <w:trHeight w:val="30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2260"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3660"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2080"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1900"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r>
      <w:tr w:rsidR="00B60D46" w:rsidRPr="00B60D46" w:rsidTr="00B60D46">
        <w:trPr>
          <w:trHeight w:val="42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10760" w:type="dxa"/>
            <w:gridSpan w:val="5"/>
            <w:tcBorders>
              <w:top w:val="single" w:sz="4" w:space="0" w:color="auto"/>
              <w:left w:val="single" w:sz="4" w:space="0" w:color="auto"/>
              <w:bottom w:val="nil"/>
              <w:right w:val="nil"/>
            </w:tcBorders>
            <w:shd w:val="clear" w:color="auto" w:fill="auto"/>
            <w:vAlign w:val="center"/>
            <w:hideMark/>
          </w:tcPr>
          <w:p w:rsidR="00B60D46" w:rsidRPr="00B60D46" w:rsidRDefault="00B60D46" w:rsidP="00B60D46">
            <w:pPr>
              <w:spacing w:after="0" w:line="240" w:lineRule="auto"/>
              <w:jc w:val="center"/>
              <w:rPr>
                <w:rFonts w:ascii="Calibri" w:eastAsia="Times New Roman" w:hAnsi="Calibri" w:cs="Times New Roman"/>
                <w:color w:val="000000"/>
                <w:sz w:val="24"/>
                <w:szCs w:val="24"/>
                <w:lang w:eastAsia="ru-RU"/>
              </w:rPr>
            </w:pPr>
            <w:r w:rsidRPr="00B60D46">
              <w:rPr>
                <w:rFonts w:ascii="Calibri" w:eastAsia="Times New Roman" w:hAnsi="Calibri" w:cs="Times New Roman"/>
                <w:color w:val="000000"/>
                <w:sz w:val="24"/>
                <w:szCs w:val="24"/>
                <w:lang w:eastAsia="ru-RU"/>
              </w:rPr>
              <w:t xml:space="preserve"> Источники внутреннего финансирования дефицита бюджета </w:t>
            </w:r>
          </w:p>
        </w:tc>
      </w:tr>
      <w:tr w:rsidR="00B60D46" w:rsidRPr="00B60D46" w:rsidTr="00B60D46">
        <w:trPr>
          <w:trHeight w:val="60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10760" w:type="dxa"/>
            <w:gridSpan w:val="5"/>
            <w:tcBorders>
              <w:top w:val="nil"/>
              <w:left w:val="single" w:sz="4" w:space="0" w:color="auto"/>
              <w:bottom w:val="single" w:sz="4" w:space="0" w:color="auto"/>
              <w:right w:val="nil"/>
            </w:tcBorders>
            <w:shd w:val="clear" w:color="auto" w:fill="auto"/>
            <w:vAlign w:val="center"/>
            <w:hideMark/>
          </w:tcPr>
          <w:p w:rsidR="00B60D46" w:rsidRPr="00B60D46" w:rsidRDefault="00B60D46" w:rsidP="00B60D46">
            <w:pPr>
              <w:spacing w:after="0" w:line="240" w:lineRule="auto"/>
              <w:jc w:val="center"/>
              <w:rPr>
                <w:rFonts w:ascii="Calibri" w:eastAsia="Times New Roman" w:hAnsi="Calibri" w:cs="Times New Roman"/>
                <w:color w:val="000000"/>
                <w:sz w:val="24"/>
                <w:szCs w:val="24"/>
                <w:lang w:eastAsia="ru-RU"/>
              </w:rPr>
            </w:pPr>
            <w:r w:rsidRPr="00B60D46">
              <w:rPr>
                <w:rFonts w:ascii="Calibri" w:eastAsia="Times New Roman" w:hAnsi="Calibri" w:cs="Times New Roman"/>
                <w:color w:val="000000"/>
                <w:sz w:val="24"/>
                <w:szCs w:val="24"/>
                <w:lang w:eastAsia="ru-RU"/>
              </w:rPr>
              <w:t>Сизинского сельсовета на 01 октября 2018 год</w:t>
            </w:r>
          </w:p>
        </w:tc>
      </w:tr>
      <w:tr w:rsidR="00B60D46" w:rsidRPr="00B60D46" w:rsidTr="00B60D46">
        <w:trPr>
          <w:trHeight w:val="2415"/>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2"/>
                <w:szCs w:val="12"/>
                <w:lang w:eastAsia="ru-RU"/>
              </w:rPr>
            </w:pPr>
            <w:r w:rsidRPr="00B60D46">
              <w:rPr>
                <w:rFonts w:ascii="Calibri" w:eastAsia="Times New Roman" w:hAnsi="Calibri" w:cs="Times New Roman"/>
                <w:color w:val="000000"/>
                <w:sz w:val="12"/>
                <w:szCs w:val="12"/>
                <w:lang w:eastAsia="ru-RU"/>
              </w:rPr>
              <w:t xml:space="preserve">№ </w:t>
            </w:r>
            <w:proofErr w:type="spellStart"/>
            <w:proofErr w:type="gramStart"/>
            <w:r w:rsidRPr="00B60D46">
              <w:rPr>
                <w:rFonts w:ascii="Calibri" w:eastAsia="Times New Roman" w:hAnsi="Calibri" w:cs="Times New Roman"/>
                <w:color w:val="000000"/>
                <w:sz w:val="12"/>
                <w:szCs w:val="12"/>
                <w:lang w:eastAsia="ru-RU"/>
              </w:rPr>
              <w:t>стр</w:t>
            </w:r>
            <w:proofErr w:type="spellEnd"/>
            <w:proofErr w:type="gramEnd"/>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rsidR="00B60D46" w:rsidRPr="00B60D46" w:rsidRDefault="00B60D46" w:rsidP="00B60D46">
            <w:pPr>
              <w:spacing w:after="0" w:line="240" w:lineRule="auto"/>
              <w:jc w:val="center"/>
              <w:rPr>
                <w:rFonts w:ascii="Calibri" w:eastAsia="Times New Roman" w:hAnsi="Calibri" w:cs="Times New Roman"/>
                <w:color w:val="000000"/>
                <w:sz w:val="24"/>
                <w:szCs w:val="24"/>
                <w:lang w:eastAsia="ru-RU"/>
              </w:rPr>
            </w:pPr>
            <w:r w:rsidRPr="00B60D46">
              <w:rPr>
                <w:rFonts w:ascii="Calibri" w:eastAsia="Times New Roman" w:hAnsi="Calibri" w:cs="Times New Roman"/>
                <w:color w:val="000000"/>
                <w:sz w:val="24"/>
                <w:szCs w:val="24"/>
                <w:lang w:eastAsia="ru-RU"/>
              </w:rPr>
              <w:t>код</w:t>
            </w:r>
          </w:p>
        </w:tc>
        <w:tc>
          <w:tcPr>
            <w:tcW w:w="3660" w:type="dxa"/>
            <w:vMerge w:val="restart"/>
            <w:tcBorders>
              <w:top w:val="nil"/>
              <w:left w:val="single" w:sz="4" w:space="0" w:color="auto"/>
              <w:bottom w:val="single" w:sz="4" w:space="0" w:color="auto"/>
              <w:right w:val="nil"/>
            </w:tcBorders>
            <w:shd w:val="clear" w:color="auto" w:fill="auto"/>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80" w:type="dxa"/>
            <w:tcBorders>
              <w:top w:val="nil"/>
              <w:left w:val="single" w:sz="4" w:space="0" w:color="auto"/>
              <w:bottom w:val="nil"/>
              <w:right w:val="single" w:sz="4" w:space="0" w:color="auto"/>
            </w:tcBorders>
            <w:shd w:val="clear" w:color="auto" w:fill="auto"/>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Бюджетные назначения</w:t>
            </w:r>
          </w:p>
        </w:tc>
        <w:tc>
          <w:tcPr>
            <w:tcW w:w="1900" w:type="dxa"/>
            <w:vMerge w:val="restart"/>
            <w:tcBorders>
              <w:top w:val="nil"/>
              <w:left w:val="nil"/>
              <w:bottom w:val="single" w:sz="4" w:space="0" w:color="auto"/>
              <w:right w:val="single" w:sz="4" w:space="0" w:color="auto"/>
            </w:tcBorders>
            <w:shd w:val="clear" w:color="auto" w:fill="auto"/>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Исполнено</w:t>
            </w:r>
          </w:p>
        </w:tc>
      </w:tr>
      <w:tr w:rsidR="00B60D46" w:rsidRPr="00B60D46" w:rsidTr="00B60D46">
        <w:trPr>
          <w:trHeight w:val="15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vMerge/>
            <w:tcBorders>
              <w:top w:val="nil"/>
              <w:left w:val="single" w:sz="4" w:space="0" w:color="auto"/>
              <w:bottom w:val="single" w:sz="4" w:space="0" w:color="auto"/>
              <w:right w:val="single" w:sz="4" w:space="0" w:color="auto"/>
            </w:tcBorders>
            <w:vAlign w:val="center"/>
            <w:hideMark/>
          </w:tcPr>
          <w:p w:rsidR="00B60D46" w:rsidRPr="00B60D46" w:rsidRDefault="00B60D46" w:rsidP="00B60D46">
            <w:pPr>
              <w:spacing w:after="0" w:line="240" w:lineRule="auto"/>
              <w:rPr>
                <w:rFonts w:ascii="Calibri" w:eastAsia="Times New Roman" w:hAnsi="Calibri" w:cs="Times New Roman"/>
                <w:color w:val="000000"/>
                <w:sz w:val="12"/>
                <w:szCs w:val="12"/>
                <w:lang w:eastAsia="ru-RU"/>
              </w:rPr>
            </w:pPr>
          </w:p>
        </w:tc>
        <w:tc>
          <w:tcPr>
            <w:tcW w:w="2260" w:type="dxa"/>
            <w:vMerge/>
            <w:tcBorders>
              <w:top w:val="nil"/>
              <w:left w:val="single" w:sz="4" w:space="0" w:color="auto"/>
              <w:bottom w:val="single" w:sz="4" w:space="0" w:color="auto"/>
              <w:right w:val="single" w:sz="4" w:space="0" w:color="auto"/>
            </w:tcBorders>
            <w:vAlign w:val="center"/>
            <w:hideMark/>
          </w:tcPr>
          <w:p w:rsidR="00B60D46" w:rsidRPr="00B60D46" w:rsidRDefault="00B60D46" w:rsidP="00B60D46">
            <w:pPr>
              <w:spacing w:after="0" w:line="240" w:lineRule="auto"/>
              <w:rPr>
                <w:rFonts w:ascii="Calibri" w:eastAsia="Times New Roman" w:hAnsi="Calibri" w:cs="Times New Roman"/>
                <w:color w:val="000000"/>
                <w:sz w:val="24"/>
                <w:szCs w:val="24"/>
                <w:lang w:eastAsia="ru-RU"/>
              </w:rPr>
            </w:pPr>
          </w:p>
        </w:tc>
        <w:tc>
          <w:tcPr>
            <w:tcW w:w="3660" w:type="dxa"/>
            <w:vMerge/>
            <w:tcBorders>
              <w:top w:val="nil"/>
              <w:left w:val="single" w:sz="4" w:space="0" w:color="auto"/>
              <w:bottom w:val="single" w:sz="4" w:space="0" w:color="auto"/>
              <w:right w:val="nil"/>
            </w:tcBorders>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 </w:t>
            </w:r>
          </w:p>
        </w:tc>
        <w:tc>
          <w:tcPr>
            <w:tcW w:w="1900" w:type="dxa"/>
            <w:vMerge/>
            <w:tcBorders>
              <w:top w:val="nil"/>
              <w:left w:val="nil"/>
              <w:bottom w:val="single" w:sz="4" w:space="0" w:color="auto"/>
              <w:right w:val="single" w:sz="4" w:space="0" w:color="auto"/>
            </w:tcBorders>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p>
        </w:tc>
      </w:tr>
      <w:tr w:rsidR="00B60D46" w:rsidRPr="00B60D46" w:rsidTr="00B60D46">
        <w:trPr>
          <w:trHeight w:val="30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2"/>
                <w:szCs w:val="12"/>
                <w:lang w:eastAsia="ru-RU"/>
              </w:rPr>
            </w:pPr>
            <w:r w:rsidRPr="00B60D46">
              <w:rPr>
                <w:rFonts w:ascii="Calibri" w:eastAsia="Times New Roman" w:hAnsi="Calibri" w:cs="Times New Roman"/>
                <w:color w:val="000000"/>
                <w:sz w:val="12"/>
                <w:szCs w:val="12"/>
                <w:lang w:eastAsia="ru-RU"/>
              </w:rPr>
              <w:t> </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2"/>
                <w:szCs w:val="12"/>
                <w:lang w:eastAsia="ru-RU"/>
              </w:rPr>
            </w:pPr>
            <w:r w:rsidRPr="00B60D46">
              <w:rPr>
                <w:rFonts w:ascii="Calibri" w:eastAsia="Times New Roman" w:hAnsi="Calibri" w:cs="Times New Roman"/>
                <w:color w:val="000000"/>
                <w:sz w:val="12"/>
                <w:szCs w:val="12"/>
                <w:lang w:eastAsia="ru-RU"/>
              </w:rPr>
              <w:t>1</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2"/>
                <w:szCs w:val="12"/>
                <w:lang w:eastAsia="ru-RU"/>
              </w:rPr>
            </w:pPr>
            <w:r w:rsidRPr="00B60D46">
              <w:rPr>
                <w:rFonts w:ascii="Calibri" w:eastAsia="Times New Roman" w:hAnsi="Calibri" w:cs="Times New Roman"/>
                <w:color w:val="000000"/>
                <w:sz w:val="12"/>
                <w:szCs w:val="12"/>
                <w:lang w:eastAsia="ru-RU"/>
              </w:rPr>
              <w:t>2</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2"/>
                <w:szCs w:val="12"/>
                <w:lang w:eastAsia="ru-RU"/>
              </w:rPr>
            </w:pPr>
            <w:r w:rsidRPr="00B60D46">
              <w:rPr>
                <w:rFonts w:ascii="Calibri" w:eastAsia="Times New Roman" w:hAnsi="Calibri" w:cs="Times New Roman"/>
                <w:color w:val="000000"/>
                <w:sz w:val="12"/>
                <w:szCs w:val="12"/>
                <w:lang w:eastAsia="ru-RU"/>
              </w:rPr>
              <w:t>3</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2"/>
                <w:szCs w:val="12"/>
                <w:lang w:eastAsia="ru-RU"/>
              </w:rPr>
            </w:pPr>
            <w:r w:rsidRPr="00B60D46">
              <w:rPr>
                <w:rFonts w:ascii="Calibri" w:eastAsia="Times New Roman" w:hAnsi="Calibri" w:cs="Times New Roman"/>
                <w:color w:val="000000"/>
                <w:sz w:val="12"/>
                <w:szCs w:val="12"/>
                <w:lang w:eastAsia="ru-RU"/>
              </w:rPr>
              <w:t>4</w:t>
            </w:r>
          </w:p>
        </w:tc>
      </w:tr>
      <w:tr w:rsidR="00B60D46" w:rsidRPr="00B60D46" w:rsidTr="00B60D46">
        <w:trPr>
          <w:trHeight w:val="45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814 01 05 00 00 00 0000 000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Изменение остатков средств на счетах по учету средств бюджета</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1 174 965,00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-453 896,69</w:t>
            </w:r>
          </w:p>
        </w:tc>
      </w:tr>
      <w:tr w:rsidR="00B60D46" w:rsidRPr="00B60D46" w:rsidTr="00B60D46">
        <w:trPr>
          <w:trHeight w:val="30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2</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814 01 05 00 00 00 0000 500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Увеличение остатков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8 811 761,08</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5 727 834,24</w:t>
            </w:r>
          </w:p>
        </w:tc>
      </w:tr>
      <w:tr w:rsidR="00B60D46" w:rsidRPr="00B60D46" w:rsidTr="00B60D46">
        <w:trPr>
          <w:trHeight w:val="30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3</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814 01 05 02 00 00 0000 500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Увеличение прочих остатков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8 811 761,08</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5 727 834,24</w:t>
            </w:r>
          </w:p>
        </w:tc>
      </w:tr>
      <w:tr w:rsidR="00B60D46" w:rsidRPr="00B60D46" w:rsidTr="00B60D46">
        <w:trPr>
          <w:trHeight w:val="45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4</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814 01 05 02 01 00 0000 510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Увеличение прочих остатков денежных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8 811 761,08</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5 727 834,24</w:t>
            </w:r>
          </w:p>
        </w:tc>
      </w:tr>
      <w:tr w:rsidR="00B60D46" w:rsidRPr="00B60D46" w:rsidTr="00B60D46">
        <w:trPr>
          <w:trHeight w:val="45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5</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814 01 05 02 01 05 0000 510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Увеличение прочих остатков денежных средств бюджетов муниципальных районов</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8 811 761,08</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5 727 834,24</w:t>
            </w:r>
          </w:p>
        </w:tc>
      </w:tr>
      <w:tr w:rsidR="00B60D46" w:rsidRPr="00B60D46" w:rsidTr="00B60D46">
        <w:trPr>
          <w:trHeight w:val="30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6</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814 01 05 00 00 00 0000 600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Уменьшение остатков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-9 986 726,08</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-6 181 730,93</w:t>
            </w:r>
          </w:p>
        </w:tc>
      </w:tr>
      <w:tr w:rsidR="00B60D46" w:rsidRPr="00B60D46" w:rsidTr="00B60D46">
        <w:trPr>
          <w:trHeight w:val="30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7</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814 01 05 02 00 00 0000 600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Уменьшение прочих остатков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-9 986 726,08</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-6 181 730,93</w:t>
            </w:r>
          </w:p>
        </w:tc>
      </w:tr>
      <w:tr w:rsidR="00B60D46" w:rsidRPr="00B60D46" w:rsidTr="00B60D46">
        <w:trPr>
          <w:trHeight w:val="45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814 01 05 02 01 00 0000 610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Уменьшение прочих остатков денежных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-9 986 726,08</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-6 181 730,93</w:t>
            </w:r>
          </w:p>
        </w:tc>
      </w:tr>
      <w:tr w:rsidR="00B60D46" w:rsidRPr="00B60D46" w:rsidTr="00B60D46">
        <w:trPr>
          <w:trHeight w:val="45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9</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814 01 05 02 01 05 0000 610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Уменьшение прочих остатков денежных средств бюджетов муниципальных районов</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-9 986 726,08</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-6 181 730,93</w:t>
            </w:r>
          </w:p>
        </w:tc>
      </w:tr>
      <w:tr w:rsidR="00B60D46" w:rsidRPr="00B60D46" w:rsidTr="00B60D46">
        <w:trPr>
          <w:trHeight w:val="45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10</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814 01 06 00 00 00 0000 000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 xml:space="preserve">Иные источники внутреннего финансирования дефицитов бюджетов </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r>
      <w:tr w:rsidR="00B60D46" w:rsidRPr="00B60D46" w:rsidTr="00B60D46">
        <w:trPr>
          <w:trHeight w:val="45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11</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814 01 06 05 00 00 0000 000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Бюджетные кредиты, предоставленные внутри страны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r>
      <w:tr w:rsidR="00B60D46" w:rsidRPr="00B60D46" w:rsidTr="00B60D46">
        <w:trPr>
          <w:trHeight w:val="99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12</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814 01 06 05 00 00 0000 600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Возврат бюджетных кредитов, предоставленных внутри страны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r>
      <w:tr w:rsidR="00B60D46" w:rsidRPr="00B60D46" w:rsidTr="00B60D46">
        <w:trPr>
          <w:trHeight w:val="1095"/>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13</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814 01 06 05 01 00 0000 640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Возврат бюджетных кредитов, предоставленных юридическим лицам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r>
      <w:tr w:rsidR="00B60D46" w:rsidRPr="00B60D46" w:rsidTr="00B60D46">
        <w:trPr>
          <w:trHeight w:val="135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14</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814 01 06 05 01 05 0000 640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r>
      <w:tr w:rsidR="00B60D46" w:rsidRPr="00B60D46" w:rsidTr="00B60D46">
        <w:trPr>
          <w:trHeight w:val="1455"/>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15</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814 01 06 05 02 00 0000 640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r>
      <w:tr w:rsidR="00B60D46" w:rsidRPr="00B60D46" w:rsidTr="00B60D46">
        <w:trPr>
          <w:trHeight w:val="189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16</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814 01 06 05 02 05 0000 640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r>
      <w:tr w:rsidR="00B60D46" w:rsidRPr="00B60D46" w:rsidTr="00B60D46">
        <w:trPr>
          <w:trHeight w:val="795"/>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17</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814 01 06 05 00 00 0000 500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Предоставление бюджетных кредитов внутри страны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r>
      <w:tr w:rsidR="00B60D46" w:rsidRPr="00B60D46" w:rsidTr="00B60D46">
        <w:trPr>
          <w:trHeight w:val="45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18</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814 01 06 05 02 00 0000 500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Предоставление бюджетных кредитов внутри страны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r>
      <w:tr w:rsidR="00B60D46" w:rsidRPr="00B60D46" w:rsidTr="00B60D46">
        <w:trPr>
          <w:trHeight w:val="45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19</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814 01 06 05 02 00 0000 540</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Уменьшение прочих остатков денежных средств местных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0</w:t>
            </w:r>
          </w:p>
        </w:tc>
      </w:tr>
      <w:tr w:rsidR="00B60D46" w:rsidRPr="00B60D46" w:rsidTr="00B60D46">
        <w:trPr>
          <w:trHeight w:val="300"/>
        </w:trPr>
        <w:tc>
          <w:tcPr>
            <w:tcW w:w="283" w:type="dxa"/>
            <w:tcBorders>
              <w:top w:val="nil"/>
              <w:left w:val="nil"/>
              <w:bottom w:val="nil"/>
              <w:right w:val="nil"/>
            </w:tcBorders>
            <w:shd w:val="clear" w:color="auto" w:fill="auto"/>
            <w:noWrap/>
            <w:vAlign w:val="bottom"/>
            <w:hideMark/>
          </w:tcPr>
          <w:p w:rsidR="00B60D46" w:rsidRPr="00B60D46" w:rsidRDefault="00B60D46" w:rsidP="00B60D46">
            <w:pPr>
              <w:spacing w:after="0" w:line="240" w:lineRule="auto"/>
              <w:rPr>
                <w:rFonts w:ascii="Calibri" w:eastAsia="Times New Roman" w:hAnsi="Calibri" w:cs="Times New Roman"/>
                <w:color w:val="000000"/>
                <w:lang w:eastAsia="ru-RU"/>
              </w:rPr>
            </w:pPr>
          </w:p>
        </w:tc>
        <w:tc>
          <w:tcPr>
            <w:tcW w:w="860" w:type="dxa"/>
            <w:tcBorders>
              <w:top w:val="nil"/>
              <w:left w:val="single" w:sz="4" w:space="0" w:color="auto"/>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 </w:t>
            </w:r>
          </w:p>
        </w:tc>
        <w:tc>
          <w:tcPr>
            <w:tcW w:w="22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 </w:t>
            </w:r>
          </w:p>
        </w:tc>
        <w:tc>
          <w:tcPr>
            <w:tcW w:w="366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Итого</w:t>
            </w:r>
          </w:p>
        </w:tc>
        <w:tc>
          <w:tcPr>
            <w:tcW w:w="208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1 174 965,00</w:t>
            </w:r>
          </w:p>
        </w:tc>
        <w:tc>
          <w:tcPr>
            <w:tcW w:w="1900" w:type="dxa"/>
            <w:tcBorders>
              <w:top w:val="nil"/>
              <w:left w:val="nil"/>
              <w:bottom w:val="single" w:sz="4" w:space="0" w:color="auto"/>
              <w:right w:val="single" w:sz="4" w:space="0" w:color="auto"/>
            </w:tcBorders>
            <w:shd w:val="clear" w:color="000000" w:fill="FFFFFF"/>
            <w:vAlign w:val="center"/>
            <w:hideMark/>
          </w:tcPr>
          <w:p w:rsidR="00B60D46" w:rsidRPr="00B60D46" w:rsidRDefault="00B60D46" w:rsidP="00B60D46">
            <w:pPr>
              <w:spacing w:after="0" w:line="240" w:lineRule="auto"/>
              <w:jc w:val="center"/>
              <w:rPr>
                <w:rFonts w:ascii="Calibri" w:eastAsia="Times New Roman" w:hAnsi="Calibri" w:cs="Times New Roman"/>
                <w:color w:val="000000"/>
                <w:sz w:val="16"/>
                <w:szCs w:val="16"/>
                <w:lang w:eastAsia="ru-RU"/>
              </w:rPr>
            </w:pPr>
            <w:r w:rsidRPr="00B60D46">
              <w:rPr>
                <w:rFonts w:ascii="Calibri" w:eastAsia="Times New Roman" w:hAnsi="Calibri" w:cs="Times New Roman"/>
                <w:color w:val="000000"/>
                <w:sz w:val="16"/>
                <w:szCs w:val="16"/>
                <w:lang w:eastAsia="ru-RU"/>
              </w:rPr>
              <w:t>-453 896,69</w:t>
            </w:r>
          </w:p>
        </w:tc>
      </w:tr>
    </w:tbl>
    <w:p w:rsidR="001E6DE0" w:rsidRDefault="001E6DE0" w:rsidP="00145E69">
      <w:pPr>
        <w:shd w:val="clear" w:color="auto" w:fill="FFFFFF"/>
        <w:spacing w:after="0" w:line="240" w:lineRule="auto"/>
        <w:jc w:val="both"/>
        <w:rPr>
          <w:rFonts w:ascii="Times New Roman" w:eastAsia="Times New Roman" w:hAnsi="Times New Roman" w:cs="Times New Roman"/>
          <w:color w:val="000000"/>
          <w:sz w:val="23"/>
          <w:szCs w:val="23"/>
          <w:lang w:eastAsia="ru-RU"/>
        </w:rPr>
      </w:pPr>
    </w:p>
    <w:tbl>
      <w:tblPr>
        <w:tblW w:w="11057" w:type="dxa"/>
        <w:tblInd w:w="-459" w:type="dxa"/>
        <w:tblLook w:val="04A0" w:firstRow="1" w:lastRow="0" w:firstColumn="1" w:lastColumn="0" w:noHBand="0" w:noVBand="1"/>
      </w:tblPr>
      <w:tblGrid>
        <w:gridCol w:w="3119"/>
        <w:gridCol w:w="1843"/>
        <w:gridCol w:w="1843"/>
        <w:gridCol w:w="1843"/>
        <w:gridCol w:w="2409"/>
      </w:tblGrid>
      <w:tr w:rsidR="004F03AD" w:rsidRPr="004F03AD" w:rsidTr="004F03AD">
        <w:trPr>
          <w:trHeight w:val="600"/>
        </w:trPr>
        <w:tc>
          <w:tcPr>
            <w:tcW w:w="3119" w:type="dxa"/>
            <w:tcBorders>
              <w:top w:val="nil"/>
              <w:left w:val="nil"/>
              <w:bottom w:val="nil"/>
              <w:right w:val="nil"/>
            </w:tcBorders>
            <w:shd w:val="clear" w:color="auto" w:fill="auto"/>
            <w:noWrap/>
            <w:vAlign w:val="bottom"/>
            <w:hideMark/>
          </w:tcPr>
          <w:p w:rsidR="004F03AD" w:rsidRPr="004F03AD" w:rsidRDefault="004F03AD" w:rsidP="004F03AD">
            <w:pPr>
              <w:spacing w:after="0" w:line="240" w:lineRule="auto"/>
              <w:rPr>
                <w:rFonts w:ascii="Calibri" w:eastAsia="Times New Roman" w:hAnsi="Calibri" w:cs="Times New Roman"/>
                <w:color w:val="000000"/>
                <w:lang w:eastAsia="ru-RU"/>
              </w:rPr>
            </w:pPr>
          </w:p>
        </w:tc>
        <w:tc>
          <w:tcPr>
            <w:tcW w:w="1843" w:type="dxa"/>
            <w:tcBorders>
              <w:top w:val="nil"/>
              <w:left w:val="nil"/>
              <w:bottom w:val="nil"/>
              <w:right w:val="nil"/>
            </w:tcBorders>
            <w:shd w:val="clear" w:color="auto" w:fill="auto"/>
            <w:noWrap/>
            <w:vAlign w:val="bottom"/>
            <w:hideMark/>
          </w:tcPr>
          <w:p w:rsidR="004F03AD" w:rsidRPr="004F03AD" w:rsidRDefault="004F03AD" w:rsidP="004F03AD">
            <w:pPr>
              <w:spacing w:after="0" w:line="240" w:lineRule="auto"/>
              <w:rPr>
                <w:rFonts w:ascii="Calibri" w:eastAsia="Times New Roman" w:hAnsi="Calibri" w:cs="Times New Roman"/>
                <w:color w:val="000000"/>
                <w:lang w:eastAsia="ru-RU"/>
              </w:rPr>
            </w:pPr>
          </w:p>
        </w:tc>
        <w:tc>
          <w:tcPr>
            <w:tcW w:w="1843" w:type="dxa"/>
            <w:tcBorders>
              <w:top w:val="nil"/>
              <w:left w:val="nil"/>
              <w:bottom w:val="nil"/>
              <w:right w:val="nil"/>
            </w:tcBorders>
            <w:shd w:val="clear" w:color="auto" w:fill="auto"/>
            <w:noWrap/>
            <w:vAlign w:val="bottom"/>
            <w:hideMark/>
          </w:tcPr>
          <w:p w:rsidR="004F03AD" w:rsidRPr="004F03AD" w:rsidRDefault="004F03AD" w:rsidP="004F03AD">
            <w:pPr>
              <w:spacing w:after="0" w:line="240" w:lineRule="auto"/>
              <w:rPr>
                <w:rFonts w:ascii="Calibri" w:eastAsia="Times New Roman" w:hAnsi="Calibri" w:cs="Times New Roman"/>
                <w:color w:val="000000"/>
                <w:lang w:eastAsia="ru-RU"/>
              </w:rPr>
            </w:pPr>
          </w:p>
        </w:tc>
        <w:tc>
          <w:tcPr>
            <w:tcW w:w="4252" w:type="dxa"/>
            <w:gridSpan w:val="2"/>
            <w:tcBorders>
              <w:top w:val="nil"/>
              <w:left w:val="nil"/>
              <w:bottom w:val="nil"/>
              <w:right w:val="nil"/>
            </w:tcBorders>
            <w:shd w:val="clear" w:color="auto" w:fill="auto"/>
            <w:vAlign w:val="bottom"/>
            <w:hideMark/>
          </w:tcPr>
          <w:p w:rsidR="004F03AD" w:rsidRPr="004F03AD" w:rsidRDefault="004F03AD" w:rsidP="004F03AD">
            <w:pPr>
              <w:spacing w:after="0" w:line="240" w:lineRule="auto"/>
              <w:jc w:val="right"/>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 xml:space="preserve">Приложение №4  </w:t>
            </w:r>
            <w:proofErr w:type="spellStart"/>
            <w:proofErr w:type="gramStart"/>
            <w:r w:rsidRPr="004F03AD">
              <w:rPr>
                <w:rFonts w:ascii="Calibri" w:eastAsia="Times New Roman" w:hAnsi="Calibri" w:cs="Times New Roman"/>
                <w:color w:val="000000"/>
                <w:lang w:eastAsia="ru-RU"/>
              </w:rPr>
              <w:t>стр</w:t>
            </w:r>
            <w:proofErr w:type="spellEnd"/>
            <w:proofErr w:type="gramEnd"/>
            <w:r w:rsidRPr="004F03AD">
              <w:rPr>
                <w:rFonts w:ascii="Calibri" w:eastAsia="Times New Roman" w:hAnsi="Calibri" w:cs="Times New Roman"/>
                <w:color w:val="000000"/>
                <w:lang w:eastAsia="ru-RU"/>
              </w:rPr>
              <w:t xml:space="preserve"> 1 к Постановлению  № 102  от 22.10.2018</w:t>
            </w:r>
          </w:p>
        </w:tc>
      </w:tr>
      <w:tr w:rsidR="004F03AD" w:rsidRPr="004F03AD" w:rsidTr="004F03AD">
        <w:trPr>
          <w:trHeight w:val="300"/>
        </w:trPr>
        <w:tc>
          <w:tcPr>
            <w:tcW w:w="3119" w:type="dxa"/>
            <w:tcBorders>
              <w:top w:val="nil"/>
              <w:left w:val="nil"/>
              <w:bottom w:val="nil"/>
              <w:right w:val="nil"/>
            </w:tcBorders>
            <w:shd w:val="clear" w:color="auto" w:fill="auto"/>
            <w:noWrap/>
            <w:vAlign w:val="bottom"/>
            <w:hideMark/>
          </w:tcPr>
          <w:p w:rsidR="004F03AD" w:rsidRPr="004F03AD" w:rsidRDefault="004F03AD" w:rsidP="004F03AD">
            <w:pPr>
              <w:spacing w:after="0" w:line="240" w:lineRule="auto"/>
              <w:rPr>
                <w:rFonts w:ascii="Calibri" w:eastAsia="Times New Roman" w:hAnsi="Calibri" w:cs="Times New Roman"/>
                <w:color w:val="000000"/>
                <w:lang w:eastAsia="ru-RU"/>
              </w:rPr>
            </w:pPr>
          </w:p>
        </w:tc>
        <w:tc>
          <w:tcPr>
            <w:tcW w:w="3686" w:type="dxa"/>
            <w:gridSpan w:val="2"/>
            <w:tcBorders>
              <w:top w:val="nil"/>
              <w:left w:val="nil"/>
              <w:bottom w:val="nil"/>
              <w:right w:val="nil"/>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Прогноз исполнения бюджета (доходы)</w:t>
            </w:r>
          </w:p>
        </w:tc>
        <w:tc>
          <w:tcPr>
            <w:tcW w:w="1843" w:type="dxa"/>
            <w:tcBorders>
              <w:top w:val="nil"/>
              <w:left w:val="nil"/>
              <w:bottom w:val="nil"/>
              <w:right w:val="nil"/>
            </w:tcBorders>
            <w:shd w:val="clear" w:color="auto" w:fill="auto"/>
            <w:noWrap/>
            <w:vAlign w:val="bottom"/>
            <w:hideMark/>
          </w:tcPr>
          <w:p w:rsidR="004F03AD" w:rsidRPr="004F03AD" w:rsidRDefault="004F03AD" w:rsidP="004F03AD">
            <w:pPr>
              <w:spacing w:after="0" w:line="240" w:lineRule="auto"/>
              <w:rPr>
                <w:rFonts w:ascii="Calibri" w:eastAsia="Times New Roman" w:hAnsi="Calibri" w:cs="Times New Roman"/>
                <w:color w:val="000000"/>
                <w:lang w:eastAsia="ru-RU"/>
              </w:rPr>
            </w:pPr>
          </w:p>
        </w:tc>
        <w:tc>
          <w:tcPr>
            <w:tcW w:w="2409" w:type="dxa"/>
            <w:tcBorders>
              <w:top w:val="nil"/>
              <w:left w:val="nil"/>
              <w:bottom w:val="nil"/>
              <w:right w:val="nil"/>
            </w:tcBorders>
            <w:shd w:val="clear" w:color="auto" w:fill="auto"/>
            <w:noWrap/>
            <w:vAlign w:val="bottom"/>
            <w:hideMark/>
          </w:tcPr>
          <w:p w:rsidR="004F03AD" w:rsidRPr="004F03AD" w:rsidRDefault="004F03AD" w:rsidP="004F03AD">
            <w:pPr>
              <w:spacing w:after="0" w:line="240" w:lineRule="auto"/>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руб.</w:t>
            </w:r>
          </w:p>
        </w:tc>
      </w:tr>
      <w:tr w:rsidR="004F03AD" w:rsidRPr="004F03AD" w:rsidTr="004F03AD">
        <w:trPr>
          <w:trHeight w:val="105"/>
        </w:trPr>
        <w:tc>
          <w:tcPr>
            <w:tcW w:w="3119" w:type="dxa"/>
            <w:tcBorders>
              <w:top w:val="nil"/>
              <w:left w:val="nil"/>
              <w:bottom w:val="nil"/>
              <w:right w:val="nil"/>
            </w:tcBorders>
            <w:shd w:val="clear" w:color="auto" w:fill="auto"/>
            <w:noWrap/>
            <w:vAlign w:val="bottom"/>
            <w:hideMark/>
          </w:tcPr>
          <w:p w:rsidR="004F03AD" w:rsidRPr="004F03AD" w:rsidRDefault="004F03AD" w:rsidP="004F03AD">
            <w:pPr>
              <w:spacing w:after="0" w:line="240" w:lineRule="auto"/>
              <w:rPr>
                <w:rFonts w:ascii="Calibri" w:eastAsia="Times New Roman" w:hAnsi="Calibri" w:cs="Times New Roman"/>
                <w:color w:val="000000"/>
                <w:lang w:eastAsia="ru-RU"/>
              </w:rPr>
            </w:pPr>
          </w:p>
        </w:tc>
        <w:tc>
          <w:tcPr>
            <w:tcW w:w="1843" w:type="dxa"/>
            <w:tcBorders>
              <w:top w:val="nil"/>
              <w:left w:val="nil"/>
              <w:bottom w:val="nil"/>
              <w:right w:val="nil"/>
            </w:tcBorders>
            <w:shd w:val="clear" w:color="auto" w:fill="auto"/>
            <w:noWrap/>
            <w:vAlign w:val="bottom"/>
            <w:hideMark/>
          </w:tcPr>
          <w:p w:rsidR="004F03AD" w:rsidRPr="004F03AD" w:rsidRDefault="004F03AD" w:rsidP="004F03AD">
            <w:pPr>
              <w:spacing w:after="0" w:line="240" w:lineRule="auto"/>
              <w:rPr>
                <w:rFonts w:ascii="Calibri" w:eastAsia="Times New Roman" w:hAnsi="Calibri" w:cs="Times New Roman"/>
                <w:color w:val="000000"/>
                <w:lang w:eastAsia="ru-RU"/>
              </w:rPr>
            </w:pPr>
          </w:p>
        </w:tc>
        <w:tc>
          <w:tcPr>
            <w:tcW w:w="1843" w:type="dxa"/>
            <w:tcBorders>
              <w:top w:val="nil"/>
              <w:left w:val="nil"/>
              <w:bottom w:val="nil"/>
              <w:right w:val="nil"/>
            </w:tcBorders>
            <w:shd w:val="clear" w:color="auto" w:fill="auto"/>
            <w:noWrap/>
            <w:vAlign w:val="bottom"/>
            <w:hideMark/>
          </w:tcPr>
          <w:p w:rsidR="004F03AD" w:rsidRPr="004F03AD" w:rsidRDefault="004F03AD" w:rsidP="004F03AD">
            <w:pPr>
              <w:spacing w:after="0" w:line="240" w:lineRule="auto"/>
              <w:rPr>
                <w:rFonts w:ascii="Calibri" w:eastAsia="Times New Roman" w:hAnsi="Calibri" w:cs="Times New Roman"/>
                <w:color w:val="000000"/>
                <w:lang w:eastAsia="ru-RU"/>
              </w:rPr>
            </w:pPr>
          </w:p>
        </w:tc>
        <w:tc>
          <w:tcPr>
            <w:tcW w:w="1843" w:type="dxa"/>
            <w:tcBorders>
              <w:top w:val="nil"/>
              <w:left w:val="nil"/>
              <w:bottom w:val="nil"/>
              <w:right w:val="nil"/>
            </w:tcBorders>
            <w:shd w:val="clear" w:color="auto" w:fill="auto"/>
            <w:noWrap/>
            <w:vAlign w:val="bottom"/>
            <w:hideMark/>
          </w:tcPr>
          <w:p w:rsidR="004F03AD" w:rsidRPr="004F03AD" w:rsidRDefault="004F03AD" w:rsidP="004F03AD">
            <w:pPr>
              <w:spacing w:after="0" w:line="240" w:lineRule="auto"/>
              <w:rPr>
                <w:rFonts w:ascii="Calibri" w:eastAsia="Times New Roman" w:hAnsi="Calibri" w:cs="Times New Roman"/>
                <w:color w:val="000000"/>
                <w:lang w:eastAsia="ru-RU"/>
              </w:rPr>
            </w:pPr>
          </w:p>
        </w:tc>
        <w:tc>
          <w:tcPr>
            <w:tcW w:w="2409" w:type="dxa"/>
            <w:tcBorders>
              <w:top w:val="nil"/>
              <w:left w:val="nil"/>
              <w:bottom w:val="nil"/>
              <w:right w:val="nil"/>
            </w:tcBorders>
            <w:shd w:val="clear" w:color="auto" w:fill="auto"/>
            <w:noWrap/>
            <w:vAlign w:val="bottom"/>
            <w:hideMark/>
          </w:tcPr>
          <w:p w:rsidR="004F03AD" w:rsidRPr="004F03AD" w:rsidRDefault="004F03AD" w:rsidP="004F03AD">
            <w:pPr>
              <w:spacing w:after="0" w:line="240" w:lineRule="auto"/>
              <w:rPr>
                <w:rFonts w:ascii="Calibri" w:eastAsia="Times New Roman" w:hAnsi="Calibri" w:cs="Times New Roman"/>
                <w:color w:val="000000"/>
                <w:lang w:eastAsia="ru-RU"/>
              </w:rPr>
            </w:pPr>
          </w:p>
        </w:tc>
      </w:tr>
      <w:tr w:rsidR="004F03AD" w:rsidRPr="004F03AD" w:rsidTr="004F03AD">
        <w:trPr>
          <w:trHeight w:val="49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03AD" w:rsidRPr="004F03AD" w:rsidRDefault="004F03AD" w:rsidP="004F03AD">
            <w:pPr>
              <w:spacing w:after="0" w:line="240" w:lineRule="auto"/>
              <w:jc w:val="center"/>
              <w:rPr>
                <w:rFonts w:ascii="Time Roman" w:eastAsia="Times New Roman" w:hAnsi="Time Roman" w:cs="Times New Roman"/>
                <w:sz w:val="16"/>
                <w:szCs w:val="16"/>
                <w:lang w:eastAsia="ru-RU"/>
              </w:rPr>
            </w:pPr>
            <w:r w:rsidRPr="004F03AD">
              <w:rPr>
                <w:rFonts w:ascii="Time Roman" w:eastAsia="Times New Roman" w:hAnsi="Time Roman" w:cs="Times New Roman"/>
                <w:sz w:val="16"/>
                <w:szCs w:val="16"/>
                <w:lang w:eastAsia="ru-RU"/>
              </w:rPr>
              <w:t xml:space="preserve">Наименование групп, подгрупп, </w:t>
            </w:r>
            <w:proofErr w:type="spellStart"/>
            <w:r w:rsidRPr="004F03AD">
              <w:rPr>
                <w:rFonts w:ascii="Time Roman" w:eastAsia="Times New Roman" w:hAnsi="Time Roman" w:cs="Times New Roman"/>
                <w:sz w:val="16"/>
                <w:szCs w:val="16"/>
                <w:lang w:eastAsia="ru-RU"/>
              </w:rPr>
              <w:t>статей</w:t>
            </w:r>
            <w:proofErr w:type="gramStart"/>
            <w:r w:rsidRPr="004F03AD">
              <w:rPr>
                <w:rFonts w:ascii="Time Roman" w:eastAsia="Times New Roman" w:hAnsi="Time Roman" w:cs="Times New Roman"/>
                <w:sz w:val="16"/>
                <w:szCs w:val="16"/>
                <w:lang w:eastAsia="ru-RU"/>
              </w:rPr>
              <w:t>,п</w:t>
            </w:r>
            <w:proofErr w:type="gramEnd"/>
            <w:r w:rsidRPr="004F03AD">
              <w:rPr>
                <w:rFonts w:ascii="Time Roman" w:eastAsia="Times New Roman" w:hAnsi="Time Roman" w:cs="Times New Roman"/>
                <w:sz w:val="16"/>
                <w:szCs w:val="16"/>
                <w:lang w:eastAsia="ru-RU"/>
              </w:rPr>
              <w:t>одстатей</w:t>
            </w:r>
            <w:proofErr w:type="spellEnd"/>
            <w:r w:rsidRPr="004F03AD">
              <w:rPr>
                <w:rFonts w:ascii="Time Roman" w:eastAsia="Times New Roman" w:hAnsi="Time Roman" w:cs="Times New Roman"/>
                <w:sz w:val="16"/>
                <w:szCs w:val="16"/>
                <w:lang w:eastAsia="ru-RU"/>
              </w:rPr>
              <w:t>, элементов, программ (подпрограмм), кодов экономической классификации доходов</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03AD" w:rsidRPr="004F03AD" w:rsidRDefault="004F03AD" w:rsidP="004F03AD">
            <w:pPr>
              <w:spacing w:after="0" w:line="240" w:lineRule="auto"/>
              <w:jc w:val="center"/>
              <w:rPr>
                <w:rFonts w:ascii="Calibri" w:eastAsia="Times New Roman" w:hAnsi="Calibri" w:cs="Times New Roman"/>
                <w:color w:val="000000"/>
                <w:sz w:val="18"/>
                <w:szCs w:val="18"/>
                <w:lang w:eastAsia="ru-RU"/>
              </w:rPr>
            </w:pPr>
            <w:r w:rsidRPr="004F03AD">
              <w:rPr>
                <w:rFonts w:ascii="Calibri" w:eastAsia="Times New Roman" w:hAnsi="Calibri" w:cs="Times New Roman"/>
                <w:color w:val="000000"/>
                <w:sz w:val="18"/>
                <w:szCs w:val="18"/>
                <w:lang w:eastAsia="ru-RU"/>
              </w:rPr>
              <w:t>утвержденный план на 2018 год (№132от 25.12.2017)</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03AD" w:rsidRPr="004F03AD" w:rsidRDefault="004F03AD" w:rsidP="004F03AD">
            <w:pPr>
              <w:spacing w:after="0" w:line="240" w:lineRule="auto"/>
              <w:jc w:val="center"/>
              <w:rPr>
                <w:rFonts w:ascii="Calibri" w:eastAsia="Times New Roman" w:hAnsi="Calibri" w:cs="Times New Roman"/>
                <w:color w:val="000000"/>
                <w:sz w:val="18"/>
                <w:szCs w:val="18"/>
                <w:lang w:eastAsia="ru-RU"/>
              </w:rPr>
            </w:pPr>
            <w:r w:rsidRPr="004F03AD">
              <w:rPr>
                <w:rFonts w:ascii="Calibri" w:eastAsia="Times New Roman" w:hAnsi="Calibri" w:cs="Times New Roman"/>
                <w:color w:val="000000"/>
                <w:sz w:val="18"/>
                <w:szCs w:val="18"/>
                <w:lang w:eastAsia="ru-RU"/>
              </w:rPr>
              <w:t>Уточненный план  на 2018 год (01.10.2018)</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03AD" w:rsidRPr="004F03AD" w:rsidRDefault="004F03AD" w:rsidP="004F03AD">
            <w:pPr>
              <w:spacing w:after="0" w:line="240" w:lineRule="auto"/>
              <w:jc w:val="center"/>
              <w:rPr>
                <w:rFonts w:ascii="Calibri" w:eastAsia="Times New Roman" w:hAnsi="Calibri" w:cs="Times New Roman"/>
                <w:color w:val="000000"/>
                <w:sz w:val="18"/>
                <w:szCs w:val="18"/>
                <w:lang w:eastAsia="ru-RU"/>
              </w:rPr>
            </w:pPr>
            <w:r w:rsidRPr="004F03AD">
              <w:rPr>
                <w:rFonts w:ascii="Calibri" w:eastAsia="Times New Roman" w:hAnsi="Calibri" w:cs="Times New Roman"/>
                <w:color w:val="000000"/>
                <w:sz w:val="18"/>
                <w:szCs w:val="18"/>
                <w:lang w:eastAsia="ru-RU"/>
              </w:rPr>
              <w:t xml:space="preserve">Факт на 01.10.2018                  </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03AD" w:rsidRPr="004F03AD" w:rsidRDefault="004F03AD" w:rsidP="004F03AD">
            <w:pPr>
              <w:spacing w:after="0" w:line="240" w:lineRule="auto"/>
              <w:jc w:val="center"/>
              <w:rPr>
                <w:rFonts w:ascii="Calibri" w:eastAsia="Times New Roman" w:hAnsi="Calibri" w:cs="Times New Roman"/>
                <w:color w:val="000000"/>
                <w:sz w:val="18"/>
                <w:szCs w:val="18"/>
                <w:lang w:eastAsia="ru-RU"/>
              </w:rPr>
            </w:pPr>
            <w:r w:rsidRPr="004F03AD">
              <w:rPr>
                <w:rFonts w:ascii="Calibri" w:eastAsia="Times New Roman" w:hAnsi="Calibri" w:cs="Times New Roman"/>
                <w:color w:val="000000"/>
                <w:sz w:val="18"/>
                <w:szCs w:val="18"/>
                <w:lang w:eastAsia="ru-RU"/>
              </w:rPr>
              <w:t>Ожидаемые итоги исполнения бюджета до конца 2018 год</w:t>
            </w:r>
          </w:p>
        </w:tc>
      </w:tr>
      <w:tr w:rsidR="004F03AD" w:rsidRPr="004F03AD" w:rsidTr="004F03AD">
        <w:trPr>
          <w:trHeight w:val="54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F03AD" w:rsidRPr="004F03AD" w:rsidRDefault="004F03AD" w:rsidP="004F03AD">
            <w:pPr>
              <w:spacing w:after="0" w:line="240" w:lineRule="auto"/>
              <w:rPr>
                <w:rFonts w:ascii="Time Roman" w:eastAsia="Times New Roman" w:hAnsi="Time Roman" w:cs="Times New Roman"/>
                <w:sz w:val="16"/>
                <w:szCs w:val="16"/>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F03AD" w:rsidRPr="004F03AD" w:rsidRDefault="004F03AD" w:rsidP="004F03AD">
            <w:pPr>
              <w:spacing w:after="0" w:line="240" w:lineRule="auto"/>
              <w:rPr>
                <w:rFonts w:ascii="Calibri" w:eastAsia="Times New Roman" w:hAnsi="Calibri" w:cs="Times New Roman"/>
                <w:color w:val="000000"/>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F03AD" w:rsidRPr="004F03AD" w:rsidRDefault="004F03AD" w:rsidP="004F03AD">
            <w:pPr>
              <w:spacing w:after="0" w:line="240" w:lineRule="auto"/>
              <w:rPr>
                <w:rFonts w:ascii="Calibri" w:eastAsia="Times New Roman" w:hAnsi="Calibri" w:cs="Times New Roman"/>
                <w:color w:val="000000"/>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F03AD" w:rsidRPr="004F03AD" w:rsidRDefault="004F03AD" w:rsidP="004F03AD">
            <w:pPr>
              <w:spacing w:after="0" w:line="240" w:lineRule="auto"/>
              <w:rPr>
                <w:rFonts w:ascii="Calibri" w:eastAsia="Times New Roman" w:hAnsi="Calibri" w:cs="Times New Roman"/>
                <w:color w:val="000000"/>
                <w:sz w:val="18"/>
                <w:szCs w:val="18"/>
                <w:lang w:eastAsia="ru-RU"/>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4F03AD" w:rsidRPr="004F03AD" w:rsidRDefault="004F03AD" w:rsidP="004F03AD">
            <w:pPr>
              <w:spacing w:after="0" w:line="240" w:lineRule="auto"/>
              <w:rPr>
                <w:rFonts w:ascii="Calibri" w:eastAsia="Times New Roman" w:hAnsi="Calibri" w:cs="Times New Roman"/>
                <w:color w:val="000000"/>
                <w:sz w:val="18"/>
                <w:szCs w:val="18"/>
                <w:lang w:eastAsia="ru-RU"/>
              </w:rPr>
            </w:pPr>
          </w:p>
        </w:tc>
      </w:tr>
      <w:tr w:rsidR="004F03AD" w:rsidRPr="004F03AD" w:rsidTr="004F03AD">
        <w:trPr>
          <w:trHeight w:val="54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F03AD" w:rsidRPr="004F03AD" w:rsidRDefault="004F03AD" w:rsidP="004F03AD">
            <w:pPr>
              <w:spacing w:after="0" w:line="240" w:lineRule="auto"/>
              <w:jc w:val="center"/>
              <w:rPr>
                <w:rFonts w:ascii="Time Roman" w:eastAsia="Times New Roman" w:hAnsi="Time Roman" w:cs="Times New Roman"/>
                <w:b/>
                <w:bCs/>
                <w:sz w:val="24"/>
                <w:szCs w:val="24"/>
                <w:lang w:eastAsia="ru-RU"/>
              </w:rPr>
            </w:pPr>
            <w:r w:rsidRPr="004F03AD">
              <w:rPr>
                <w:rFonts w:ascii="Time Roman" w:eastAsia="Times New Roman" w:hAnsi="Time Roman" w:cs="Times New Roman"/>
                <w:b/>
                <w:bCs/>
                <w:sz w:val="24"/>
                <w:szCs w:val="24"/>
                <w:lang w:eastAsia="ru-RU"/>
              </w:rPr>
              <w:t>ИТОГО:</w:t>
            </w:r>
          </w:p>
        </w:tc>
        <w:tc>
          <w:tcPr>
            <w:tcW w:w="1843" w:type="dxa"/>
            <w:tcBorders>
              <w:top w:val="nil"/>
              <w:left w:val="nil"/>
              <w:bottom w:val="single" w:sz="4" w:space="0" w:color="auto"/>
              <w:right w:val="single" w:sz="4" w:space="0" w:color="auto"/>
            </w:tcBorders>
            <w:shd w:val="clear" w:color="auto" w:fill="auto"/>
            <w:noWrap/>
            <w:vAlign w:val="center"/>
            <w:hideMark/>
          </w:tcPr>
          <w:p w:rsidR="004F03AD" w:rsidRPr="004F03AD" w:rsidRDefault="004F03AD" w:rsidP="004F03AD">
            <w:pPr>
              <w:spacing w:after="0" w:line="240" w:lineRule="auto"/>
              <w:jc w:val="center"/>
              <w:rPr>
                <w:rFonts w:ascii="Calibri" w:eastAsia="Times New Roman" w:hAnsi="Calibri" w:cs="Times New Roman"/>
                <w:b/>
                <w:bCs/>
                <w:color w:val="000000"/>
                <w:sz w:val="24"/>
                <w:szCs w:val="24"/>
                <w:lang w:eastAsia="ru-RU"/>
              </w:rPr>
            </w:pPr>
            <w:r w:rsidRPr="004F03AD">
              <w:rPr>
                <w:rFonts w:ascii="Calibri" w:eastAsia="Times New Roman" w:hAnsi="Calibri" w:cs="Times New Roman"/>
                <w:b/>
                <w:bCs/>
                <w:color w:val="000000"/>
                <w:sz w:val="24"/>
                <w:szCs w:val="24"/>
                <w:lang w:eastAsia="ru-RU"/>
              </w:rPr>
              <w:t>7 401 959,00</w:t>
            </w:r>
          </w:p>
        </w:tc>
        <w:tc>
          <w:tcPr>
            <w:tcW w:w="1843" w:type="dxa"/>
            <w:tcBorders>
              <w:top w:val="nil"/>
              <w:left w:val="nil"/>
              <w:bottom w:val="single" w:sz="4" w:space="0" w:color="auto"/>
              <w:right w:val="single" w:sz="4" w:space="0" w:color="auto"/>
            </w:tcBorders>
            <w:shd w:val="clear" w:color="auto" w:fill="auto"/>
            <w:noWrap/>
            <w:vAlign w:val="center"/>
            <w:hideMark/>
          </w:tcPr>
          <w:p w:rsidR="004F03AD" w:rsidRPr="004F03AD" w:rsidRDefault="004F03AD" w:rsidP="004F03AD">
            <w:pPr>
              <w:spacing w:after="0" w:line="240" w:lineRule="auto"/>
              <w:jc w:val="center"/>
              <w:rPr>
                <w:rFonts w:ascii="Calibri" w:eastAsia="Times New Roman" w:hAnsi="Calibri" w:cs="Times New Roman"/>
                <w:b/>
                <w:bCs/>
                <w:color w:val="000000"/>
                <w:sz w:val="24"/>
                <w:szCs w:val="24"/>
                <w:lang w:eastAsia="ru-RU"/>
              </w:rPr>
            </w:pPr>
            <w:r w:rsidRPr="004F03AD">
              <w:rPr>
                <w:rFonts w:ascii="Calibri" w:eastAsia="Times New Roman" w:hAnsi="Calibri" w:cs="Times New Roman"/>
                <w:b/>
                <w:bCs/>
                <w:color w:val="000000"/>
                <w:sz w:val="24"/>
                <w:szCs w:val="24"/>
                <w:lang w:eastAsia="ru-RU"/>
              </w:rPr>
              <w:t>8 811 761,08</w:t>
            </w:r>
          </w:p>
        </w:tc>
        <w:tc>
          <w:tcPr>
            <w:tcW w:w="1843" w:type="dxa"/>
            <w:tcBorders>
              <w:top w:val="nil"/>
              <w:left w:val="nil"/>
              <w:bottom w:val="single" w:sz="4" w:space="0" w:color="auto"/>
              <w:right w:val="single" w:sz="4" w:space="0" w:color="auto"/>
            </w:tcBorders>
            <w:shd w:val="clear" w:color="auto" w:fill="auto"/>
            <w:noWrap/>
            <w:vAlign w:val="center"/>
            <w:hideMark/>
          </w:tcPr>
          <w:p w:rsidR="004F03AD" w:rsidRPr="004F03AD" w:rsidRDefault="004F03AD" w:rsidP="004F03AD">
            <w:pPr>
              <w:spacing w:after="0" w:line="240" w:lineRule="auto"/>
              <w:jc w:val="center"/>
              <w:rPr>
                <w:rFonts w:ascii="Calibri" w:eastAsia="Times New Roman" w:hAnsi="Calibri" w:cs="Times New Roman"/>
                <w:b/>
                <w:bCs/>
                <w:color w:val="000000"/>
                <w:sz w:val="24"/>
                <w:szCs w:val="24"/>
                <w:lang w:eastAsia="ru-RU"/>
              </w:rPr>
            </w:pPr>
            <w:r w:rsidRPr="004F03AD">
              <w:rPr>
                <w:rFonts w:ascii="Calibri" w:eastAsia="Times New Roman" w:hAnsi="Calibri" w:cs="Times New Roman"/>
                <w:b/>
                <w:bCs/>
                <w:color w:val="000000"/>
                <w:sz w:val="24"/>
                <w:szCs w:val="24"/>
                <w:lang w:eastAsia="ru-RU"/>
              </w:rPr>
              <w:t>5 727 834,24</w:t>
            </w:r>
          </w:p>
        </w:tc>
        <w:tc>
          <w:tcPr>
            <w:tcW w:w="2409" w:type="dxa"/>
            <w:tcBorders>
              <w:top w:val="nil"/>
              <w:left w:val="nil"/>
              <w:bottom w:val="single" w:sz="4" w:space="0" w:color="auto"/>
              <w:right w:val="single" w:sz="4" w:space="0" w:color="auto"/>
            </w:tcBorders>
            <w:shd w:val="clear" w:color="auto" w:fill="auto"/>
            <w:noWrap/>
            <w:vAlign w:val="center"/>
            <w:hideMark/>
          </w:tcPr>
          <w:p w:rsidR="004F03AD" w:rsidRPr="004F03AD" w:rsidRDefault="004F03AD" w:rsidP="004F03AD">
            <w:pPr>
              <w:spacing w:after="0" w:line="240" w:lineRule="auto"/>
              <w:jc w:val="center"/>
              <w:rPr>
                <w:rFonts w:ascii="Calibri" w:eastAsia="Times New Roman" w:hAnsi="Calibri" w:cs="Times New Roman"/>
                <w:b/>
                <w:bCs/>
                <w:color w:val="000000"/>
                <w:sz w:val="24"/>
                <w:szCs w:val="24"/>
                <w:lang w:eastAsia="ru-RU"/>
              </w:rPr>
            </w:pPr>
            <w:r w:rsidRPr="004F03AD">
              <w:rPr>
                <w:rFonts w:ascii="Calibri" w:eastAsia="Times New Roman" w:hAnsi="Calibri" w:cs="Times New Roman"/>
                <w:b/>
                <w:bCs/>
                <w:color w:val="000000"/>
                <w:sz w:val="24"/>
                <w:szCs w:val="24"/>
                <w:lang w:eastAsia="ru-RU"/>
              </w:rPr>
              <w:t>2 928 347,80</w:t>
            </w:r>
          </w:p>
        </w:tc>
      </w:tr>
      <w:tr w:rsidR="004F03AD" w:rsidRPr="004F03AD" w:rsidTr="004F03AD">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F03AD" w:rsidRPr="004F03AD" w:rsidRDefault="004F03AD" w:rsidP="004F03AD">
            <w:pPr>
              <w:spacing w:after="0" w:line="240" w:lineRule="auto"/>
              <w:rPr>
                <w:rFonts w:ascii="Time Roman" w:eastAsia="Times New Roman" w:hAnsi="Time Roman" w:cs="Times New Roman"/>
                <w:b/>
                <w:bCs/>
                <w:sz w:val="16"/>
                <w:szCs w:val="16"/>
                <w:lang w:eastAsia="ru-RU"/>
              </w:rPr>
            </w:pPr>
            <w:r w:rsidRPr="004F03AD">
              <w:rPr>
                <w:rFonts w:ascii="Time Roman" w:eastAsia="Times New Roman" w:hAnsi="Time Roman" w:cs="Times New Roman"/>
                <w:b/>
                <w:bCs/>
                <w:sz w:val="16"/>
                <w:szCs w:val="16"/>
                <w:lang w:eastAsia="ru-RU"/>
              </w:rPr>
              <w:t>НАЛОГОВЫЕ И НЕНАЛОГОВЫЕ ДОХОДЫ</w:t>
            </w:r>
          </w:p>
        </w:tc>
        <w:tc>
          <w:tcPr>
            <w:tcW w:w="1843" w:type="dxa"/>
            <w:tcBorders>
              <w:top w:val="nil"/>
              <w:left w:val="nil"/>
              <w:bottom w:val="single" w:sz="4" w:space="0" w:color="auto"/>
              <w:right w:val="single" w:sz="4" w:space="0" w:color="auto"/>
            </w:tcBorders>
            <w:shd w:val="clear" w:color="auto" w:fill="auto"/>
            <w:vAlign w:val="center"/>
            <w:hideMark/>
          </w:tcPr>
          <w:p w:rsidR="004F03AD" w:rsidRPr="004F03AD" w:rsidRDefault="004F03AD" w:rsidP="004F03AD">
            <w:pPr>
              <w:spacing w:after="0" w:line="240" w:lineRule="auto"/>
              <w:jc w:val="center"/>
              <w:rPr>
                <w:rFonts w:ascii="Time Roman" w:eastAsia="Times New Roman" w:hAnsi="Time Roman" w:cs="Times New Roman"/>
                <w:b/>
                <w:bCs/>
                <w:lang w:eastAsia="ru-RU"/>
              </w:rPr>
            </w:pPr>
            <w:r w:rsidRPr="004F03AD">
              <w:rPr>
                <w:rFonts w:ascii="Time Roman" w:eastAsia="Times New Roman" w:hAnsi="Time Roman" w:cs="Times New Roman"/>
                <w:b/>
                <w:bCs/>
                <w:lang w:eastAsia="ru-RU"/>
              </w:rPr>
              <w:t>5 301 217,00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Time Roman" w:eastAsia="Times New Roman" w:hAnsi="Time Roman" w:cs="Times New Roman"/>
                <w:b/>
                <w:bCs/>
                <w:color w:val="000000"/>
                <w:lang w:eastAsia="ru-RU"/>
              </w:rPr>
            </w:pPr>
            <w:r w:rsidRPr="004F03AD">
              <w:rPr>
                <w:rFonts w:ascii="Time Roman" w:eastAsia="Times New Roman" w:hAnsi="Time Roman" w:cs="Times New Roman"/>
                <w:b/>
                <w:bCs/>
                <w:color w:val="000000"/>
                <w:lang w:eastAsia="ru-RU"/>
              </w:rPr>
              <w:t>5 301 217,00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3 156 058,00</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2 145 159,00</w:t>
            </w:r>
          </w:p>
        </w:tc>
      </w:tr>
      <w:tr w:rsidR="004F03AD" w:rsidRPr="004F03AD" w:rsidTr="004F03AD">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F03AD" w:rsidRPr="004F03AD" w:rsidRDefault="004F03AD" w:rsidP="004F03AD">
            <w:pPr>
              <w:spacing w:after="0" w:line="240" w:lineRule="auto"/>
              <w:rPr>
                <w:rFonts w:ascii="Time Roman" w:eastAsia="Times New Roman" w:hAnsi="Time Roman" w:cs="Times New Roman"/>
                <w:b/>
                <w:bCs/>
                <w:sz w:val="16"/>
                <w:szCs w:val="16"/>
                <w:lang w:eastAsia="ru-RU"/>
              </w:rPr>
            </w:pPr>
            <w:r w:rsidRPr="004F03AD">
              <w:rPr>
                <w:rFonts w:ascii="Time Roman" w:eastAsia="Times New Roman" w:hAnsi="Time Roman" w:cs="Times New Roman"/>
                <w:b/>
                <w:bCs/>
                <w:sz w:val="16"/>
                <w:szCs w:val="16"/>
                <w:lang w:eastAsia="ru-RU"/>
              </w:rPr>
              <w:t>НАЛОГИ НА ПРИБЫЛЬ, ДОХОДЫ в том числе:</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404 400,00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404 400,00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292 983,19</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111 416,81</w:t>
            </w:r>
          </w:p>
        </w:tc>
      </w:tr>
      <w:tr w:rsidR="004F03AD" w:rsidRPr="004F03AD" w:rsidTr="004F03AD">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F03AD" w:rsidRPr="004F03AD" w:rsidRDefault="004F03AD" w:rsidP="004F03AD">
            <w:pPr>
              <w:spacing w:after="0" w:line="240" w:lineRule="auto"/>
              <w:rPr>
                <w:rFonts w:ascii="Time Roman" w:eastAsia="Times New Roman" w:hAnsi="Time Roman" w:cs="Times New Roman"/>
                <w:b/>
                <w:bCs/>
                <w:sz w:val="16"/>
                <w:szCs w:val="16"/>
                <w:lang w:eastAsia="ru-RU"/>
              </w:rPr>
            </w:pPr>
            <w:r w:rsidRPr="004F03AD">
              <w:rPr>
                <w:rFonts w:ascii="Time Roman" w:eastAsia="Times New Roman" w:hAnsi="Time Roman" w:cs="Times New Roman"/>
                <w:b/>
                <w:bCs/>
                <w:sz w:val="16"/>
                <w:szCs w:val="16"/>
                <w:lang w:eastAsia="ru-RU"/>
              </w:rPr>
              <w:t>Налог на доходы физических лиц</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156 000,00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156 000,00</w:t>
            </w:r>
          </w:p>
        </w:tc>
        <w:tc>
          <w:tcPr>
            <w:tcW w:w="1843" w:type="dxa"/>
            <w:tcBorders>
              <w:top w:val="nil"/>
              <w:left w:val="nil"/>
              <w:bottom w:val="single" w:sz="4" w:space="0" w:color="auto"/>
              <w:right w:val="single" w:sz="4" w:space="0" w:color="auto"/>
            </w:tcBorders>
            <w:shd w:val="clear" w:color="auto" w:fill="auto"/>
            <w:vAlign w:val="bottom"/>
            <w:hideMark/>
          </w:tcPr>
          <w:p w:rsidR="004F03AD" w:rsidRPr="004F03AD" w:rsidRDefault="004F03AD" w:rsidP="004F03AD">
            <w:pPr>
              <w:spacing w:after="0" w:line="240" w:lineRule="auto"/>
              <w:jc w:val="center"/>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96 514,90</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59 485,10</w:t>
            </w:r>
          </w:p>
        </w:tc>
      </w:tr>
      <w:tr w:rsidR="004F03AD" w:rsidRPr="004F03AD" w:rsidTr="004F03AD">
        <w:trPr>
          <w:trHeight w:val="270"/>
        </w:trPr>
        <w:tc>
          <w:tcPr>
            <w:tcW w:w="3119" w:type="dxa"/>
            <w:tcBorders>
              <w:top w:val="nil"/>
              <w:left w:val="single" w:sz="4" w:space="0" w:color="auto"/>
              <w:bottom w:val="single" w:sz="4" w:space="0" w:color="auto"/>
              <w:right w:val="single" w:sz="4" w:space="0" w:color="auto"/>
            </w:tcBorders>
            <w:shd w:val="clear" w:color="auto" w:fill="auto"/>
            <w:hideMark/>
          </w:tcPr>
          <w:p w:rsidR="004F03AD" w:rsidRPr="004F03AD" w:rsidRDefault="004F03AD" w:rsidP="004F03AD">
            <w:pPr>
              <w:spacing w:after="0" w:line="240" w:lineRule="auto"/>
              <w:rPr>
                <w:rFonts w:ascii="Times New Roman" w:eastAsia="Times New Roman" w:hAnsi="Times New Roman" w:cs="Times New Roman"/>
                <w:b/>
                <w:bCs/>
                <w:sz w:val="16"/>
                <w:szCs w:val="16"/>
                <w:lang w:eastAsia="ru-RU"/>
              </w:rPr>
            </w:pPr>
            <w:r w:rsidRPr="004F03AD">
              <w:rPr>
                <w:rFonts w:ascii="Times New Roman" w:eastAsia="Times New Roman" w:hAnsi="Times New Roman" w:cs="Times New Roman"/>
                <w:b/>
                <w:bCs/>
                <w:sz w:val="16"/>
                <w:szCs w:val="16"/>
                <w:lang w:eastAsia="ru-RU"/>
              </w:rPr>
              <w:t>Доходы от уплаты акцизов</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248 400,00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248 400,00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196 468,29</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51 931,71</w:t>
            </w:r>
          </w:p>
        </w:tc>
      </w:tr>
      <w:tr w:rsidR="004F03AD" w:rsidRPr="004F03AD" w:rsidTr="004F03AD">
        <w:trPr>
          <w:trHeight w:val="300"/>
        </w:trPr>
        <w:tc>
          <w:tcPr>
            <w:tcW w:w="3119" w:type="dxa"/>
            <w:tcBorders>
              <w:top w:val="nil"/>
              <w:left w:val="single" w:sz="4" w:space="0" w:color="auto"/>
              <w:bottom w:val="single" w:sz="4" w:space="0" w:color="auto"/>
              <w:right w:val="single" w:sz="4" w:space="0" w:color="auto"/>
            </w:tcBorders>
            <w:shd w:val="clear" w:color="auto" w:fill="auto"/>
            <w:hideMark/>
          </w:tcPr>
          <w:p w:rsidR="004F03AD" w:rsidRPr="004F03AD" w:rsidRDefault="004F03AD" w:rsidP="004F03AD">
            <w:pPr>
              <w:spacing w:after="0" w:line="240" w:lineRule="auto"/>
              <w:rPr>
                <w:rFonts w:ascii="Time Roman" w:eastAsia="Times New Roman" w:hAnsi="Time Roman" w:cs="Times New Roman"/>
                <w:b/>
                <w:bCs/>
                <w:sz w:val="16"/>
                <w:szCs w:val="16"/>
                <w:lang w:eastAsia="ru-RU"/>
              </w:rPr>
            </w:pPr>
            <w:r w:rsidRPr="004F03AD">
              <w:rPr>
                <w:rFonts w:ascii="Time Roman" w:eastAsia="Times New Roman" w:hAnsi="Time Roman" w:cs="Times New Roman"/>
                <w:b/>
                <w:bCs/>
                <w:sz w:val="16"/>
                <w:szCs w:val="16"/>
                <w:lang w:eastAsia="ru-RU"/>
              </w:rPr>
              <w:t>НАЛОГИ НА ИМУЩЕСТВО  в том числе</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4 873 817,00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4 873 817,00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2 841 574,81</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2 032 242,19</w:t>
            </w:r>
          </w:p>
        </w:tc>
      </w:tr>
      <w:tr w:rsidR="004F03AD" w:rsidRPr="004F03AD" w:rsidTr="004F03AD">
        <w:trPr>
          <w:trHeight w:val="300"/>
        </w:trPr>
        <w:tc>
          <w:tcPr>
            <w:tcW w:w="3119" w:type="dxa"/>
            <w:tcBorders>
              <w:top w:val="nil"/>
              <w:left w:val="single" w:sz="4" w:space="0" w:color="auto"/>
              <w:bottom w:val="single" w:sz="4" w:space="0" w:color="auto"/>
              <w:right w:val="single" w:sz="4" w:space="0" w:color="auto"/>
            </w:tcBorders>
            <w:shd w:val="clear" w:color="auto" w:fill="auto"/>
            <w:hideMark/>
          </w:tcPr>
          <w:p w:rsidR="004F03AD" w:rsidRPr="004F03AD" w:rsidRDefault="004F03AD" w:rsidP="004F03AD">
            <w:pPr>
              <w:spacing w:after="0" w:line="240" w:lineRule="auto"/>
              <w:rPr>
                <w:rFonts w:ascii="Times New Roman" w:eastAsia="Times New Roman" w:hAnsi="Times New Roman" w:cs="Times New Roman"/>
                <w:sz w:val="16"/>
                <w:szCs w:val="16"/>
                <w:lang w:eastAsia="ru-RU"/>
              </w:rPr>
            </w:pPr>
            <w:r w:rsidRPr="004F03AD">
              <w:rPr>
                <w:rFonts w:ascii="Times New Roman" w:eastAsia="Times New Roman" w:hAnsi="Times New Roman" w:cs="Times New Roman"/>
                <w:sz w:val="16"/>
                <w:szCs w:val="16"/>
                <w:lang w:eastAsia="ru-RU"/>
              </w:rPr>
              <w:t>НАЛОГ НА ИМУЩЕСТВО ФИЗИЧЕСКИХ ЛИЦ</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324 800,00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324 800,00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44 630,76</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280 169,24</w:t>
            </w:r>
          </w:p>
        </w:tc>
      </w:tr>
      <w:tr w:rsidR="004F03AD" w:rsidRPr="004F03AD" w:rsidTr="004F03AD">
        <w:trPr>
          <w:trHeight w:val="345"/>
        </w:trPr>
        <w:tc>
          <w:tcPr>
            <w:tcW w:w="3119" w:type="dxa"/>
            <w:tcBorders>
              <w:top w:val="nil"/>
              <w:left w:val="single" w:sz="4" w:space="0" w:color="auto"/>
              <w:bottom w:val="single" w:sz="4" w:space="0" w:color="auto"/>
              <w:right w:val="single" w:sz="4" w:space="0" w:color="auto"/>
            </w:tcBorders>
            <w:shd w:val="clear" w:color="auto" w:fill="auto"/>
            <w:hideMark/>
          </w:tcPr>
          <w:p w:rsidR="004F03AD" w:rsidRPr="004F03AD" w:rsidRDefault="004F03AD" w:rsidP="004F03AD">
            <w:pPr>
              <w:spacing w:after="0" w:line="240" w:lineRule="auto"/>
              <w:rPr>
                <w:rFonts w:ascii="Time Roman" w:eastAsia="Times New Roman" w:hAnsi="Time Roman" w:cs="Times New Roman"/>
                <w:sz w:val="16"/>
                <w:szCs w:val="16"/>
                <w:lang w:eastAsia="ru-RU"/>
              </w:rPr>
            </w:pPr>
            <w:r w:rsidRPr="004F03AD">
              <w:rPr>
                <w:rFonts w:ascii="Time Roman" w:eastAsia="Times New Roman" w:hAnsi="Time Roman" w:cs="Times New Roman"/>
                <w:sz w:val="16"/>
                <w:szCs w:val="16"/>
                <w:lang w:eastAsia="ru-RU"/>
              </w:rPr>
              <w:t>ЗЕМЕЛЬНЫЙ НАЛОГ</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4 549 017,00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4 549 017,00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2 796 944,05</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color w:val="000000"/>
                <w:lang w:eastAsia="ru-RU"/>
              </w:rPr>
            </w:pPr>
            <w:r w:rsidRPr="004F03AD">
              <w:rPr>
                <w:rFonts w:ascii="Calibri" w:eastAsia="Times New Roman" w:hAnsi="Calibri" w:cs="Times New Roman"/>
                <w:color w:val="000000"/>
                <w:lang w:eastAsia="ru-RU"/>
              </w:rPr>
              <w:t>1 752 072,95</w:t>
            </w:r>
          </w:p>
        </w:tc>
      </w:tr>
      <w:tr w:rsidR="004F03AD" w:rsidRPr="004F03AD" w:rsidTr="004F03AD">
        <w:trPr>
          <w:trHeight w:val="360"/>
        </w:trPr>
        <w:tc>
          <w:tcPr>
            <w:tcW w:w="3119" w:type="dxa"/>
            <w:tcBorders>
              <w:top w:val="nil"/>
              <w:left w:val="single" w:sz="4" w:space="0" w:color="auto"/>
              <w:bottom w:val="single" w:sz="4" w:space="0" w:color="auto"/>
              <w:right w:val="single" w:sz="4" w:space="0" w:color="auto"/>
            </w:tcBorders>
            <w:shd w:val="clear" w:color="auto" w:fill="auto"/>
            <w:hideMark/>
          </w:tcPr>
          <w:p w:rsidR="004F03AD" w:rsidRPr="004F03AD" w:rsidRDefault="004F03AD" w:rsidP="004F03AD">
            <w:pPr>
              <w:spacing w:after="0" w:line="240" w:lineRule="auto"/>
              <w:rPr>
                <w:rFonts w:ascii="Time Roman" w:eastAsia="Times New Roman" w:hAnsi="Time Roman" w:cs="Times New Roman"/>
                <w:b/>
                <w:bCs/>
                <w:sz w:val="16"/>
                <w:szCs w:val="16"/>
                <w:lang w:eastAsia="ru-RU"/>
              </w:rPr>
            </w:pPr>
            <w:r w:rsidRPr="004F03AD">
              <w:rPr>
                <w:rFonts w:ascii="Time Roman" w:eastAsia="Times New Roman" w:hAnsi="Time Roman" w:cs="Times New Roman"/>
                <w:b/>
                <w:bCs/>
                <w:sz w:val="16"/>
                <w:szCs w:val="16"/>
                <w:lang w:eastAsia="ru-RU"/>
              </w:rPr>
              <w:t>Государственная пошлина</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23 000,00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23 000,00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21 500,00</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1 500,00</w:t>
            </w:r>
          </w:p>
        </w:tc>
      </w:tr>
      <w:tr w:rsidR="004F03AD" w:rsidRPr="004F03AD" w:rsidTr="004F03AD">
        <w:trPr>
          <w:trHeight w:val="510"/>
        </w:trPr>
        <w:tc>
          <w:tcPr>
            <w:tcW w:w="3119" w:type="dxa"/>
            <w:tcBorders>
              <w:top w:val="nil"/>
              <w:left w:val="single" w:sz="4" w:space="0" w:color="auto"/>
              <w:bottom w:val="single" w:sz="4" w:space="0" w:color="auto"/>
              <w:right w:val="single" w:sz="4" w:space="0" w:color="auto"/>
            </w:tcBorders>
            <w:shd w:val="clear" w:color="auto" w:fill="auto"/>
            <w:hideMark/>
          </w:tcPr>
          <w:p w:rsidR="004F03AD" w:rsidRPr="004F03AD" w:rsidRDefault="004F03AD" w:rsidP="004F03AD">
            <w:pPr>
              <w:spacing w:after="0" w:line="240" w:lineRule="auto"/>
              <w:rPr>
                <w:rFonts w:ascii="Time Roman" w:eastAsia="Times New Roman" w:hAnsi="Time Roman" w:cs="Times New Roman"/>
                <w:b/>
                <w:bCs/>
                <w:sz w:val="16"/>
                <w:szCs w:val="16"/>
                <w:lang w:eastAsia="ru-RU"/>
              </w:rPr>
            </w:pPr>
            <w:r w:rsidRPr="004F03AD">
              <w:rPr>
                <w:rFonts w:ascii="Time Roman" w:eastAsia="Times New Roman" w:hAnsi="Time Roman" w:cs="Times New Roman"/>
                <w:b/>
                <w:bCs/>
                <w:sz w:val="16"/>
                <w:szCs w:val="16"/>
                <w:lang w:eastAsia="ru-RU"/>
              </w:rPr>
              <w:t>Невыясненные поступления, зачисляемые в бюджеты сельских поселений</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3 370,96</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 </w:t>
            </w:r>
          </w:p>
        </w:tc>
      </w:tr>
      <w:tr w:rsidR="004F03AD" w:rsidRPr="004F03AD" w:rsidTr="004F03AD">
        <w:trPr>
          <w:trHeight w:val="109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4F03AD" w:rsidRPr="004F03AD" w:rsidRDefault="004F03AD" w:rsidP="004F03AD">
            <w:pPr>
              <w:spacing w:after="0" w:line="240" w:lineRule="auto"/>
              <w:rPr>
                <w:rFonts w:ascii="Times New Roman" w:eastAsia="Times New Roman" w:hAnsi="Times New Roman" w:cs="Times New Roman"/>
                <w:b/>
                <w:bCs/>
                <w:color w:val="000000"/>
                <w:sz w:val="16"/>
                <w:szCs w:val="16"/>
                <w:lang w:eastAsia="ru-RU"/>
              </w:rPr>
            </w:pPr>
            <w:r w:rsidRPr="004F03AD">
              <w:rPr>
                <w:rFonts w:ascii="Times New Roman" w:eastAsia="Times New Roman" w:hAnsi="Times New Roman" w:cs="Times New Roman"/>
                <w:b/>
                <w:bCs/>
                <w:color w:val="000000"/>
                <w:sz w:val="16"/>
                <w:szCs w:val="16"/>
                <w:lang w:eastAsia="ru-RU"/>
              </w:rPr>
              <w:t xml:space="preserve">Дотация </w:t>
            </w:r>
            <w:proofErr w:type="gramStart"/>
            <w:r w:rsidRPr="004F03AD">
              <w:rPr>
                <w:rFonts w:ascii="Times New Roman" w:eastAsia="Times New Roman" w:hAnsi="Times New Roman" w:cs="Times New Roman"/>
                <w:b/>
                <w:bCs/>
                <w:color w:val="000000"/>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4F03AD">
              <w:rPr>
                <w:rFonts w:ascii="Times New Roman" w:eastAsia="Times New Roman" w:hAnsi="Times New Roman" w:cs="Times New Roman"/>
                <w:b/>
                <w:bCs/>
                <w:color w:val="000000"/>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399 602,00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399 602,00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299 700,00</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99 902,00</w:t>
            </w:r>
          </w:p>
        </w:tc>
      </w:tr>
      <w:tr w:rsidR="004F03AD" w:rsidRPr="004F03AD" w:rsidTr="004F03AD">
        <w:trPr>
          <w:trHeight w:val="15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4F03AD" w:rsidRPr="004F03AD" w:rsidRDefault="004F03AD" w:rsidP="004F03AD">
            <w:pPr>
              <w:spacing w:after="0" w:line="240" w:lineRule="auto"/>
              <w:rPr>
                <w:rFonts w:ascii="Times New Roman" w:eastAsia="Times New Roman" w:hAnsi="Times New Roman" w:cs="Times New Roman"/>
                <w:b/>
                <w:bCs/>
                <w:color w:val="000000"/>
                <w:sz w:val="16"/>
                <w:szCs w:val="16"/>
                <w:lang w:eastAsia="ru-RU"/>
              </w:rPr>
            </w:pPr>
            <w:r w:rsidRPr="004F03AD">
              <w:rPr>
                <w:rFonts w:ascii="Times New Roman" w:eastAsia="Times New Roman" w:hAnsi="Times New Roman" w:cs="Times New Roman"/>
                <w:b/>
                <w:bCs/>
                <w:color w:val="000000"/>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1 277 058,00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1 277 058,00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905 590,00</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371 468,00</w:t>
            </w:r>
          </w:p>
        </w:tc>
      </w:tr>
      <w:tr w:rsidR="004F03AD" w:rsidRPr="004F03AD" w:rsidTr="004F03AD">
        <w:trPr>
          <w:trHeight w:val="9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4F03AD" w:rsidRPr="004F03AD" w:rsidRDefault="004F03AD" w:rsidP="004F03AD">
            <w:pPr>
              <w:spacing w:after="0" w:line="240" w:lineRule="auto"/>
              <w:rPr>
                <w:rFonts w:ascii="Times New Roman" w:eastAsia="Times New Roman" w:hAnsi="Times New Roman" w:cs="Times New Roman"/>
                <w:b/>
                <w:bCs/>
                <w:color w:val="000000"/>
                <w:sz w:val="16"/>
                <w:szCs w:val="16"/>
                <w:lang w:eastAsia="ru-RU"/>
              </w:rPr>
            </w:pPr>
            <w:r w:rsidRPr="004F03AD">
              <w:rPr>
                <w:rFonts w:ascii="Times New Roman" w:eastAsia="Times New Roman" w:hAnsi="Times New Roman" w:cs="Times New Roman"/>
                <w:b/>
                <w:bCs/>
                <w:color w:val="000000"/>
                <w:sz w:val="16"/>
                <w:szCs w:val="16"/>
                <w:lang w:eastAsia="ru-RU"/>
              </w:rPr>
              <w:t xml:space="preserve">Средства на частичное финансирование (возмещение) расходов на повышение </w:t>
            </w:r>
            <w:proofErr w:type="gramStart"/>
            <w:r w:rsidRPr="004F03AD">
              <w:rPr>
                <w:rFonts w:ascii="Times New Roman" w:eastAsia="Times New Roman" w:hAnsi="Times New Roman" w:cs="Times New Roman"/>
                <w:b/>
                <w:bCs/>
                <w:color w:val="000000"/>
                <w:sz w:val="16"/>
                <w:szCs w:val="16"/>
                <w:lang w:eastAsia="ru-RU"/>
              </w:rPr>
              <w:t>размеров оплаты труда</w:t>
            </w:r>
            <w:proofErr w:type="gramEnd"/>
            <w:r w:rsidRPr="004F03AD">
              <w:rPr>
                <w:rFonts w:ascii="Times New Roman" w:eastAsia="Times New Roman" w:hAnsi="Times New Roman" w:cs="Times New Roman"/>
                <w:b/>
                <w:bCs/>
                <w:color w:val="000000"/>
                <w:sz w:val="16"/>
                <w:szCs w:val="16"/>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158 950,00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158 950,00</w:t>
            </w:r>
          </w:p>
        </w:tc>
      </w:tr>
      <w:tr w:rsidR="004F03AD" w:rsidRPr="004F03AD" w:rsidTr="004F03AD">
        <w:trPr>
          <w:trHeight w:val="1005"/>
        </w:trPr>
        <w:tc>
          <w:tcPr>
            <w:tcW w:w="3119" w:type="dxa"/>
            <w:tcBorders>
              <w:top w:val="nil"/>
              <w:left w:val="single" w:sz="4" w:space="0" w:color="auto"/>
              <w:bottom w:val="single" w:sz="4" w:space="0" w:color="auto"/>
              <w:right w:val="single" w:sz="4" w:space="0" w:color="auto"/>
            </w:tcBorders>
            <w:shd w:val="clear" w:color="auto" w:fill="auto"/>
            <w:hideMark/>
          </w:tcPr>
          <w:p w:rsidR="004F03AD" w:rsidRPr="004F03AD" w:rsidRDefault="004F03AD" w:rsidP="004F03AD">
            <w:pPr>
              <w:spacing w:after="0" w:line="240" w:lineRule="auto"/>
              <w:rPr>
                <w:rFonts w:ascii="Times New Roman" w:eastAsia="Times New Roman" w:hAnsi="Times New Roman" w:cs="Times New Roman"/>
                <w:b/>
                <w:bCs/>
                <w:color w:val="000000"/>
                <w:sz w:val="16"/>
                <w:szCs w:val="16"/>
                <w:lang w:eastAsia="ru-RU"/>
              </w:rPr>
            </w:pPr>
            <w:r w:rsidRPr="004F03AD">
              <w:rPr>
                <w:rFonts w:ascii="Times New Roman" w:eastAsia="Times New Roman" w:hAnsi="Times New Roman" w:cs="Times New Roman"/>
                <w:b/>
                <w:bCs/>
                <w:color w:val="000000"/>
                <w:sz w:val="16"/>
                <w:szCs w:val="16"/>
                <w:lang w:eastAsia="ru-RU"/>
              </w:rPr>
              <w:t xml:space="preserve">Средства на повышение </w:t>
            </w:r>
            <w:proofErr w:type="gramStart"/>
            <w:r w:rsidRPr="004F03AD">
              <w:rPr>
                <w:rFonts w:ascii="Times New Roman" w:eastAsia="Times New Roman" w:hAnsi="Times New Roman" w:cs="Times New Roman"/>
                <w:b/>
                <w:bCs/>
                <w:color w:val="000000"/>
                <w:sz w:val="16"/>
                <w:szCs w:val="16"/>
                <w:lang w:eastAsia="ru-RU"/>
              </w:rPr>
              <w:t>размеров оплаты труда работников бюджетной сферы Красноярского края</w:t>
            </w:r>
            <w:proofErr w:type="gramEnd"/>
            <w:r w:rsidRPr="004F03AD">
              <w:rPr>
                <w:rFonts w:ascii="Times New Roman" w:eastAsia="Times New Roman" w:hAnsi="Times New Roman" w:cs="Times New Roman"/>
                <w:b/>
                <w:bCs/>
                <w:color w:val="000000"/>
                <w:sz w:val="16"/>
                <w:szCs w:val="16"/>
                <w:lang w:eastAsia="ru-RU"/>
              </w:rPr>
              <w:t xml:space="preserve"> с 1 января 2018 года на 4 процента в рамках непрограммных расходов финансового управления администрации </w:t>
            </w:r>
            <w:r w:rsidRPr="004F03AD">
              <w:rPr>
                <w:rFonts w:ascii="Times New Roman" w:eastAsia="Times New Roman" w:hAnsi="Times New Roman" w:cs="Times New Roman"/>
                <w:b/>
                <w:bCs/>
                <w:color w:val="000000"/>
                <w:sz w:val="16"/>
                <w:szCs w:val="16"/>
                <w:lang w:eastAsia="ru-RU"/>
              </w:rPr>
              <w:lastRenderedPageBreak/>
              <w:t>Шушенского района</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lastRenderedPageBreak/>
              <w:t>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143 500,00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107 622,00</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35 878,00</w:t>
            </w:r>
          </w:p>
        </w:tc>
      </w:tr>
      <w:tr w:rsidR="004F03AD" w:rsidRPr="004F03AD" w:rsidTr="004F03AD">
        <w:trPr>
          <w:trHeight w:val="1305"/>
        </w:trPr>
        <w:tc>
          <w:tcPr>
            <w:tcW w:w="3119" w:type="dxa"/>
            <w:tcBorders>
              <w:top w:val="nil"/>
              <w:left w:val="single" w:sz="4" w:space="0" w:color="auto"/>
              <w:bottom w:val="single" w:sz="4" w:space="0" w:color="auto"/>
              <w:right w:val="single" w:sz="4" w:space="0" w:color="auto"/>
            </w:tcBorders>
            <w:shd w:val="clear" w:color="000000" w:fill="FFFFFF"/>
            <w:vAlign w:val="bottom"/>
            <w:hideMark/>
          </w:tcPr>
          <w:p w:rsidR="004F03AD" w:rsidRPr="004F03AD" w:rsidRDefault="004F03AD" w:rsidP="004F03AD">
            <w:pPr>
              <w:spacing w:after="0" w:line="240" w:lineRule="auto"/>
              <w:rPr>
                <w:rFonts w:ascii="Times New Roman" w:eastAsia="Times New Roman" w:hAnsi="Times New Roman" w:cs="Times New Roman"/>
                <w:b/>
                <w:bCs/>
                <w:color w:val="000000"/>
                <w:sz w:val="16"/>
                <w:szCs w:val="16"/>
                <w:lang w:eastAsia="ru-RU"/>
              </w:rPr>
            </w:pPr>
            <w:r w:rsidRPr="004F03AD">
              <w:rPr>
                <w:rFonts w:ascii="Times New Roman" w:eastAsia="Times New Roman" w:hAnsi="Times New Roman" w:cs="Times New Roman"/>
                <w:b/>
                <w:bCs/>
                <w:color w:val="000000"/>
                <w:sz w:val="16"/>
                <w:szCs w:val="16"/>
                <w:lang w:eastAsia="ru-RU"/>
              </w:rPr>
              <w:lastRenderedPageBreak/>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c>
          <w:tcPr>
            <w:tcW w:w="1843" w:type="dxa"/>
            <w:tcBorders>
              <w:top w:val="nil"/>
              <w:left w:val="nil"/>
              <w:bottom w:val="single" w:sz="4" w:space="0" w:color="000000"/>
              <w:right w:val="single" w:sz="4" w:space="0" w:color="000000"/>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47 760,00</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47 760,00</w:t>
            </w:r>
          </w:p>
        </w:tc>
        <w:tc>
          <w:tcPr>
            <w:tcW w:w="2409"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r>
      <w:tr w:rsidR="004F03AD" w:rsidRPr="004F03AD" w:rsidTr="004F03AD">
        <w:trPr>
          <w:trHeight w:val="1125"/>
        </w:trPr>
        <w:tc>
          <w:tcPr>
            <w:tcW w:w="3119" w:type="dxa"/>
            <w:tcBorders>
              <w:top w:val="nil"/>
              <w:left w:val="single" w:sz="4" w:space="0" w:color="auto"/>
              <w:bottom w:val="single" w:sz="4" w:space="0" w:color="auto"/>
              <w:right w:val="single" w:sz="4" w:space="0" w:color="auto"/>
            </w:tcBorders>
            <w:shd w:val="clear" w:color="000000" w:fill="FFFFFF"/>
            <w:vAlign w:val="center"/>
            <w:hideMark/>
          </w:tcPr>
          <w:p w:rsidR="004F03AD" w:rsidRPr="004F03AD" w:rsidRDefault="004F03AD" w:rsidP="004F03AD">
            <w:pPr>
              <w:spacing w:after="0" w:line="240" w:lineRule="auto"/>
              <w:rPr>
                <w:rFonts w:ascii="Times New Roman" w:eastAsia="Times New Roman" w:hAnsi="Times New Roman" w:cs="Times New Roman"/>
                <w:b/>
                <w:bCs/>
                <w:color w:val="000000"/>
                <w:sz w:val="16"/>
                <w:szCs w:val="16"/>
                <w:lang w:eastAsia="ru-RU"/>
              </w:rPr>
            </w:pPr>
            <w:r w:rsidRPr="004F03AD">
              <w:rPr>
                <w:rFonts w:ascii="Times New Roman" w:eastAsia="Times New Roman" w:hAnsi="Times New Roman" w:cs="Times New Roman"/>
                <w:b/>
                <w:bCs/>
                <w:color w:val="000000"/>
                <w:sz w:val="16"/>
                <w:szCs w:val="16"/>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4F03AD">
              <w:rPr>
                <w:rFonts w:ascii="Times New Roman" w:eastAsia="Times New Roman" w:hAnsi="Times New Roman" w:cs="Times New Roman"/>
                <w:b/>
                <w:bCs/>
                <w:color w:val="000000"/>
                <w:sz w:val="16"/>
                <w:szCs w:val="16"/>
                <w:lang w:eastAsia="ru-RU"/>
              </w:rPr>
              <w:t>края</w:t>
            </w:r>
            <w:proofErr w:type="gramEnd"/>
            <w:r w:rsidRPr="004F03AD">
              <w:rPr>
                <w:rFonts w:ascii="Times New Roman" w:eastAsia="Times New Roman" w:hAnsi="Times New Roman" w:cs="Times New Roman"/>
                <w:b/>
                <w:bCs/>
                <w:color w:val="000000"/>
                <w:sz w:val="16"/>
                <w:szCs w:val="16"/>
                <w:lang w:eastAsia="ru-RU"/>
              </w:rPr>
              <w:t xml:space="preserve"> а рамках подпрограммы "Дороги Шушенского района" муниципальной программы "Развитие транспортной системы"</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c>
          <w:tcPr>
            <w:tcW w:w="1843" w:type="dxa"/>
            <w:tcBorders>
              <w:top w:val="nil"/>
              <w:left w:val="nil"/>
              <w:bottom w:val="nil"/>
              <w:right w:val="nil"/>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353 970,00</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176 985,00</w:t>
            </w:r>
          </w:p>
        </w:tc>
        <w:tc>
          <w:tcPr>
            <w:tcW w:w="2409"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176 985,00</w:t>
            </w:r>
          </w:p>
        </w:tc>
      </w:tr>
      <w:tr w:rsidR="004F03AD" w:rsidRPr="004F03AD" w:rsidTr="004F03AD">
        <w:trPr>
          <w:trHeight w:val="1050"/>
        </w:trPr>
        <w:tc>
          <w:tcPr>
            <w:tcW w:w="3119" w:type="dxa"/>
            <w:tcBorders>
              <w:top w:val="nil"/>
              <w:left w:val="single" w:sz="4" w:space="0" w:color="auto"/>
              <w:bottom w:val="single" w:sz="4" w:space="0" w:color="auto"/>
              <w:right w:val="single" w:sz="4" w:space="0" w:color="auto"/>
            </w:tcBorders>
            <w:shd w:val="clear" w:color="auto" w:fill="auto"/>
            <w:hideMark/>
          </w:tcPr>
          <w:p w:rsidR="004F03AD" w:rsidRPr="004F03AD" w:rsidRDefault="004F03AD" w:rsidP="004F03AD">
            <w:pPr>
              <w:spacing w:after="0" w:line="240" w:lineRule="auto"/>
              <w:rPr>
                <w:rFonts w:ascii="Times New Roman" w:eastAsia="Times New Roman" w:hAnsi="Times New Roman" w:cs="Times New Roman"/>
                <w:b/>
                <w:bCs/>
                <w:color w:val="000000"/>
                <w:sz w:val="16"/>
                <w:szCs w:val="16"/>
                <w:lang w:eastAsia="ru-RU"/>
              </w:rPr>
            </w:pPr>
            <w:r w:rsidRPr="004F03AD">
              <w:rPr>
                <w:rFonts w:ascii="Times New Roman" w:eastAsia="Times New Roman" w:hAnsi="Times New Roman" w:cs="Times New Roman"/>
                <w:b/>
                <w:bCs/>
                <w:color w:val="000000"/>
                <w:sz w:val="16"/>
                <w:szCs w:val="16"/>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634 452,28</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634 452,28</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r>
      <w:tr w:rsidR="004F03AD" w:rsidRPr="004F03AD" w:rsidTr="004F03AD">
        <w:trPr>
          <w:trHeight w:val="118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4F03AD" w:rsidRPr="004F03AD" w:rsidRDefault="004F03AD" w:rsidP="004F03AD">
            <w:pPr>
              <w:spacing w:after="0" w:line="240" w:lineRule="auto"/>
              <w:rPr>
                <w:rFonts w:ascii="Times New Roman" w:eastAsia="Times New Roman" w:hAnsi="Times New Roman" w:cs="Times New Roman"/>
                <w:b/>
                <w:bCs/>
                <w:color w:val="000000"/>
                <w:sz w:val="16"/>
                <w:szCs w:val="16"/>
                <w:lang w:eastAsia="ru-RU"/>
              </w:rPr>
            </w:pPr>
            <w:r w:rsidRPr="004F03AD">
              <w:rPr>
                <w:rFonts w:ascii="Times New Roman" w:eastAsia="Times New Roman" w:hAnsi="Times New Roman" w:cs="Times New Roman"/>
                <w:b/>
                <w:bCs/>
                <w:color w:val="000000"/>
                <w:sz w:val="16"/>
                <w:szCs w:val="16"/>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292 400,00</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318 251,80</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219 296,00</w:t>
            </w:r>
          </w:p>
        </w:tc>
        <w:tc>
          <w:tcPr>
            <w:tcW w:w="2409"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98 955,80</w:t>
            </w:r>
          </w:p>
        </w:tc>
      </w:tr>
      <w:tr w:rsidR="004F03AD" w:rsidRPr="004F03AD" w:rsidTr="004F03AD">
        <w:trPr>
          <w:trHeight w:val="1620"/>
        </w:trPr>
        <w:tc>
          <w:tcPr>
            <w:tcW w:w="3119" w:type="dxa"/>
            <w:tcBorders>
              <w:top w:val="nil"/>
              <w:left w:val="single" w:sz="4" w:space="0" w:color="auto"/>
              <w:bottom w:val="single" w:sz="4" w:space="0" w:color="auto"/>
              <w:right w:val="single" w:sz="4" w:space="0" w:color="auto"/>
            </w:tcBorders>
            <w:shd w:val="clear" w:color="000000" w:fill="FFFFFF"/>
            <w:vAlign w:val="center"/>
            <w:hideMark/>
          </w:tcPr>
          <w:p w:rsidR="004F03AD" w:rsidRPr="004F03AD" w:rsidRDefault="004F03AD" w:rsidP="004F03AD">
            <w:pPr>
              <w:spacing w:after="0" w:line="240" w:lineRule="auto"/>
              <w:rPr>
                <w:rFonts w:ascii="Times New Roman" w:eastAsia="Times New Roman" w:hAnsi="Times New Roman" w:cs="Times New Roman"/>
                <w:b/>
                <w:bCs/>
                <w:color w:val="000000"/>
                <w:sz w:val="16"/>
                <w:szCs w:val="16"/>
                <w:lang w:eastAsia="ru-RU"/>
              </w:rPr>
            </w:pPr>
            <w:r w:rsidRPr="004F03AD">
              <w:rPr>
                <w:rFonts w:ascii="Times New Roman" w:eastAsia="Times New Roman" w:hAnsi="Times New Roman" w:cs="Times New Roman"/>
                <w:b/>
                <w:bCs/>
                <w:color w:val="000000"/>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4F03AD">
              <w:rPr>
                <w:rFonts w:ascii="Times New Roman" w:eastAsia="Times New Roman" w:hAnsi="Times New Roman" w:cs="Times New Roman"/>
                <w:b/>
                <w:bCs/>
                <w:color w:val="000000"/>
                <w:sz w:val="16"/>
                <w:szCs w:val="16"/>
                <w:lang w:eastAsia="ru-RU"/>
              </w:rPr>
              <w:t>дств кр</w:t>
            </w:r>
            <w:proofErr w:type="gramEnd"/>
            <w:r w:rsidRPr="004F03AD">
              <w:rPr>
                <w:rFonts w:ascii="Times New Roman" w:eastAsia="Times New Roman" w:hAnsi="Times New Roman" w:cs="Times New Roman"/>
                <w:b/>
                <w:bCs/>
                <w:color w:val="000000"/>
                <w:sz w:val="16"/>
                <w:szCs w:val="16"/>
                <w:lang w:eastAsia="ru-RU"/>
              </w:rPr>
              <w:t>аевого бюджета, в соответствии с Законом края от 23 апреля 2009 года №8-3170 «О наделении органов местного</w:t>
            </w:r>
            <w:r w:rsidRPr="004F03AD">
              <w:rPr>
                <w:rFonts w:ascii="Times New Roman" w:eastAsia="Times New Roman" w:hAnsi="Times New Roman" w:cs="Times New Roman"/>
                <w:b/>
                <w:bCs/>
                <w:color w:val="000000"/>
                <w:sz w:val="16"/>
                <w:szCs w:val="16"/>
                <w:lang w:eastAsia="ru-RU"/>
              </w:rPr>
              <w:b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6 682,00</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c>
          <w:tcPr>
            <w:tcW w:w="2409"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lang w:eastAsia="ru-RU"/>
              </w:rPr>
            </w:pPr>
            <w:r w:rsidRPr="004F03AD">
              <w:rPr>
                <w:rFonts w:ascii="Calibri" w:eastAsia="Times New Roman" w:hAnsi="Calibri" w:cs="Times New Roman"/>
                <w:b/>
                <w:bCs/>
                <w:lang w:eastAsia="ru-RU"/>
              </w:rPr>
              <w:t>0,00</w:t>
            </w:r>
          </w:p>
        </w:tc>
      </w:tr>
      <w:tr w:rsidR="004F03AD" w:rsidRPr="004F03AD" w:rsidTr="004F03AD">
        <w:trPr>
          <w:trHeight w:val="130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4F03AD" w:rsidRPr="004F03AD" w:rsidRDefault="004F03AD" w:rsidP="004F03AD">
            <w:pPr>
              <w:spacing w:after="0" w:line="240" w:lineRule="auto"/>
              <w:rPr>
                <w:rFonts w:ascii="Times New Roman" w:eastAsia="Times New Roman" w:hAnsi="Times New Roman" w:cs="Times New Roman"/>
                <w:b/>
                <w:bCs/>
                <w:color w:val="000000"/>
                <w:sz w:val="16"/>
                <w:szCs w:val="16"/>
                <w:lang w:eastAsia="ru-RU"/>
              </w:rPr>
            </w:pPr>
            <w:r w:rsidRPr="004F03AD">
              <w:rPr>
                <w:rFonts w:ascii="Times New Roman" w:eastAsia="Times New Roman" w:hAnsi="Times New Roman" w:cs="Times New Roman"/>
                <w:b/>
                <w:bCs/>
                <w:color w:val="000000"/>
                <w:sz w:val="16"/>
                <w:szCs w:val="16"/>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125 000,00</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125 000,00</w:t>
            </w:r>
          </w:p>
        </w:tc>
        <w:tc>
          <w:tcPr>
            <w:tcW w:w="1843"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125 000,00</w:t>
            </w:r>
          </w:p>
        </w:tc>
        <w:tc>
          <w:tcPr>
            <w:tcW w:w="2409" w:type="dxa"/>
            <w:tcBorders>
              <w:top w:val="nil"/>
              <w:left w:val="nil"/>
              <w:bottom w:val="single" w:sz="4" w:space="0" w:color="auto"/>
              <w:right w:val="single" w:sz="4" w:space="0" w:color="auto"/>
            </w:tcBorders>
            <w:shd w:val="clear" w:color="000000" w:fill="FFFFFF"/>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r>
      <w:tr w:rsidR="004F03AD" w:rsidRPr="004F03AD" w:rsidTr="004F03AD">
        <w:trPr>
          <w:trHeight w:val="570"/>
        </w:trPr>
        <w:tc>
          <w:tcPr>
            <w:tcW w:w="3119" w:type="dxa"/>
            <w:tcBorders>
              <w:top w:val="nil"/>
              <w:left w:val="single" w:sz="4" w:space="0" w:color="auto"/>
              <w:bottom w:val="single" w:sz="4" w:space="0" w:color="auto"/>
              <w:right w:val="single" w:sz="4" w:space="0" w:color="auto"/>
            </w:tcBorders>
            <w:shd w:val="clear" w:color="auto" w:fill="auto"/>
            <w:hideMark/>
          </w:tcPr>
          <w:p w:rsidR="004F03AD" w:rsidRPr="004F03AD" w:rsidRDefault="004F03AD" w:rsidP="004F03AD">
            <w:pPr>
              <w:spacing w:after="0" w:line="240" w:lineRule="auto"/>
              <w:rPr>
                <w:rFonts w:ascii="Times New Roman" w:eastAsia="Times New Roman" w:hAnsi="Times New Roman" w:cs="Times New Roman"/>
                <w:b/>
                <w:bCs/>
                <w:color w:val="000000"/>
                <w:sz w:val="16"/>
                <w:szCs w:val="16"/>
                <w:lang w:eastAsia="ru-RU"/>
              </w:rPr>
            </w:pPr>
            <w:r w:rsidRPr="004F03AD">
              <w:rPr>
                <w:rFonts w:ascii="Times New Roman" w:eastAsia="Times New Roman" w:hAnsi="Times New Roman" w:cs="Times New Roman"/>
                <w:b/>
                <w:bCs/>
                <w:color w:val="000000"/>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52 000,00</w:t>
            </w:r>
          </w:p>
        </w:tc>
        <w:tc>
          <w:tcPr>
            <w:tcW w:w="1843"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52 000,00</w:t>
            </w:r>
          </w:p>
        </w:tc>
        <w:tc>
          <w:tcPr>
            <w:tcW w:w="2409" w:type="dxa"/>
            <w:tcBorders>
              <w:top w:val="nil"/>
              <w:left w:val="nil"/>
              <w:bottom w:val="single" w:sz="4" w:space="0" w:color="auto"/>
              <w:right w:val="single" w:sz="4" w:space="0" w:color="auto"/>
            </w:tcBorders>
            <w:shd w:val="clear" w:color="auto" w:fill="auto"/>
            <w:noWrap/>
            <w:vAlign w:val="bottom"/>
            <w:hideMark/>
          </w:tcPr>
          <w:p w:rsidR="004F03AD" w:rsidRPr="004F03AD" w:rsidRDefault="004F03AD" w:rsidP="004F03AD">
            <w:pPr>
              <w:spacing w:after="0" w:line="240" w:lineRule="auto"/>
              <w:jc w:val="center"/>
              <w:rPr>
                <w:rFonts w:ascii="Calibri" w:eastAsia="Times New Roman" w:hAnsi="Calibri" w:cs="Times New Roman"/>
                <w:b/>
                <w:bCs/>
                <w:color w:val="000000"/>
                <w:lang w:eastAsia="ru-RU"/>
              </w:rPr>
            </w:pPr>
            <w:r w:rsidRPr="004F03AD">
              <w:rPr>
                <w:rFonts w:ascii="Calibri" w:eastAsia="Times New Roman" w:hAnsi="Calibri" w:cs="Times New Roman"/>
                <w:b/>
                <w:bCs/>
                <w:color w:val="000000"/>
                <w:lang w:eastAsia="ru-RU"/>
              </w:rPr>
              <w:t>0,00</w:t>
            </w:r>
          </w:p>
        </w:tc>
      </w:tr>
    </w:tbl>
    <w:p w:rsidR="00FD74B5" w:rsidRDefault="00FD74B5" w:rsidP="00145E69">
      <w:pPr>
        <w:shd w:val="clear" w:color="auto" w:fill="FFFFFF"/>
        <w:spacing w:after="0" w:line="240" w:lineRule="auto"/>
        <w:jc w:val="both"/>
        <w:rPr>
          <w:rFonts w:ascii="Times New Roman" w:eastAsia="Times New Roman" w:hAnsi="Times New Roman" w:cs="Times New Roman"/>
          <w:color w:val="000000"/>
          <w:sz w:val="23"/>
          <w:szCs w:val="23"/>
          <w:lang w:eastAsia="ru-RU"/>
        </w:rPr>
      </w:pPr>
    </w:p>
    <w:tbl>
      <w:tblPr>
        <w:tblW w:w="11340" w:type="dxa"/>
        <w:tblInd w:w="-459" w:type="dxa"/>
        <w:tblLook w:val="04A0" w:firstRow="1" w:lastRow="0" w:firstColumn="1" w:lastColumn="0" w:noHBand="0" w:noVBand="1"/>
      </w:tblPr>
      <w:tblGrid>
        <w:gridCol w:w="2567"/>
        <w:gridCol w:w="972"/>
        <w:gridCol w:w="2131"/>
        <w:gridCol w:w="2040"/>
        <w:gridCol w:w="1504"/>
        <w:gridCol w:w="2126"/>
      </w:tblGrid>
      <w:tr w:rsidR="00954B41" w:rsidRPr="00954B41" w:rsidTr="00954B41">
        <w:trPr>
          <w:trHeight w:val="900"/>
        </w:trPr>
        <w:tc>
          <w:tcPr>
            <w:tcW w:w="2567" w:type="dxa"/>
            <w:tcBorders>
              <w:top w:val="nil"/>
              <w:left w:val="nil"/>
              <w:bottom w:val="nil"/>
              <w:right w:val="nil"/>
            </w:tcBorders>
            <w:shd w:val="clear" w:color="auto" w:fill="auto"/>
            <w:noWrap/>
            <w:vAlign w:val="bottom"/>
            <w:hideMark/>
          </w:tcPr>
          <w:p w:rsidR="00954B41" w:rsidRPr="00954B41" w:rsidRDefault="00954B41" w:rsidP="00954B41">
            <w:pPr>
              <w:spacing w:after="0" w:line="240" w:lineRule="auto"/>
              <w:rPr>
                <w:rFonts w:ascii="Calibri" w:eastAsia="Times New Roman" w:hAnsi="Calibri" w:cs="Times New Roman"/>
                <w:color w:val="000000"/>
                <w:lang w:eastAsia="ru-RU"/>
              </w:rPr>
            </w:pPr>
          </w:p>
        </w:tc>
        <w:tc>
          <w:tcPr>
            <w:tcW w:w="972" w:type="dxa"/>
            <w:tcBorders>
              <w:top w:val="nil"/>
              <w:left w:val="nil"/>
              <w:bottom w:val="nil"/>
              <w:right w:val="nil"/>
            </w:tcBorders>
            <w:shd w:val="clear" w:color="auto" w:fill="auto"/>
            <w:noWrap/>
            <w:vAlign w:val="bottom"/>
            <w:hideMark/>
          </w:tcPr>
          <w:p w:rsidR="00954B41" w:rsidRPr="00954B41" w:rsidRDefault="00954B41" w:rsidP="00954B41">
            <w:pPr>
              <w:spacing w:after="0" w:line="240" w:lineRule="auto"/>
              <w:rPr>
                <w:rFonts w:ascii="Calibri" w:eastAsia="Times New Roman" w:hAnsi="Calibri" w:cs="Times New Roman"/>
                <w:color w:val="000000"/>
                <w:lang w:eastAsia="ru-RU"/>
              </w:rPr>
            </w:pPr>
          </w:p>
        </w:tc>
        <w:tc>
          <w:tcPr>
            <w:tcW w:w="5675" w:type="dxa"/>
            <w:gridSpan w:val="3"/>
            <w:vMerge w:val="restart"/>
            <w:tcBorders>
              <w:top w:val="nil"/>
              <w:left w:val="nil"/>
              <w:bottom w:val="single" w:sz="4" w:space="0" w:color="000000"/>
              <w:right w:val="nil"/>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lang w:eastAsia="ru-RU"/>
              </w:rPr>
            </w:pPr>
            <w:r w:rsidRPr="00954B41">
              <w:rPr>
                <w:rFonts w:ascii="Calibri" w:eastAsia="Times New Roman" w:hAnsi="Calibri" w:cs="Times New Roman"/>
                <w:color w:val="000000"/>
                <w:lang w:eastAsia="ru-RU"/>
              </w:rPr>
              <w:t>Прогноз исполнения бюджета (расходы)</w:t>
            </w:r>
          </w:p>
        </w:tc>
        <w:tc>
          <w:tcPr>
            <w:tcW w:w="2126" w:type="dxa"/>
            <w:tcBorders>
              <w:top w:val="nil"/>
              <w:left w:val="nil"/>
              <w:bottom w:val="nil"/>
              <w:right w:val="nil"/>
            </w:tcBorders>
            <w:shd w:val="clear" w:color="auto" w:fill="auto"/>
            <w:vAlign w:val="bottom"/>
            <w:hideMark/>
          </w:tcPr>
          <w:p w:rsidR="00954B41" w:rsidRPr="00954B41" w:rsidRDefault="00954B41" w:rsidP="00954B41">
            <w:pPr>
              <w:spacing w:after="0" w:line="240" w:lineRule="auto"/>
              <w:rPr>
                <w:rFonts w:ascii="Calibri" w:eastAsia="Times New Roman" w:hAnsi="Calibri" w:cs="Times New Roman"/>
                <w:color w:val="000000"/>
                <w:lang w:eastAsia="ru-RU"/>
              </w:rPr>
            </w:pPr>
            <w:r w:rsidRPr="00954B41">
              <w:rPr>
                <w:rFonts w:ascii="Calibri" w:eastAsia="Times New Roman" w:hAnsi="Calibri" w:cs="Times New Roman"/>
                <w:color w:val="000000"/>
                <w:lang w:eastAsia="ru-RU"/>
              </w:rPr>
              <w:t xml:space="preserve">Приложение №4  </w:t>
            </w:r>
            <w:proofErr w:type="spellStart"/>
            <w:proofErr w:type="gramStart"/>
            <w:r w:rsidRPr="00954B41">
              <w:rPr>
                <w:rFonts w:ascii="Calibri" w:eastAsia="Times New Roman" w:hAnsi="Calibri" w:cs="Times New Roman"/>
                <w:color w:val="000000"/>
                <w:lang w:eastAsia="ru-RU"/>
              </w:rPr>
              <w:t>стр</w:t>
            </w:r>
            <w:proofErr w:type="spellEnd"/>
            <w:proofErr w:type="gramEnd"/>
            <w:r w:rsidRPr="00954B41">
              <w:rPr>
                <w:rFonts w:ascii="Calibri" w:eastAsia="Times New Roman" w:hAnsi="Calibri" w:cs="Times New Roman"/>
                <w:color w:val="000000"/>
                <w:lang w:eastAsia="ru-RU"/>
              </w:rPr>
              <w:t xml:space="preserve"> 2 к Постановлению № 102  от 22.10 .2018</w:t>
            </w:r>
          </w:p>
        </w:tc>
      </w:tr>
      <w:tr w:rsidR="00954B41" w:rsidRPr="00954B41" w:rsidTr="00954B41">
        <w:trPr>
          <w:trHeight w:val="300"/>
        </w:trPr>
        <w:tc>
          <w:tcPr>
            <w:tcW w:w="2567" w:type="dxa"/>
            <w:tcBorders>
              <w:top w:val="nil"/>
              <w:left w:val="nil"/>
              <w:bottom w:val="nil"/>
              <w:right w:val="nil"/>
            </w:tcBorders>
            <w:shd w:val="clear" w:color="auto" w:fill="auto"/>
            <w:noWrap/>
            <w:vAlign w:val="bottom"/>
            <w:hideMark/>
          </w:tcPr>
          <w:p w:rsidR="00954B41" w:rsidRPr="00954B41" w:rsidRDefault="00954B41" w:rsidP="00954B41">
            <w:pPr>
              <w:spacing w:after="0" w:line="240" w:lineRule="auto"/>
              <w:rPr>
                <w:rFonts w:ascii="Calibri" w:eastAsia="Times New Roman" w:hAnsi="Calibri" w:cs="Times New Roman"/>
                <w:color w:val="000000"/>
                <w:lang w:eastAsia="ru-RU"/>
              </w:rPr>
            </w:pPr>
          </w:p>
        </w:tc>
        <w:tc>
          <w:tcPr>
            <w:tcW w:w="972" w:type="dxa"/>
            <w:tcBorders>
              <w:top w:val="nil"/>
              <w:left w:val="nil"/>
              <w:bottom w:val="nil"/>
              <w:right w:val="nil"/>
            </w:tcBorders>
            <w:shd w:val="clear" w:color="auto" w:fill="auto"/>
            <w:noWrap/>
            <w:vAlign w:val="bottom"/>
            <w:hideMark/>
          </w:tcPr>
          <w:p w:rsidR="00954B41" w:rsidRPr="00954B41" w:rsidRDefault="00954B41" w:rsidP="00954B41">
            <w:pPr>
              <w:spacing w:after="0" w:line="240" w:lineRule="auto"/>
              <w:rPr>
                <w:rFonts w:ascii="Calibri" w:eastAsia="Times New Roman" w:hAnsi="Calibri" w:cs="Times New Roman"/>
                <w:color w:val="000000"/>
                <w:lang w:eastAsia="ru-RU"/>
              </w:rPr>
            </w:pPr>
          </w:p>
        </w:tc>
        <w:tc>
          <w:tcPr>
            <w:tcW w:w="5675" w:type="dxa"/>
            <w:gridSpan w:val="3"/>
            <w:vMerge/>
            <w:tcBorders>
              <w:top w:val="nil"/>
              <w:left w:val="nil"/>
              <w:bottom w:val="nil"/>
              <w:right w:val="nil"/>
            </w:tcBorders>
            <w:vAlign w:val="center"/>
            <w:hideMark/>
          </w:tcPr>
          <w:p w:rsidR="00954B41" w:rsidRPr="00954B41" w:rsidRDefault="00954B41" w:rsidP="00954B41">
            <w:pPr>
              <w:spacing w:after="0" w:line="240" w:lineRule="auto"/>
              <w:rPr>
                <w:rFonts w:ascii="Calibri" w:eastAsia="Times New Roman" w:hAnsi="Calibri" w:cs="Times New Roman"/>
                <w:color w:val="000000"/>
                <w:lang w:eastAsia="ru-RU"/>
              </w:rPr>
            </w:pPr>
          </w:p>
        </w:tc>
        <w:tc>
          <w:tcPr>
            <w:tcW w:w="2126" w:type="dxa"/>
            <w:tcBorders>
              <w:top w:val="nil"/>
              <w:left w:val="nil"/>
              <w:bottom w:val="nil"/>
              <w:right w:val="nil"/>
            </w:tcBorders>
            <w:shd w:val="clear" w:color="auto" w:fill="auto"/>
            <w:noWrap/>
            <w:vAlign w:val="bottom"/>
            <w:hideMark/>
          </w:tcPr>
          <w:p w:rsidR="00954B41" w:rsidRPr="00954B41" w:rsidRDefault="00954B41" w:rsidP="00954B41">
            <w:pPr>
              <w:spacing w:after="0" w:line="240" w:lineRule="auto"/>
              <w:rPr>
                <w:rFonts w:ascii="Calibri" w:eastAsia="Times New Roman" w:hAnsi="Calibri" w:cs="Times New Roman"/>
                <w:color w:val="000000"/>
                <w:lang w:eastAsia="ru-RU"/>
              </w:rPr>
            </w:pPr>
            <w:proofErr w:type="spellStart"/>
            <w:r w:rsidRPr="00954B41">
              <w:rPr>
                <w:rFonts w:ascii="Calibri" w:eastAsia="Times New Roman" w:hAnsi="Calibri" w:cs="Times New Roman"/>
                <w:color w:val="000000"/>
                <w:lang w:eastAsia="ru-RU"/>
              </w:rPr>
              <w:t>руб</w:t>
            </w:r>
            <w:proofErr w:type="spellEnd"/>
          </w:p>
        </w:tc>
      </w:tr>
      <w:tr w:rsidR="00954B41" w:rsidRPr="00954B41" w:rsidTr="00954B41">
        <w:trPr>
          <w:trHeight w:val="690"/>
        </w:trPr>
        <w:tc>
          <w:tcPr>
            <w:tcW w:w="2567" w:type="dxa"/>
            <w:vMerge w:val="restart"/>
            <w:tcBorders>
              <w:top w:val="single" w:sz="4" w:space="0" w:color="auto"/>
              <w:left w:val="nil"/>
              <w:bottom w:val="single" w:sz="4" w:space="0" w:color="000000"/>
              <w:right w:val="single" w:sz="4" w:space="0" w:color="auto"/>
            </w:tcBorders>
            <w:shd w:val="clear" w:color="auto" w:fill="auto"/>
            <w:vAlign w:val="bottom"/>
            <w:hideMark/>
          </w:tcPr>
          <w:p w:rsidR="00954B41" w:rsidRPr="00954B41" w:rsidRDefault="00954B41" w:rsidP="00954B41">
            <w:pPr>
              <w:spacing w:after="0" w:line="240" w:lineRule="auto"/>
              <w:jc w:val="center"/>
              <w:rPr>
                <w:rFonts w:ascii="Calibri" w:eastAsia="Times New Roman" w:hAnsi="Calibri" w:cs="Times New Roman"/>
                <w:b/>
                <w:bCs/>
                <w:color w:val="000000"/>
                <w:sz w:val="16"/>
                <w:szCs w:val="16"/>
                <w:lang w:eastAsia="ru-RU"/>
              </w:rPr>
            </w:pPr>
            <w:r w:rsidRPr="00954B41">
              <w:rPr>
                <w:rFonts w:ascii="Calibri" w:eastAsia="Times New Roman" w:hAnsi="Calibri" w:cs="Times New Roman"/>
                <w:b/>
                <w:bCs/>
                <w:color w:val="000000"/>
                <w:sz w:val="16"/>
                <w:szCs w:val="16"/>
                <w:lang w:eastAsia="ru-RU"/>
              </w:rPr>
              <w:t xml:space="preserve">Наименование групп, подгрупп, </w:t>
            </w:r>
            <w:proofErr w:type="spellStart"/>
            <w:r w:rsidRPr="00954B41">
              <w:rPr>
                <w:rFonts w:ascii="Calibri" w:eastAsia="Times New Roman" w:hAnsi="Calibri" w:cs="Times New Roman"/>
                <w:b/>
                <w:bCs/>
                <w:color w:val="000000"/>
                <w:sz w:val="16"/>
                <w:szCs w:val="16"/>
                <w:lang w:eastAsia="ru-RU"/>
              </w:rPr>
              <w:t>статей</w:t>
            </w:r>
            <w:proofErr w:type="gramStart"/>
            <w:r w:rsidRPr="00954B41">
              <w:rPr>
                <w:rFonts w:ascii="Calibri" w:eastAsia="Times New Roman" w:hAnsi="Calibri" w:cs="Times New Roman"/>
                <w:b/>
                <w:bCs/>
                <w:color w:val="000000"/>
                <w:sz w:val="16"/>
                <w:szCs w:val="16"/>
                <w:lang w:eastAsia="ru-RU"/>
              </w:rPr>
              <w:t>,п</w:t>
            </w:r>
            <w:proofErr w:type="gramEnd"/>
            <w:r w:rsidRPr="00954B41">
              <w:rPr>
                <w:rFonts w:ascii="Calibri" w:eastAsia="Times New Roman" w:hAnsi="Calibri" w:cs="Times New Roman"/>
                <w:b/>
                <w:bCs/>
                <w:color w:val="000000"/>
                <w:sz w:val="16"/>
                <w:szCs w:val="16"/>
                <w:lang w:eastAsia="ru-RU"/>
              </w:rPr>
              <w:t>одстатей</w:t>
            </w:r>
            <w:proofErr w:type="spellEnd"/>
            <w:r w:rsidRPr="00954B41">
              <w:rPr>
                <w:rFonts w:ascii="Calibri" w:eastAsia="Times New Roman" w:hAnsi="Calibri" w:cs="Times New Roman"/>
                <w:b/>
                <w:bCs/>
                <w:color w:val="000000"/>
                <w:sz w:val="16"/>
                <w:szCs w:val="16"/>
                <w:lang w:eastAsia="ru-RU"/>
              </w:rPr>
              <w:t>, элементов, программ (подпрограмм), кодов экономической классификации доходов</w:t>
            </w:r>
          </w:p>
        </w:tc>
        <w:tc>
          <w:tcPr>
            <w:tcW w:w="97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54B41" w:rsidRPr="00954B41" w:rsidRDefault="00954B41" w:rsidP="00954B41">
            <w:pPr>
              <w:spacing w:after="0" w:line="240" w:lineRule="auto"/>
              <w:jc w:val="center"/>
              <w:rPr>
                <w:rFonts w:ascii="Calibri" w:eastAsia="Times New Roman" w:hAnsi="Calibri" w:cs="Times New Roman"/>
                <w:b/>
                <w:bCs/>
                <w:color w:val="000000"/>
                <w:sz w:val="16"/>
                <w:szCs w:val="16"/>
                <w:lang w:eastAsia="ru-RU"/>
              </w:rPr>
            </w:pPr>
            <w:r w:rsidRPr="00954B41">
              <w:rPr>
                <w:rFonts w:ascii="Calibri" w:eastAsia="Times New Roman" w:hAnsi="Calibri" w:cs="Times New Roman"/>
                <w:b/>
                <w:bCs/>
                <w:color w:val="000000"/>
                <w:sz w:val="16"/>
                <w:szCs w:val="16"/>
                <w:lang w:eastAsia="ru-RU"/>
              </w:rPr>
              <w:t>раздел-подраздел</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954B41" w:rsidRPr="00954B41" w:rsidRDefault="00954B41" w:rsidP="00954B41">
            <w:pPr>
              <w:spacing w:after="0" w:line="240" w:lineRule="auto"/>
              <w:jc w:val="center"/>
              <w:rPr>
                <w:rFonts w:ascii="Calibri" w:eastAsia="Times New Roman" w:hAnsi="Calibri" w:cs="Times New Roman"/>
                <w:b/>
                <w:bCs/>
                <w:color w:val="000000"/>
                <w:sz w:val="16"/>
                <w:szCs w:val="16"/>
                <w:lang w:eastAsia="ru-RU"/>
              </w:rPr>
            </w:pPr>
            <w:r w:rsidRPr="00954B41">
              <w:rPr>
                <w:rFonts w:ascii="Calibri" w:eastAsia="Times New Roman" w:hAnsi="Calibri" w:cs="Times New Roman"/>
                <w:b/>
                <w:bCs/>
                <w:color w:val="000000"/>
                <w:sz w:val="16"/>
                <w:szCs w:val="16"/>
                <w:lang w:eastAsia="ru-RU"/>
              </w:rPr>
              <w:t>утвержденный план на 2018год (25.12.2017)</w:t>
            </w:r>
          </w:p>
        </w:tc>
        <w:tc>
          <w:tcPr>
            <w:tcW w:w="2040" w:type="dxa"/>
            <w:vMerge w:val="restart"/>
            <w:tcBorders>
              <w:top w:val="nil"/>
              <w:left w:val="single" w:sz="4" w:space="0" w:color="auto"/>
              <w:bottom w:val="single" w:sz="4" w:space="0" w:color="auto"/>
              <w:right w:val="single" w:sz="4" w:space="0" w:color="auto"/>
            </w:tcBorders>
            <w:shd w:val="clear" w:color="auto" w:fill="auto"/>
            <w:vAlign w:val="center"/>
            <w:hideMark/>
          </w:tcPr>
          <w:p w:rsidR="00954B41" w:rsidRPr="00954B41" w:rsidRDefault="00954B41" w:rsidP="00954B41">
            <w:pPr>
              <w:spacing w:after="0" w:line="240" w:lineRule="auto"/>
              <w:jc w:val="center"/>
              <w:rPr>
                <w:rFonts w:ascii="Calibri" w:eastAsia="Times New Roman" w:hAnsi="Calibri" w:cs="Times New Roman"/>
                <w:b/>
                <w:bCs/>
                <w:color w:val="000000"/>
                <w:sz w:val="16"/>
                <w:szCs w:val="16"/>
                <w:lang w:eastAsia="ru-RU"/>
              </w:rPr>
            </w:pPr>
            <w:r w:rsidRPr="00954B41">
              <w:rPr>
                <w:rFonts w:ascii="Calibri" w:eastAsia="Times New Roman" w:hAnsi="Calibri" w:cs="Times New Roman"/>
                <w:b/>
                <w:bCs/>
                <w:color w:val="000000"/>
                <w:sz w:val="16"/>
                <w:szCs w:val="16"/>
                <w:lang w:eastAsia="ru-RU"/>
              </w:rPr>
              <w:t>Уточненный план  на 2018 год (01.10.2018)</w:t>
            </w: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rsidR="00954B41" w:rsidRPr="00954B41" w:rsidRDefault="00954B41" w:rsidP="00954B41">
            <w:pPr>
              <w:spacing w:after="0" w:line="240" w:lineRule="auto"/>
              <w:jc w:val="center"/>
              <w:rPr>
                <w:rFonts w:ascii="Calibri" w:eastAsia="Times New Roman" w:hAnsi="Calibri" w:cs="Times New Roman"/>
                <w:b/>
                <w:bCs/>
                <w:color w:val="000000"/>
                <w:sz w:val="16"/>
                <w:szCs w:val="16"/>
                <w:lang w:eastAsia="ru-RU"/>
              </w:rPr>
            </w:pPr>
            <w:r w:rsidRPr="00954B41">
              <w:rPr>
                <w:rFonts w:ascii="Calibri" w:eastAsia="Times New Roman" w:hAnsi="Calibri" w:cs="Times New Roman"/>
                <w:b/>
                <w:bCs/>
                <w:color w:val="000000"/>
                <w:sz w:val="16"/>
                <w:szCs w:val="16"/>
                <w:lang w:eastAsia="ru-RU"/>
              </w:rPr>
              <w:t xml:space="preserve">Факт на 01.10.2018  </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4B41" w:rsidRPr="00954B41" w:rsidRDefault="00954B41" w:rsidP="00954B41">
            <w:pPr>
              <w:spacing w:after="0" w:line="240" w:lineRule="auto"/>
              <w:jc w:val="center"/>
              <w:rPr>
                <w:rFonts w:ascii="Calibri" w:eastAsia="Times New Roman" w:hAnsi="Calibri" w:cs="Times New Roman"/>
                <w:b/>
                <w:bCs/>
                <w:color w:val="000000"/>
                <w:sz w:val="16"/>
                <w:szCs w:val="16"/>
                <w:lang w:eastAsia="ru-RU"/>
              </w:rPr>
            </w:pPr>
            <w:r w:rsidRPr="00954B41">
              <w:rPr>
                <w:rFonts w:ascii="Calibri" w:eastAsia="Times New Roman" w:hAnsi="Calibri" w:cs="Times New Roman"/>
                <w:b/>
                <w:bCs/>
                <w:color w:val="000000"/>
                <w:sz w:val="16"/>
                <w:szCs w:val="16"/>
                <w:lang w:eastAsia="ru-RU"/>
              </w:rPr>
              <w:t>Ожидаемые итоги исполнения бюджета до конца 2018 год</w:t>
            </w:r>
          </w:p>
        </w:tc>
      </w:tr>
      <w:tr w:rsidR="00954B41" w:rsidRPr="00954B41" w:rsidTr="00954B41">
        <w:trPr>
          <w:trHeight w:val="195"/>
        </w:trPr>
        <w:tc>
          <w:tcPr>
            <w:tcW w:w="2567" w:type="dxa"/>
            <w:vMerge/>
            <w:tcBorders>
              <w:top w:val="single" w:sz="4" w:space="0" w:color="auto"/>
              <w:left w:val="nil"/>
              <w:bottom w:val="single" w:sz="4" w:space="0" w:color="000000"/>
              <w:right w:val="single" w:sz="4" w:space="0" w:color="auto"/>
            </w:tcBorders>
            <w:vAlign w:val="center"/>
            <w:hideMark/>
          </w:tcPr>
          <w:p w:rsidR="00954B41" w:rsidRPr="00954B41" w:rsidRDefault="00954B41" w:rsidP="00954B41">
            <w:pPr>
              <w:spacing w:after="0" w:line="240" w:lineRule="auto"/>
              <w:rPr>
                <w:rFonts w:ascii="Calibri" w:eastAsia="Times New Roman" w:hAnsi="Calibri" w:cs="Times New Roman"/>
                <w:b/>
                <w:bCs/>
                <w:color w:val="000000"/>
                <w:sz w:val="16"/>
                <w:szCs w:val="16"/>
                <w:lang w:eastAsia="ru-RU"/>
              </w:rPr>
            </w:pPr>
          </w:p>
        </w:tc>
        <w:tc>
          <w:tcPr>
            <w:tcW w:w="972" w:type="dxa"/>
            <w:vMerge/>
            <w:tcBorders>
              <w:top w:val="single" w:sz="4" w:space="0" w:color="auto"/>
              <w:left w:val="single" w:sz="4" w:space="0" w:color="auto"/>
              <w:bottom w:val="single" w:sz="4" w:space="0" w:color="000000"/>
              <w:right w:val="single" w:sz="4" w:space="0" w:color="auto"/>
            </w:tcBorders>
            <w:vAlign w:val="center"/>
            <w:hideMark/>
          </w:tcPr>
          <w:p w:rsidR="00954B41" w:rsidRPr="00954B41" w:rsidRDefault="00954B41" w:rsidP="00954B41">
            <w:pPr>
              <w:spacing w:after="0" w:line="240" w:lineRule="auto"/>
              <w:rPr>
                <w:rFonts w:ascii="Calibri" w:eastAsia="Times New Roman" w:hAnsi="Calibri" w:cs="Times New Roman"/>
                <w:b/>
                <w:bCs/>
                <w:color w:val="000000"/>
                <w:sz w:val="16"/>
                <w:szCs w:val="16"/>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954B41" w:rsidRPr="00954B41" w:rsidRDefault="00954B41" w:rsidP="00954B41">
            <w:pPr>
              <w:spacing w:after="0" w:line="240" w:lineRule="auto"/>
              <w:rPr>
                <w:rFonts w:ascii="Calibri" w:eastAsia="Times New Roman" w:hAnsi="Calibri" w:cs="Times New Roman"/>
                <w:b/>
                <w:bCs/>
                <w:color w:val="000000"/>
                <w:sz w:val="16"/>
                <w:szCs w:val="16"/>
                <w:lang w:eastAsia="ru-RU"/>
              </w:rPr>
            </w:pPr>
          </w:p>
        </w:tc>
        <w:tc>
          <w:tcPr>
            <w:tcW w:w="2040" w:type="dxa"/>
            <w:vMerge/>
            <w:tcBorders>
              <w:top w:val="nil"/>
              <w:left w:val="single" w:sz="4" w:space="0" w:color="auto"/>
              <w:bottom w:val="single" w:sz="4" w:space="0" w:color="auto"/>
              <w:right w:val="single" w:sz="4" w:space="0" w:color="auto"/>
            </w:tcBorders>
            <w:vAlign w:val="center"/>
            <w:hideMark/>
          </w:tcPr>
          <w:p w:rsidR="00954B41" w:rsidRPr="00954B41" w:rsidRDefault="00954B41" w:rsidP="00954B41">
            <w:pPr>
              <w:spacing w:after="0" w:line="240" w:lineRule="auto"/>
              <w:rPr>
                <w:rFonts w:ascii="Calibri" w:eastAsia="Times New Roman" w:hAnsi="Calibri" w:cs="Times New Roman"/>
                <w:b/>
                <w:bCs/>
                <w:color w:val="000000"/>
                <w:sz w:val="16"/>
                <w:szCs w:val="16"/>
                <w:lang w:eastAsia="ru-RU"/>
              </w:rPr>
            </w:pPr>
          </w:p>
        </w:tc>
        <w:tc>
          <w:tcPr>
            <w:tcW w:w="1504" w:type="dxa"/>
            <w:vMerge/>
            <w:tcBorders>
              <w:top w:val="nil"/>
              <w:left w:val="single" w:sz="4" w:space="0" w:color="auto"/>
              <w:bottom w:val="single" w:sz="4" w:space="0" w:color="000000"/>
              <w:right w:val="single" w:sz="4" w:space="0" w:color="auto"/>
            </w:tcBorders>
            <w:vAlign w:val="center"/>
            <w:hideMark/>
          </w:tcPr>
          <w:p w:rsidR="00954B41" w:rsidRPr="00954B41" w:rsidRDefault="00954B41" w:rsidP="00954B41">
            <w:pPr>
              <w:spacing w:after="0" w:line="240" w:lineRule="auto"/>
              <w:rPr>
                <w:rFonts w:ascii="Calibri" w:eastAsia="Times New Roman" w:hAnsi="Calibri" w:cs="Times New Roman"/>
                <w:b/>
                <w:bCs/>
                <w:color w:val="000000"/>
                <w:sz w:val="16"/>
                <w:szCs w:val="16"/>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954B41" w:rsidRPr="00954B41" w:rsidRDefault="00954B41" w:rsidP="00954B41">
            <w:pPr>
              <w:spacing w:after="0" w:line="240" w:lineRule="auto"/>
              <w:rPr>
                <w:rFonts w:ascii="Calibri" w:eastAsia="Times New Roman" w:hAnsi="Calibri" w:cs="Times New Roman"/>
                <w:b/>
                <w:bCs/>
                <w:color w:val="000000"/>
                <w:sz w:val="16"/>
                <w:szCs w:val="16"/>
                <w:lang w:eastAsia="ru-RU"/>
              </w:rPr>
            </w:pPr>
          </w:p>
        </w:tc>
      </w:tr>
      <w:tr w:rsidR="00954B41" w:rsidRPr="00954B41" w:rsidTr="00954B41">
        <w:trPr>
          <w:trHeight w:val="315"/>
        </w:trPr>
        <w:tc>
          <w:tcPr>
            <w:tcW w:w="2567" w:type="dxa"/>
            <w:tcBorders>
              <w:top w:val="nil"/>
              <w:left w:val="single" w:sz="4" w:space="0" w:color="auto"/>
              <w:bottom w:val="single" w:sz="4" w:space="0" w:color="auto"/>
              <w:right w:val="nil"/>
            </w:tcBorders>
            <w:shd w:val="clear" w:color="auto" w:fill="auto"/>
            <w:vAlign w:val="bottom"/>
            <w:hideMark/>
          </w:tcPr>
          <w:p w:rsidR="00954B41" w:rsidRPr="00954B41" w:rsidRDefault="00954B41" w:rsidP="00954B41">
            <w:pPr>
              <w:spacing w:after="0" w:line="240" w:lineRule="auto"/>
              <w:rPr>
                <w:rFonts w:ascii="Calibri" w:eastAsia="Times New Roman" w:hAnsi="Calibri" w:cs="Times New Roman"/>
                <w:b/>
                <w:bCs/>
                <w:color w:val="000000"/>
                <w:lang w:eastAsia="ru-RU"/>
              </w:rPr>
            </w:pPr>
            <w:r w:rsidRPr="00954B41">
              <w:rPr>
                <w:rFonts w:ascii="Calibri" w:eastAsia="Times New Roman" w:hAnsi="Calibri" w:cs="Times New Roman"/>
                <w:b/>
                <w:bCs/>
                <w:color w:val="000000"/>
                <w:lang w:eastAsia="ru-RU"/>
              </w:rPr>
              <w:lastRenderedPageBreak/>
              <w:t>ИТОГО:</w:t>
            </w:r>
          </w:p>
        </w:tc>
        <w:tc>
          <w:tcPr>
            <w:tcW w:w="972" w:type="dxa"/>
            <w:tcBorders>
              <w:top w:val="nil"/>
              <w:left w:val="single" w:sz="4" w:space="0" w:color="auto"/>
              <w:bottom w:val="single" w:sz="4" w:space="0" w:color="auto"/>
              <w:right w:val="nil"/>
            </w:tcBorders>
            <w:shd w:val="clear" w:color="auto" w:fill="auto"/>
            <w:vAlign w:val="bottom"/>
            <w:hideMark/>
          </w:tcPr>
          <w:p w:rsidR="00954B41" w:rsidRPr="00954B41" w:rsidRDefault="00954B41" w:rsidP="00954B41">
            <w:pPr>
              <w:spacing w:after="0" w:line="240" w:lineRule="auto"/>
              <w:rPr>
                <w:rFonts w:ascii="Calibri" w:eastAsia="Times New Roman" w:hAnsi="Calibri" w:cs="Times New Roman"/>
                <w:b/>
                <w:bCs/>
                <w:color w:val="000000"/>
                <w:lang w:eastAsia="ru-RU"/>
              </w:rPr>
            </w:pPr>
            <w:r w:rsidRPr="00954B41">
              <w:rPr>
                <w:rFonts w:ascii="Calibri" w:eastAsia="Times New Roman" w:hAnsi="Calibri" w:cs="Times New Roman"/>
                <w:b/>
                <w:bCs/>
                <w:color w:val="000000"/>
                <w:lang w:eastAsia="ru-RU"/>
              </w:rPr>
              <w:t> </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b/>
                <w:bCs/>
                <w:sz w:val="24"/>
                <w:szCs w:val="24"/>
                <w:lang w:eastAsia="ru-RU"/>
              </w:rPr>
            </w:pPr>
            <w:r w:rsidRPr="00954B41">
              <w:rPr>
                <w:rFonts w:ascii="Times New Roman" w:eastAsia="Times New Roman" w:hAnsi="Times New Roman" w:cs="Times New Roman"/>
                <w:b/>
                <w:bCs/>
                <w:sz w:val="24"/>
                <w:szCs w:val="24"/>
                <w:lang w:eastAsia="ru-RU"/>
              </w:rPr>
              <w:t>7 401 959,00</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b/>
                <w:bCs/>
                <w:color w:val="000000"/>
                <w:sz w:val="24"/>
                <w:szCs w:val="24"/>
                <w:lang w:eastAsia="ru-RU"/>
              </w:rPr>
            </w:pPr>
            <w:r w:rsidRPr="00954B41">
              <w:rPr>
                <w:rFonts w:ascii="Times New Roman" w:eastAsia="Times New Roman" w:hAnsi="Times New Roman" w:cs="Times New Roman"/>
                <w:b/>
                <w:bCs/>
                <w:color w:val="000000"/>
                <w:sz w:val="24"/>
                <w:szCs w:val="24"/>
                <w:lang w:eastAsia="ru-RU"/>
              </w:rPr>
              <w:t>9 986 726,08</w:t>
            </w:r>
          </w:p>
        </w:tc>
        <w:tc>
          <w:tcPr>
            <w:tcW w:w="1504"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b/>
                <w:bCs/>
                <w:color w:val="000000"/>
                <w:sz w:val="24"/>
                <w:szCs w:val="24"/>
                <w:lang w:eastAsia="ru-RU"/>
              </w:rPr>
            </w:pPr>
            <w:r w:rsidRPr="00954B41">
              <w:rPr>
                <w:rFonts w:ascii="Calibri" w:eastAsia="Times New Roman" w:hAnsi="Calibri" w:cs="Times New Roman"/>
                <w:b/>
                <w:bCs/>
                <w:color w:val="000000"/>
                <w:sz w:val="24"/>
                <w:szCs w:val="24"/>
                <w:lang w:eastAsia="ru-RU"/>
              </w:rPr>
              <w:t>6 181 730,93</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b/>
                <w:bCs/>
                <w:color w:val="000000"/>
                <w:sz w:val="24"/>
                <w:szCs w:val="24"/>
                <w:lang w:eastAsia="ru-RU"/>
              </w:rPr>
            </w:pPr>
            <w:r w:rsidRPr="00954B41">
              <w:rPr>
                <w:rFonts w:ascii="Calibri" w:eastAsia="Times New Roman" w:hAnsi="Calibri" w:cs="Times New Roman"/>
                <w:b/>
                <w:bCs/>
                <w:color w:val="000000"/>
                <w:sz w:val="24"/>
                <w:szCs w:val="24"/>
                <w:lang w:eastAsia="ru-RU"/>
              </w:rPr>
              <w:t>3 804 995,15</w:t>
            </w:r>
          </w:p>
        </w:tc>
      </w:tr>
      <w:tr w:rsidR="00954B41" w:rsidRPr="00954B41" w:rsidTr="00954B41">
        <w:trPr>
          <w:trHeight w:val="540"/>
        </w:trPr>
        <w:tc>
          <w:tcPr>
            <w:tcW w:w="2567" w:type="dxa"/>
            <w:tcBorders>
              <w:top w:val="single" w:sz="4" w:space="0" w:color="auto"/>
              <w:left w:val="single" w:sz="4" w:space="0" w:color="auto"/>
              <w:bottom w:val="single" w:sz="4" w:space="0" w:color="auto"/>
              <w:right w:val="nil"/>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972" w:type="dxa"/>
            <w:tcBorders>
              <w:top w:val="nil"/>
              <w:left w:val="nil"/>
              <w:bottom w:val="nil"/>
              <w:right w:val="nil"/>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0102</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584 256,51</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648 022,95</w:t>
            </w:r>
          </w:p>
        </w:tc>
        <w:tc>
          <w:tcPr>
            <w:tcW w:w="1504"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402 354,71</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245 668,24</w:t>
            </w:r>
          </w:p>
        </w:tc>
      </w:tr>
      <w:tr w:rsidR="00954B41" w:rsidRPr="00954B41" w:rsidTr="00954B41">
        <w:trPr>
          <w:trHeight w:val="690"/>
        </w:trPr>
        <w:tc>
          <w:tcPr>
            <w:tcW w:w="2567" w:type="dxa"/>
            <w:tcBorders>
              <w:top w:val="nil"/>
              <w:left w:val="single" w:sz="4" w:space="0" w:color="auto"/>
              <w:bottom w:val="single" w:sz="4" w:space="0" w:color="auto"/>
              <w:right w:val="nil"/>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72" w:type="dxa"/>
            <w:tcBorders>
              <w:top w:val="nil"/>
              <w:left w:val="nil"/>
              <w:bottom w:val="nil"/>
              <w:right w:val="nil"/>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0103</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486 880,40</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540 219,59</w:t>
            </w:r>
          </w:p>
        </w:tc>
        <w:tc>
          <w:tcPr>
            <w:tcW w:w="1504"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305 397,70</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234 821,89</w:t>
            </w:r>
          </w:p>
        </w:tc>
      </w:tr>
      <w:tr w:rsidR="00954B41" w:rsidRPr="00954B41" w:rsidTr="00954B41">
        <w:trPr>
          <w:trHeight w:val="780"/>
        </w:trPr>
        <w:tc>
          <w:tcPr>
            <w:tcW w:w="2567" w:type="dxa"/>
            <w:tcBorders>
              <w:top w:val="nil"/>
              <w:left w:val="single" w:sz="4" w:space="0" w:color="auto"/>
              <w:bottom w:val="single" w:sz="4" w:space="0" w:color="auto"/>
              <w:right w:val="nil"/>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72" w:type="dxa"/>
            <w:tcBorders>
              <w:top w:val="nil"/>
              <w:left w:val="nil"/>
              <w:bottom w:val="nil"/>
              <w:right w:val="nil"/>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0104</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2 036 161,72</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2 380 456,89</w:t>
            </w:r>
          </w:p>
        </w:tc>
        <w:tc>
          <w:tcPr>
            <w:tcW w:w="1504" w:type="dxa"/>
            <w:tcBorders>
              <w:top w:val="single" w:sz="4" w:space="0" w:color="993300"/>
              <w:left w:val="single" w:sz="4" w:space="0" w:color="993300"/>
              <w:bottom w:val="single" w:sz="4" w:space="0" w:color="993300"/>
              <w:right w:val="single" w:sz="4" w:space="0" w:color="993300"/>
            </w:tcBorders>
            <w:shd w:val="clear" w:color="000000" w:fill="FFFFFF"/>
            <w:noWrap/>
            <w:vAlign w:val="bottom"/>
            <w:hideMark/>
          </w:tcPr>
          <w:p w:rsidR="00954B41" w:rsidRPr="00954B41" w:rsidRDefault="00954B41" w:rsidP="00954B41">
            <w:pPr>
              <w:spacing w:after="0" w:line="240" w:lineRule="auto"/>
              <w:jc w:val="center"/>
              <w:rPr>
                <w:rFonts w:ascii="Arial" w:eastAsia="Times New Roman" w:hAnsi="Arial" w:cs="Arial"/>
                <w:sz w:val="24"/>
                <w:szCs w:val="24"/>
                <w:lang w:eastAsia="ru-RU"/>
              </w:rPr>
            </w:pPr>
            <w:r w:rsidRPr="00954B41">
              <w:rPr>
                <w:rFonts w:ascii="Arial" w:eastAsia="Times New Roman" w:hAnsi="Arial" w:cs="Arial"/>
                <w:sz w:val="24"/>
                <w:szCs w:val="24"/>
                <w:lang w:eastAsia="ru-RU"/>
              </w:rPr>
              <w:t>1 409 935,22</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970 521,67</w:t>
            </w:r>
          </w:p>
        </w:tc>
      </w:tr>
      <w:tr w:rsidR="00954B41" w:rsidRPr="00954B41" w:rsidTr="00954B41">
        <w:trPr>
          <w:trHeight w:val="315"/>
        </w:trPr>
        <w:tc>
          <w:tcPr>
            <w:tcW w:w="2567" w:type="dxa"/>
            <w:tcBorders>
              <w:top w:val="nil"/>
              <w:left w:val="single" w:sz="4" w:space="0" w:color="auto"/>
              <w:bottom w:val="single" w:sz="4" w:space="0" w:color="auto"/>
              <w:right w:val="nil"/>
            </w:tcBorders>
            <w:shd w:val="clear" w:color="auto" w:fill="auto"/>
            <w:noWrap/>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Резервные фонды</w:t>
            </w:r>
          </w:p>
        </w:tc>
        <w:tc>
          <w:tcPr>
            <w:tcW w:w="972" w:type="dxa"/>
            <w:tcBorders>
              <w:top w:val="nil"/>
              <w:left w:val="nil"/>
              <w:bottom w:val="nil"/>
              <w:right w:val="nil"/>
            </w:tcBorders>
            <w:shd w:val="clear" w:color="auto" w:fill="auto"/>
            <w:noWrap/>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0111</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20 000,00</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20 000,00</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0,00</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20 000,00</w:t>
            </w:r>
          </w:p>
        </w:tc>
      </w:tr>
      <w:tr w:rsidR="00954B41" w:rsidRPr="00954B41" w:rsidTr="00954B41">
        <w:trPr>
          <w:trHeight w:val="315"/>
        </w:trPr>
        <w:tc>
          <w:tcPr>
            <w:tcW w:w="2567" w:type="dxa"/>
            <w:tcBorders>
              <w:top w:val="nil"/>
              <w:left w:val="single" w:sz="4" w:space="0" w:color="auto"/>
              <w:bottom w:val="single" w:sz="4" w:space="0" w:color="auto"/>
              <w:right w:val="nil"/>
            </w:tcBorders>
            <w:shd w:val="clear" w:color="auto" w:fill="auto"/>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Другие общегосударственные вопросы</w:t>
            </w:r>
          </w:p>
        </w:tc>
        <w:tc>
          <w:tcPr>
            <w:tcW w:w="972" w:type="dxa"/>
            <w:tcBorders>
              <w:top w:val="nil"/>
              <w:left w:val="nil"/>
              <w:bottom w:val="nil"/>
              <w:right w:val="nil"/>
            </w:tcBorders>
            <w:shd w:val="clear" w:color="auto" w:fill="auto"/>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0113</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817 751,00</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884 846,76</w:t>
            </w:r>
          </w:p>
        </w:tc>
        <w:tc>
          <w:tcPr>
            <w:tcW w:w="1504" w:type="dxa"/>
            <w:tcBorders>
              <w:top w:val="single" w:sz="4" w:space="0" w:color="993300"/>
              <w:left w:val="single" w:sz="4" w:space="0" w:color="993300"/>
              <w:bottom w:val="single" w:sz="4" w:space="0" w:color="993300"/>
              <w:right w:val="single" w:sz="4" w:space="0" w:color="993300"/>
            </w:tcBorders>
            <w:shd w:val="clear" w:color="000000" w:fill="FFFFFF"/>
            <w:noWrap/>
            <w:vAlign w:val="bottom"/>
            <w:hideMark/>
          </w:tcPr>
          <w:p w:rsidR="00954B41" w:rsidRPr="00954B41" w:rsidRDefault="00954B41" w:rsidP="00954B41">
            <w:pPr>
              <w:spacing w:after="0" w:line="240" w:lineRule="auto"/>
              <w:jc w:val="center"/>
              <w:rPr>
                <w:rFonts w:ascii="Arial" w:eastAsia="Times New Roman" w:hAnsi="Arial" w:cs="Arial"/>
                <w:sz w:val="24"/>
                <w:szCs w:val="24"/>
                <w:lang w:eastAsia="ru-RU"/>
              </w:rPr>
            </w:pPr>
            <w:r w:rsidRPr="00954B41">
              <w:rPr>
                <w:rFonts w:ascii="Arial" w:eastAsia="Times New Roman" w:hAnsi="Arial" w:cs="Arial"/>
                <w:sz w:val="24"/>
                <w:szCs w:val="24"/>
                <w:lang w:eastAsia="ru-RU"/>
              </w:rPr>
              <w:t>551 817,15</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333 029,61</w:t>
            </w:r>
          </w:p>
        </w:tc>
      </w:tr>
      <w:tr w:rsidR="00954B41" w:rsidRPr="00954B41" w:rsidTr="00954B41">
        <w:trPr>
          <w:trHeight w:val="315"/>
        </w:trPr>
        <w:tc>
          <w:tcPr>
            <w:tcW w:w="2567" w:type="dxa"/>
            <w:tcBorders>
              <w:top w:val="nil"/>
              <w:left w:val="single" w:sz="4" w:space="0" w:color="auto"/>
              <w:bottom w:val="single" w:sz="4" w:space="0" w:color="auto"/>
              <w:right w:val="nil"/>
            </w:tcBorders>
            <w:shd w:val="clear" w:color="auto" w:fill="auto"/>
            <w:noWrap/>
            <w:vAlign w:val="center"/>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Мобилизационная и вневойсковая подготовка</w:t>
            </w:r>
          </w:p>
        </w:tc>
        <w:tc>
          <w:tcPr>
            <w:tcW w:w="972" w:type="dxa"/>
            <w:tcBorders>
              <w:top w:val="nil"/>
              <w:left w:val="nil"/>
              <w:bottom w:val="nil"/>
              <w:right w:val="nil"/>
            </w:tcBorders>
            <w:shd w:val="clear" w:color="auto" w:fill="auto"/>
            <w:noWrap/>
            <w:vAlign w:val="center"/>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0203</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292 400,00</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318 251,80</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171 638,66</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146 613,14</w:t>
            </w:r>
          </w:p>
        </w:tc>
      </w:tr>
      <w:tr w:rsidR="00954B41" w:rsidRPr="00954B41" w:rsidTr="00954B41">
        <w:trPr>
          <w:trHeight w:val="315"/>
        </w:trPr>
        <w:tc>
          <w:tcPr>
            <w:tcW w:w="2567" w:type="dxa"/>
            <w:tcBorders>
              <w:top w:val="nil"/>
              <w:left w:val="single" w:sz="4" w:space="0" w:color="auto"/>
              <w:bottom w:val="single" w:sz="4" w:space="0" w:color="auto"/>
              <w:right w:val="nil"/>
            </w:tcBorders>
            <w:shd w:val="clear" w:color="auto" w:fill="auto"/>
            <w:noWrap/>
            <w:vAlign w:val="center"/>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Обеспечение пожарной безопасности</w:t>
            </w:r>
          </w:p>
        </w:tc>
        <w:tc>
          <w:tcPr>
            <w:tcW w:w="972" w:type="dxa"/>
            <w:tcBorders>
              <w:top w:val="nil"/>
              <w:left w:val="nil"/>
              <w:bottom w:val="nil"/>
              <w:right w:val="nil"/>
            </w:tcBorders>
            <w:shd w:val="clear" w:color="auto" w:fill="auto"/>
            <w:noWrap/>
            <w:vAlign w:val="center"/>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0310</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28 000,00</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75 760,00</w:t>
            </w:r>
          </w:p>
        </w:tc>
        <w:tc>
          <w:tcPr>
            <w:tcW w:w="1504"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31 000,00</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44 760,00</w:t>
            </w:r>
          </w:p>
        </w:tc>
      </w:tr>
      <w:tr w:rsidR="00954B41" w:rsidRPr="00954B41" w:rsidTr="00954B41">
        <w:trPr>
          <w:trHeight w:val="315"/>
        </w:trPr>
        <w:tc>
          <w:tcPr>
            <w:tcW w:w="2567" w:type="dxa"/>
            <w:tcBorders>
              <w:top w:val="nil"/>
              <w:left w:val="single" w:sz="4" w:space="0" w:color="auto"/>
              <w:bottom w:val="single" w:sz="4" w:space="0" w:color="auto"/>
              <w:right w:val="nil"/>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Дорожное хозяйство (дорожные фонды)</w:t>
            </w:r>
          </w:p>
        </w:tc>
        <w:tc>
          <w:tcPr>
            <w:tcW w:w="972" w:type="dxa"/>
            <w:tcBorders>
              <w:top w:val="nil"/>
              <w:left w:val="nil"/>
              <w:bottom w:val="nil"/>
              <w:right w:val="nil"/>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0409</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248 400,00</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605 970,00</w:t>
            </w:r>
          </w:p>
        </w:tc>
        <w:tc>
          <w:tcPr>
            <w:tcW w:w="1504"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402 540,76</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203 429,24</w:t>
            </w:r>
          </w:p>
        </w:tc>
      </w:tr>
      <w:tr w:rsidR="00954B41" w:rsidRPr="00954B41" w:rsidTr="00954B41">
        <w:trPr>
          <w:trHeight w:val="315"/>
        </w:trPr>
        <w:tc>
          <w:tcPr>
            <w:tcW w:w="2567" w:type="dxa"/>
            <w:tcBorders>
              <w:top w:val="nil"/>
              <w:left w:val="single" w:sz="4" w:space="0" w:color="auto"/>
              <w:bottom w:val="single" w:sz="4" w:space="0" w:color="auto"/>
              <w:right w:val="nil"/>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 xml:space="preserve">Другие вопросы в области </w:t>
            </w:r>
            <w:proofErr w:type="spellStart"/>
            <w:r w:rsidRPr="00954B41">
              <w:rPr>
                <w:rFonts w:ascii="Times New Roman" w:eastAsia="Times New Roman" w:hAnsi="Times New Roman" w:cs="Times New Roman"/>
                <w:sz w:val="16"/>
                <w:szCs w:val="16"/>
                <w:lang w:eastAsia="ru-RU"/>
              </w:rPr>
              <w:t>начиональной</w:t>
            </w:r>
            <w:proofErr w:type="spellEnd"/>
            <w:r w:rsidRPr="00954B41">
              <w:rPr>
                <w:rFonts w:ascii="Times New Roman" w:eastAsia="Times New Roman" w:hAnsi="Times New Roman" w:cs="Times New Roman"/>
                <w:sz w:val="16"/>
                <w:szCs w:val="16"/>
                <w:lang w:eastAsia="ru-RU"/>
              </w:rPr>
              <w:t xml:space="preserve"> экономики</w:t>
            </w:r>
          </w:p>
        </w:tc>
        <w:tc>
          <w:tcPr>
            <w:tcW w:w="972" w:type="dxa"/>
            <w:tcBorders>
              <w:top w:val="nil"/>
              <w:left w:val="nil"/>
              <w:bottom w:val="nil"/>
              <w:right w:val="nil"/>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0412</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30 000,00</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50 000,00</w:t>
            </w:r>
          </w:p>
        </w:tc>
        <w:tc>
          <w:tcPr>
            <w:tcW w:w="1504"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0,00</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50 000,00</w:t>
            </w:r>
          </w:p>
        </w:tc>
      </w:tr>
      <w:tr w:rsidR="00954B41" w:rsidRPr="00954B41" w:rsidTr="00954B41">
        <w:trPr>
          <w:trHeight w:val="315"/>
        </w:trPr>
        <w:tc>
          <w:tcPr>
            <w:tcW w:w="2567" w:type="dxa"/>
            <w:tcBorders>
              <w:top w:val="nil"/>
              <w:left w:val="single" w:sz="4" w:space="0" w:color="auto"/>
              <w:bottom w:val="single" w:sz="4" w:space="0" w:color="auto"/>
              <w:right w:val="nil"/>
            </w:tcBorders>
            <w:shd w:val="clear" w:color="auto" w:fill="auto"/>
            <w:noWrap/>
            <w:hideMark/>
          </w:tcPr>
          <w:p w:rsidR="00954B41" w:rsidRPr="00954B41" w:rsidRDefault="00954B41" w:rsidP="00954B41">
            <w:pPr>
              <w:spacing w:after="0" w:line="240" w:lineRule="auto"/>
              <w:rPr>
                <w:rFonts w:ascii="Times New Roman" w:eastAsia="Times New Roman" w:hAnsi="Times New Roman" w:cs="Times New Roman"/>
                <w:b/>
                <w:bCs/>
                <w:sz w:val="16"/>
                <w:szCs w:val="16"/>
                <w:lang w:eastAsia="ru-RU"/>
              </w:rPr>
            </w:pPr>
            <w:r w:rsidRPr="00954B41">
              <w:rPr>
                <w:rFonts w:ascii="Times New Roman" w:eastAsia="Times New Roman" w:hAnsi="Times New Roman" w:cs="Times New Roman"/>
                <w:b/>
                <w:bCs/>
                <w:sz w:val="16"/>
                <w:szCs w:val="16"/>
                <w:lang w:eastAsia="ru-RU"/>
              </w:rPr>
              <w:t xml:space="preserve">Жилищно-коммунальное хозяйство </w:t>
            </w:r>
          </w:p>
        </w:tc>
        <w:tc>
          <w:tcPr>
            <w:tcW w:w="972" w:type="dxa"/>
            <w:tcBorders>
              <w:top w:val="nil"/>
              <w:left w:val="nil"/>
              <w:bottom w:val="nil"/>
              <w:right w:val="nil"/>
            </w:tcBorders>
            <w:shd w:val="clear" w:color="auto" w:fill="auto"/>
            <w:noWrap/>
            <w:hideMark/>
          </w:tcPr>
          <w:p w:rsidR="00954B41" w:rsidRPr="00954B41" w:rsidRDefault="00954B41" w:rsidP="00954B41">
            <w:pPr>
              <w:spacing w:after="0" w:line="240" w:lineRule="auto"/>
              <w:rPr>
                <w:rFonts w:ascii="Times New Roman" w:eastAsia="Times New Roman" w:hAnsi="Times New Roman" w:cs="Times New Roman"/>
                <w:b/>
                <w:bCs/>
                <w:sz w:val="24"/>
                <w:szCs w:val="24"/>
                <w:lang w:eastAsia="ru-RU"/>
              </w:rPr>
            </w:pPr>
            <w:r w:rsidRPr="00954B41">
              <w:rPr>
                <w:rFonts w:ascii="Times New Roman" w:eastAsia="Times New Roman" w:hAnsi="Times New Roman" w:cs="Times New Roman"/>
                <w:b/>
                <w:bCs/>
                <w:sz w:val="24"/>
                <w:szCs w:val="24"/>
                <w:lang w:eastAsia="ru-RU"/>
              </w:rPr>
              <w:t>0500</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b/>
                <w:bCs/>
                <w:sz w:val="24"/>
                <w:szCs w:val="24"/>
                <w:lang w:eastAsia="ru-RU"/>
              </w:rPr>
            </w:pPr>
            <w:r w:rsidRPr="00954B41">
              <w:rPr>
                <w:rFonts w:ascii="Times New Roman" w:eastAsia="Times New Roman" w:hAnsi="Times New Roman" w:cs="Times New Roman"/>
                <w:b/>
                <w:bCs/>
                <w:sz w:val="24"/>
                <w:szCs w:val="24"/>
                <w:lang w:eastAsia="ru-RU"/>
              </w:rPr>
              <w:t>1 572 934,37</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b/>
                <w:bCs/>
                <w:sz w:val="24"/>
                <w:szCs w:val="24"/>
                <w:lang w:eastAsia="ru-RU"/>
              </w:rPr>
            </w:pPr>
            <w:r w:rsidRPr="00954B41">
              <w:rPr>
                <w:rFonts w:ascii="Times New Roman" w:eastAsia="Times New Roman" w:hAnsi="Times New Roman" w:cs="Times New Roman"/>
                <w:b/>
                <w:bCs/>
                <w:sz w:val="24"/>
                <w:szCs w:val="24"/>
                <w:lang w:eastAsia="ru-RU"/>
              </w:rPr>
              <w:t>3 178 023,09</w:t>
            </w:r>
          </w:p>
        </w:tc>
        <w:tc>
          <w:tcPr>
            <w:tcW w:w="1504"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b/>
                <w:bCs/>
                <w:color w:val="000000"/>
                <w:sz w:val="24"/>
                <w:szCs w:val="24"/>
                <w:lang w:eastAsia="ru-RU"/>
              </w:rPr>
            </w:pPr>
            <w:r w:rsidRPr="00954B41">
              <w:rPr>
                <w:rFonts w:ascii="Calibri" w:eastAsia="Times New Roman" w:hAnsi="Calibri" w:cs="Times New Roman"/>
                <w:b/>
                <w:bCs/>
                <w:color w:val="000000"/>
                <w:sz w:val="24"/>
                <w:szCs w:val="24"/>
                <w:lang w:eastAsia="ru-RU"/>
              </w:rPr>
              <w:t>1 900 113,73</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b/>
                <w:bCs/>
                <w:color w:val="000000"/>
                <w:sz w:val="24"/>
                <w:szCs w:val="24"/>
                <w:lang w:eastAsia="ru-RU"/>
              </w:rPr>
            </w:pPr>
            <w:r w:rsidRPr="00954B41">
              <w:rPr>
                <w:rFonts w:ascii="Calibri" w:eastAsia="Times New Roman" w:hAnsi="Calibri" w:cs="Times New Roman"/>
                <w:b/>
                <w:bCs/>
                <w:color w:val="000000"/>
                <w:sz w:val="24"/>
                <w:szCs w:val="24"/>
                <w:lang w:eastAsia="ru-RU"/>
              </w:rPr>
              <w:t>1 277 909,36</w:t>
            </w:r>
          </w:p>
        </w:tc>
      </w:tr>
      <w:tr w:rsidR="00954B41" w:rsidRPr="00954B41" w:rsidTr="00954B41">
        <w:trPr>
          <w:trHeight w:val="315"/>
        </w:trPr>
        <w:tc>
          <w:tcPr>
            <w:tcW w:w="2567" w:type="dxa"/>
            <w:tcBorders>
              <w:top w:val="nil"/>
              <w:left w:val="single" w:sz="4" w:space="0" w:color="auto"/>
              <w:bottom w:val="single" w:sz="4" w:space="0" w:color="auto"/>
              <w:right w:val="nil"/>
            </w:tcBorders>
            <w:shd w:val="clear" w:color="auto" w:fill="auto"/>
            <w:noWrap/>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Благоустройство</w:t>
            </w:r>
          </w:p>
        </w:tc>
        <w:tc>
          <w:tcPr>
            <w:tcW w:w="972" w:type="dxa"/>
            <w:tcBorders>
              <w:top w:val="nil"/>
              <w:left w:val="nil"/>
              <w:bottom w:val="nil"/>
              <w:right w:val="nil"/>
            </w:tcBorders>
            <w:shd w:val="clear" w:color="auto" w:fill="auto"/>
            <w:noWrap/>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0503</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432 720,00</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1 935 572,28</w:t>
            </w:r>
          </w:p>
        </w:tc>
        <w:tc>
          <w:tcPr>
            <w:tcW w:w="1504"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1 090 488,39</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845 083,89</w:t>
            </w:r>
          </w:p>
        </w:tc>
      </w:tr>
      <w:tr w:rsidR="00954B41" w:rsidRPr="00954B41" w:rsidTr="00954B41">
        <w:trPr>
          <w:trHeight w:val="315"/>
        </w:trPr>
        <w:tc>
          <w:tcPr>
            <w:tcW w:w="2567" w:type="dxa"/>
            <w:tcBorders>
              <w:top w:val="nil"/>
              <w:left w:val="single" w:sz="4" w:space="0" w:color="auto"/>
              <w:bottom w:val="single" w:sz="4" w:space="0" w:color="auto"/>
              <w:right w:val="nil"/>
            </w:tcBorders>
            <w:shd w:val="clear" w:color="auto" w:fill="auto"/>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972" w:type="dxa"/>
            <w:tcBorders>
              <w:top w:val="nil"/>
              <w:left w:val="nil"/>
              <w:bottom w:val="nil"/>
              <w:right w:val="nil"/>
            </w:tcBorders>
            <w:shd w:val="clear" w:color="auto" w:fill="auto"/>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0505</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1 140 214,37</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1 242 450,81</w:t>
            </w:r>
          </w:p>
        </w:tc>
        <w:tc>
          <w:tcPr>
            <w:tcW w:w="1504"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809 625,34</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432 825,47</w:t>
            </w:r>
          </w:p>
        </w:tc>
      </w:tr>
      <w:tr w:rsidR="00954B41" w:rsidRPr="00954B41" w:rsidTr="00954B41">
        <w:trPr>
          <w:trHeight w:val="315"/>
        </w:trPr>
        <w:tc>
          <w:tcPr>
            <w:tcW w:w="2567" w:type="dxa"/>
            <w:tcBorders>
              <w:top w:val="nil"/>
              <w:left w:val="single" w:sz="4" w:space="0" w:color="auto"/>
              <w:bottom w:val="single" w:sz="4" w:space="0" w:color="auto"/>
              <w:right w:val="nil"/>
            </w:tcBorders>
            <w:shd w:val="clear" w:color="auto" w:fill="auto"/>
            <w:noWrap/>
            <w:hideMark/>
          </w:tcPr>
          <w:p w:rsidR="00954B41" w:rsidRPr="00954B41" w:rsidRDefault="00954B41" w:rsidP="00954B41">
            <w:pPr>
              <w:spacing w:after="0" w:line="240" w:lineRule="auto"/>
              <w:rPr>
                <w:rFonts w:ascii="Times New Roman" w:eastAsia="Times New Roman" w:hAnsi="Times New Roman" w:cs="Times New Roman"/>
                <w:sz w:val="16"/>
                <w:szCs w:val="16"/>
                <w:lang w:eastAsia="ru-RU"/>
              </w:rPr>
            </w:pPr>
            <w:r w:rsidRPr="00954B41">
              <w:rPr>
                <w:rFonts w:ascii="Times New Roman" w:eastAsia="Times New Roman" w:hAnsi="Times New Roman" w:cs="Times New Roman"/>
                <w:sz w:val="16"/>
                <w:szCs w:val="16"/>
                <w:lang w:eastAsia="ru-RU"/>
              </w:rPr>
              <w:t>Культура</w:t>
            </w:r>
          </w:p>
        </w:tc>
        <w:tc>
          <w:tcPr>
            <w:tcW w:w="972" w:type="dxa"/>
            <w:tcBorders>
              <w:top w:val="nil"/>
              <w:left w:val="nil"/>
              <w:bottom w:val="nil"/>
              <w:right w:val="nil"/>
            </w:tcBorders>
            <w:shd w:val="clear" w:color="auto" w:fill="auto"/>
            <w:noWrap/>
            <w:hideMark/>
          </w:tcPr>
          <w:p w:rsidR="00954B41" w:rsidRPr="00954B41" w:rsidRDefault="00954B41" w:rsidP="00954B41">
            <w:pPr>
              <w:spacing w:after="0" w:line="240" w:lineRule="auto"/>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0801</w:t>
            </w:r>
          </w:p>
        </w:tc>
        <w:tc>
          <w:tcPr>
            <w:tcW w:w="2131" w:type="dxa"/>
            <w:tcBorders>
              <w:top w:val="nil"/>
              <w:left w:val="single" w:sz="4" w:space="0" w:color="auto"/>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1 261 175,00</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sz w:val="24"/>
                <w:szCs w:val="24"/>
                <w:lang w:eastAsia="ru-RU"/>
              </w:rPr>
            </w:pPr>
            <w:r w:rsidRPr="00954B41">
              <w:rPr>
                <w:rFonts w:ascii="Times New Roman" w:eastAsia="Times New Roman" w:hAnsi="Times New Roman" w:cs="Times New Roman"/>
                <w:sz w:val="24"/>
                <w:szCs w:val="24"/>
                <w:lang w:eastAsia="ru-RU"/>
              </w:rPr>
              <w:t>1 261 175,00</w:t>
            </w:r>
          </w:p>
        </w:tc>
        <w:tc>
          <w:tcPr>
            <w:tcW w:w="1504"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998 933,00</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Calibri" w:eastAsia="Times New Roman" w:hAnsi="Calibri" w:cs="Times New Roman"/>
                <w:color w:val="000000"/>
                <w:sz w:val="24"/>
                <w:szCs w:val="24"/>
                <w:lang w:eastAsia="ru-RU"/>
              </w:rPr>
            </w:pPr>
            <w:r w:rsidRPr="00954B41">
              <w:rPr>
                <w:rFonts w:ascii="Calibri" w:eastAsia="Times New Roman" w:hAnsi="Calibri" w:cs="Times New Roman"/>
                <w:color w:val="000000"/>
                <w:sz w:val="24"/>
                <w:szCs w:val="24"/>
                <w:lang w:eastAsia="ru-RU"/>
              </w:rPr>
              <w:t>262 242,00</w:t>
            </w:r>
          </w:p>
        </w:tc>
      </w:tr>
      <w:tr w:rsidR="00954B41" w:rsidRPr="00954B41" w:rsidTr="00954B41">
        <w:trPr>
          <w:trHeight w:val="31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color w:val="000000"/>
                <w:sz w:val="16"/>
                <w:szCs w:val="16"/>
                <w:lang w:eastAsia="ru-RU"/>
              </w:rPr>
            </w:pPr>
            <w:r w:rsidRPr="00954B41">
              <w:rPr>
                <w:rFonts w:ascii="Times New Roman" w:eastAsia="Times New Roman" w:hAnsi="Times New Roman" w:cs="Times New Roman"/>
                <w:color w:val="000000"/>
                <w:sz w:val="16"/>
                <w:szCs w:val="16"/>
                <w:lang w:eastAsia="ru-RU"/>
              </w:rPr>
              <w:t>Пенсионное обеспечение</w:t>
            </w:r>
          </w:p>
        </w:tc>
        <w:tc>
          <w:tcPr>
            <w:tcW w:w="972" w:type="dxa"/>
            <w:tcBorders>
              <w:top w:val="single" w:sz="4" w:space="0" w:color="auto"/>
              <w:left w:val="nil"/>
              <w:bottom w:val="single" w:sz="4" w:space="0" w:color="auto"/>
              <w:right w:val="single" w:sz="4" w:space="0" w:color="auto"/>
            </w:tcBorders>
            <w:shd w:val="clear" w:color="auto" w:fill="auto"/>
            <w:vAlign w:val="bottom"/>
            <w:hideMark/>
          </w:tcPr>
          <w:p w:rsidR="00954B41" w:rsidRPr="00954B41" w:rsidRDefault="00954B41" w:rsidP="00954B41">
            <w:pPr>
              <w:spacing w:after="0" w:line="240" w:lineRule="auto"/>
              <w:rPr>
                <w:rFonts w:ascii="Times New Roman" w:eastAsia="Times New Roman" w:hAnsi="Times New Roman" w:cs="Times New Roman"/>
                <w:color w:val="000000"/>
                <w:sz w:val="24"/>
                <w:szCs w:val="24"/>
                <w:lang w:eastAsia="ru-RU"/>
              </w:rPr>
            </w:pPr>
            <w:r w:rsidRPr="00954B41">
              <w:rPr>
                <w:rFonts w:ascii="Times New Roman" w:eastAsia="Times New Roman" w:hAnsi="Times New Roman" w:cs="Times New Roman"/>
                <w:color w:val="000000"/>
                <w:sz w:val="24"/>
                <w:szCs w:val="24"/>
                <w:lang w:eastAsia="ru-RU"/>
              </w:rPr>
              <w:t>1001</w:t>
            </w:r>
          </w:p>
        </w:tc>
        <w:tc>
          <w:tcPr>
            <w:tcW w:w="2131"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color w:val="000000"/>
                <w:sz w:val="24"/>
                <w:szCs w:val="24"/>
                <w:lang w:eastAsia="ru-RU"/>
              </w:rPr>
            </w:pPr>
            <w:r w:rsidRPr="00954B41">
              <w:rPr>
                <w:rFonts w:ascii="Times New Roman" w:eastAsia="Times New Roman" w:hAnsi="Times New Roman" w:cs="Times New Roman"/>
                <w:color w:val="000000"/>
                <w:sz w:val="24"/>
                <w:szCs w:val="24"/>
                <w:lang w:eastAsia="ru-RU"/>
              </w:rPr>
              <w:t>24 000,00</w:t>
            </w:r>
          </w:p>
        </w:tc>
        <w:tc>
          <w:tcPr>
            <w:tcW w:w="2040"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color w:val="000000"/>
                <w:sz w:val="24"/>
                <w:szCs w:val="24"/>
                <w:lang w:eastAsia="ru-RU"/>
              </w:rPr>
            </w:pPr>
            <w:r w:rsidRPr="00954B41">
              <w:rPr>
                <w:rFonts w:ascii="Times New Roman" w:eastAsia="Times New Roman" w:hAnsi="Times New Roman" w:cs="Times New Roman"/>
                <w:color w:val="000000"/>
                <w:sz w:val="24"/>
                <w:szCs w:val="24"/>
                <w:lang w:eastAsia="ru-RU"/>
              </w:rPr>
              <w:t>24 000,00</w:t>
            </w:r>
          </w:p>
        </w:tc>
        <w:tc>
          <w:tcPr>
            <w:tcW w:w="1504"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color w:val="000000"/>
                <w:sz w:val="24"/>
                <w:szCs w:val="24"/>
                <w:lang w:eastAsia="ru-RU"/>
              </w:rPr>
            </w:pPr>
            <w:r w:rsidRPr="00954B41">
              <w:rPr>
                <w:rFonts w:ascii="Times New Roman" w:eastAsia="Times New Roman" w:hAnsi="Times New Roman" w:cs="Times New Roman"/>
                <w:color w:val="000000"/>
                <w:sz w:val="24"/>
                <w:szCs w:val="24"/>
                <w:lang w:eastAsia="ru-RU"/>
              </w:rPr>
              <w:t>8 000,00</w:t>
            </w:r>
          </w:p>
        </w:tc>
        <w:tc>
          <w:tcPr>
            <w:tcW w:w="2126" w:type="dxa"/>
            <w:tcBorders>
              <w:top w:val="nil"/>
              <w:left w:val="nil"/>
              <w:bottom w:val="single" w:sz="4" w:space="0" w:color="auto"/>
              <w:right w:val="single" w:sz="4" w:space="0" w:color="auto"/>
            </w:tcBorders>
            <w:shd w:val="clear" w:color="auto" w:fill="auto"/>
            <w:noWrap/>
            <w:vAlign w:val="bottom"/>
            <w:hideMark/>
          </w:tcPr>
          <w:p w:rsidR="00954B41" w:rsidRPr="00954B41" w:rsidRDefault="00954B41" w:rsidP="00954B41">
            <w:pPr>
              <w:spacing w:after="0" w:line="240" w:lineRule="auto"/>
              <w:jc w:val="center"/>
              <w:rPr>
                <w:rFonts w:ascii="Times New Roman" w:eastAsia="Times New Roman" w:hAnsi="Times New Roman" w:cs="Times New Roman"/>
                <w:color w:val="000000"/>
                <w:sz w:val="24"/>
                <w:szCs w:val="24"/>
                <w:lang w:eastAsia="ru-RU"/>
              </w:rPr>
            </w:pPr>
            <w:r w:rsidRPr="00954B41">
              <w:rPr>
                <w:rFonts w:ascii="Times New Roman" w:eastAsia="Times New Roman" w:hAnsi="Times New Roman" w:cs="Times New Roman"/>
                <w:color w:val="000000"/>
                <w:sz w:val="24"/>
                <w:szCs w:val="24"/>
                <w:lang w:eastAsia="ru-RU"/>
              </w:rPr>
              <w:t>16 000,00</w:t>
            </w:r>
          </w:p>
        </w:tc>
      </w:tr>
    </w:tbl>
    <w:p w:rsidR="00FD74B5" w:rsidRDefault="00FD74B5" w:rsidP="00145E69">
      <w:pPr>
        <w:shd w:val="clear" w:color="auto" w:fill="FFFFFF"/>
        <w:spacing w:after="0" w:line="240" w:lineRule="auto"/>
        <w:jc w:val="both"/>
        <w:rPr>
          <w:rFonts w:ascii="Times New Roman" w:eastAsia="Times New Roman" w:hAnsi="Times New Roman" w:cs="Times New Roman"/>
          <w:color w:val="000000"/>
          <w:sz w:val="23"/>
          <w:szCs w:val="23"/>
          <w:lang w:eastAsia="ru-RU"/>
        </w:rPr>
      </w:pPr>
    </w:p>
    <w:tbl>
      <w:tblPr>
        <w:tblW w:w="11340" w:type="dxa"/>
        <w:tblInd w:w="-459" w:type="dxa"/>
        <w:tblLayout w:type="fixed"/>
        <w:tblLook w:val="04A0" w:firstRow="1" w:lastRow="0" w:firstColumn="1" w:lastColumn="0" w:noHBand="0" w:noVBand="1"/>
      </w:tblPr>
      <w:tblGrid>
        <w:gridCol w:w="283"/>
        <w:gridCol w:w="1080"/>
        <w:gridCol w:w="622"/>
        <w:gridCol w:w="338"/>
        <w:gridCol w:w="236"/>
        <w:gridCol w:w="120"/>
        <w:gridCol w:w="574"/>
        <w:gridCol w:w="575"/>
        <w:gridCol w:w="385"/>
        <w:gridCol w:w="252"/>
        <w:gridCol w:w="266"/>
        <w:gridCol w:w="720"/>
        <w:gridCol w:w="873"/>
        <w:gridCol w:w="511"/>
        <w:gridCol w:w="873"/>
        <w:gridCol w:w="89"/>
        <w:gridCol w:w="850"/>
        <w:gridCol w:w="23"/>
        <w:gridCol w:w="1111"/>
        <w:gridCol w:w="85"/>
        <w:gridCol w:w="788"/>
        <w:gridCol w:w="261"/>
        <w:gridCol w:w="425"/>
      </w:tblGrid>
      <w:tr w:rsidR="00E9177A" w:rsidRPr="00E9177A" w:rsidTr="00E9177A">
        <w:trPr>
          <w:trHeight w:val="1005"/>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080"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694"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252"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266"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593"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384"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962" w:type="dxa"/>
            <w:gridSpan w:val="3"/>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196"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474" w:type="dxa"/>
            <w:gridSpan w:val="3"/>
            <w:tcBorders>
              <w:top w:val="nil"/>
              <w:left w:val="nil"/>
              <w:bottom w:val="nil"/>
              <w:right w:val="nil"/>
            </w:tcBorders>
            <w:shd w:val="clear" w:color="auto" w:fill="auto"/>
            <w:vAlign w:val="bottom"/>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xml:space="preserve">Приложение №4 </w:t>
            </w:r>
            <w:proofErr w:type="spellStart"/>
            <w:proofErr w:type="gramStart"/>
            <w:r w:rsidRPr="00E9177A">
              <w:rPr>
                <w:rFonts w:ascii="Calibri" w:eastAsia="Times New Roman" w:hAnsi="Calibri" w:cs="Times New Roman"/>
                <w:color w:val="000000"/>
                <w:lang w:eastAsia="ru-RU"/>
              </w:rPr>
              <w:t>стр</w:t>
            </w:r>
            <w:proofErr w:type="spellEnd"/>
            <w:proofErr w:type="gramEnd"/>
            <w:r w:rsidRPr="00E9177A">
              <w:rPr>
                <w:rFonts w:ascii="Calibri" w:eastAsia="Times New Roman" w:hAnsi="Calibri" w:cs="Times New Roman"/>
                <w:color w:val="000000"/>
                <w:lang w:eastAsia="ru-RU"/>
              </w:rPr>
              <w:t xml:space="preserve"> 3 к Постановлению № 102 от 22.10. 2018</w:t>
            </w:r>
          </w:p>
        </w:tc>
      </w:tr>
      <w:tr w:rsidR="00E9177A" w:rsidRPr="00E9177A" w:rsidTr="00E9177A">
        <w:trPr>
          <w:gridAfter w:val="1"/>
          <w:wAfter w:w="425" w:type="dxa"/>
          <w:trHeight w:val="3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9498" w:type="dxa"/>
            <w:gridSpan w:val="18"/>
            <w:tcBorders>
              <w:top w:val="nil"/>
              <w:left w:val="nil"/>
              <w:bottom w:val="nil"/>
              <w:right w:val="nil"/>
            </w:tcBorders>
            <w:shd w:val="clear" w:color="auto" w:fill="auto"/>
            <w:noWrap/>
            <w:vAlign w:val="bottom"/>
            <w:hideMark/>
          </w:tcPr>
          <w:p w:rsidR="00E9177A" w:rsidRPr="00E9177A" w:rsidRDefault="00E9177A" w:rsidP="00E9177A">
            <w:pPr>
              <w:spacing w:after="0" w:line="240" w:lineRule="auto"/>
              <w:jc w:val="center"/>
              <w:rPr>
                <w:rFonts w:ascii="Arial" w:eastAsia="Times New Roman" w:hAnsi="Arial" w:cs="Arial"/>
                <w:b/>
                <w:bCs/>
                <w:sz w:val="18"/>
                <w:szCs w:val="18"/>
                <w:lang w:eastAsia="ru-RU"/>
              </w:rPr>
            </w:pPr>
            <w:r w:rsidRPr="00E9177A">
              <w:rPr>
                <w:rFonts w:ascii="Arial" w:eastAsia="Times New Roman" w:hAnsi="Arial" w:cs="Arial"/>
                <w:b/>
                <w:bCs/>
                <w:sz w:val="18"/>
                <w:szCs w:val="18"/>
                <w:lang w:eastAsia="ru-RU"/>
              </w:rPr>
              <w:t>Прогноз исполнения бюджета (Источники ф</w:t>
            </w:r>
            <w:r>
              <w:rPr>
                <w:rFonts w:ascii="Arial" w:eastAsia="Times New Roman" w:hAnsi="Arial" w:cs="Arial"/>
                <w:b/>
                <w:bCs/>
                <w:sz w:val="18"/>
                <w:szCs w:val="18"/>
                <w:lang w:eastAsia="ru-RU"/>
              </w:rPr>
              <w:t>инансирования дефицита) на 01.10</w:t>
            </w:r>
            <w:r w:rsidRPr="00E9177A">
              <w:rPr>
                <w:rFonts w:ascii="Arial" w:eastAsia="Times New Roman" w:hAnsi="Arial" w:cs="Arial"/>
                <w:b/>
                <w:bCs/>
                <w:sz w:val="18"/>
                <w:szCs w:val="18"/>
                <w:lang w:eastAsia="ru-RU"/>
              </w:rPr>
              <w:t>.2018</w:t>
            </w:r>
          </w:p>
        </w:tc>
        <w:tc>
          <w:tcPr>
            <w:tcW w:w="1134" w:type="dxa"/>
            <w:gridSpan w:val="3"/>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r>
      <w:tr w:rsidR="00E9177A" w:rsidRPr="00E9177A" w:rsidTr="00E9177A">
        <w:trPr>
          <w:trHeight w:val="375"/>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080"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694"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252"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266"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593"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384"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962" w:type="dxa"/>
            <w:gridSpan w:val="3"/>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196"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788"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686" w:type="dxa"/>
            <w:gridSpan w:val="2"/>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r>
      <w:tr w:rsidR="00E9177A" w:rsidRPr="00E9177A" w:rsidTr="00E9177A">
        <w:trPr>
          <w:gridAfter w:val="1"/>
          <w:wAfter w:w="425" w:type="dxa"/>
          <w:trHeight w:val="3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Наименование показателя</w:t>
            </w:r>
          </w:p>
        </w:tc>
        <w:tc>
          <w:tcPr>
            <w:tcW w:w="694" w:type="dxa"/>
            <w:gridSpan w:val="3"/>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Код</w:t>
            </w:r>
            <w:r w:rsidRPr="00E9177A">
              <w:rPr>
                <w:rFonts w:ascii="Calibri" w:eastAsia="Times New Roman" w:hAnsi="Calibri" w:cs="Times New Roman"/>
                <w:color w:val="000000"/>
                <w:lang w:eastAsia="ru-RU"/>
              </w:rPr>
              <w:br/>
            </w:r>
            <w:proofErr w:type="spellStart"/>
            <w:r w:rsidRPr="00E9177A">
              <w:rPr>
                <w:rFonts w:ascii="Calibri" w:eastAsia="Times New Roman" w:hAnsi="Calibri" w:cs="Times New Roman"/>
                <w:color w:val="000000"/>
                <w:lang w:eastAsia="ru-RU"/>
              </w:rPr>
              <w:t>стр</w:t>
            </w:r>
            <w:proofErr w:type="gramStart"/>
            <w:r w:rsidRPr="00E9177A">
              <w:rPr>
                <w:rFonts w:ascii="Calibri" w:eastAsia="Times New Roman" w:hAnsi="Calibri" w:cs="Times New Roman"/>
                <w:color w:val="000000"/>
                <w:lang w:eastAsia="ru-RU"/>
              </w:rPr>
              <w:t>о</w:t>
            </w:r>
            <w:proofErr w:type="spellEnd"/>
            <w:r w:rsidRPr="00E9177A">
              <w:rPr>
                <w:rFonts w:ascii="Calibri" w:eastAsia="Times New Roman" w:hAnsi="Calibri" w:cs="Times New Roman"/>
                <w:color w:val="000000"/>
                <w:lang w:eastAsia="ru-RU"/>
              </w:rPr>
              <w:t>-</w:t>
            </w:r>
            <w:proofErr w:type="gramEnd"/>
            <w:r w:rsidRPr="00E9177A">
              <w:rPr>
                <w:rFonts w:ascii="Calibri" w:eastAsia="Times New Roman" w:hAnsi="Calibri" w:cs="Times New Roman"/>
                <w:color w:val="000000"/>
                <w:lang w:eastAsia="ru-RU"/>
              </w:rPr>
              <w:br/>
            </w:r>
            <w:proofErr w:type="spellStart"/>
            <w:r w:rsidRPr="00E9177A">
              <w:rPr>
                <w:rFonts w:ascii="Calibri" w:eastAsia="Times New Roman" w:hAnsi="Calibri" w:cs="Times New Roman"/>
                <w:color w:val="000000"/>
                <w:lang w:eastAsia="ru-RU"/>
              </w:rPr>
              <w:t>ки</w:t>
            </w:r>
            <w:proofErr w:type="spellEnd"/>
          </w:p>
        </w:tc>
        <w:tc>
          <w:tcPr>
            <w:tcW w:w="1149" w:type="dxa"/>
            <w:gridSpan w:val="2"/>
            <w:vMerge w:val="restart"/>
            <w:tcBorders>
              <w:top w:val="single" w:sz="4" w:space="0" w:color="auto"/>
              <w:left w:val="single" w:sz="4" w:space="0" w:color="000000"/>
              <w:bottom w:val="single" w:sz="4" w:space="0" w:color="000000"/>
              <w:right w:val="nil"/>
            </w:tcBorders>
            <w:shd w:val="clear" w:color="auto" w:fill="auto"/>
            <w:vAlign w:val="center"/>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Код источника финансирования</w:t>
            </w:r>
            <w:r w:rsidRPr="00E9177A">
              <w:rPr>
                <w:rFonts w:ascii="Calibri" w:eastAsia="Times New Roman" w:hAnsi="Calibri" w:cs="Times New Roman"/>
                <w:color w:val="000000"/>
                <w:lang w:eastAsia="ru-RU"/>
              </w:rPr>
              <w:br/>
              <w:t>по бюджетной классификации</w:t>
            </w:r>
          </w:p>
        </w:tc>
        <w:tc>
          <w:tcPr>
            <w:tcW w:w="1623" w:type="dxa"/>
            <w:gridSpan w:val="4"/>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Утвержденные бюджетные назначения</w:t>
            </w:r>
          </w:p>
        </w:tc>
        <w:tc>
          <w:tcPr>
            <w:tcW w:w="4330" w:type="dxa"/>
            <w:gridSpan w:val="7"/>
            <w:tcBorders>
              <w:top w:val="single" w:sz="4" w:space="0" w:color="auto"/>
              <w:left w:val="nil"/>
              <w:bottom w:val="single" w:sz="4" w:space="0" w:color="000000"/>
              <w:right w:val="single" w:sz="4" w:space="0" w:color="000000"/>
            </w:tcBorders>
            <w:shd w:val="clear" w:color="auto" w:fill="auto"/>
            <w:noWrap/>
            <w:vAlign w:val="center"/>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Исполнено</w:t>
            </w:r>
          </w:p>
        </w:tc>
        <w:tc>
          <w:tcPr>
            <w:tcW w:w="1134" w:type="dxa"/>
            <w:gridSpan w:val="3"/>
            <w:tcBorders>
              <w:top w:val="single" w:sz="4" w:space="0" w:color="auto"/>
              <w:left w:val="nil"/>
              <w:bottom w:val="nil"/>
              <w:right w:val="single" w:sz="4" w:space="0" w:color="000000"/>
            </w:tcBorders>
            <w:shd w:val="clear" w:color="auto" w:fill="auto"/>
            <w:vAlign w:val="center"/>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Неисполненные</w:t>
            </w:r>
          </w:p>
        </w:tc>
      </w:tr>
      <w:tr w:rsidR="00E9177A" w:rsidRPr="00E9177A" w:rsidTr="00E9177A">
        <w:trPr>
          <w:gridAfter w:val="1"/>
          <w:wAfter w:w="425" w:type="dxa"/>
          <w:trHeight w:val="9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vMerge/>
            <w:tcBorders>
              <w:top w:val="nil"/>
              <w:left w:val="nil"/>
              <w:bottom w:val="nil"/>
              <w:right w:val="nil"/>
            </w:tcBorders>
            <w:vAlign w:val="center"/>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694" w:type="dxa"/>
            <w:gridSpan w:val="3"/>
            <w:vMerge/>
            <w:tcBorders>
              <w:top w:val="single" w:sz="4" w:space="0" w:color="auto"/>
              <w:left w:val="single" w:sz="4" w:space="0" w:color="000000"/>
              <w:bottom w:val="single" w:sz="4" w:space="0" w:color="000000"/>
              <w:right w:val="single" w:sz="4" w:space="0" w:color="000000"/>
            </w:tcBorders>
            <w:vAlign w:val="center"/>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149" w:type="dxa"/>
            <w:gridSpan w:val="2"/>
            <w:vMerge/>
            <w:tcBorders>
              <w:top w:val="single" w:sz="4" w:space="0" w:color="auto"/>
              <w:left w:val="single" w:sz="4" w:space="0" w:color="000000"/>
              <w:bottom w:val="single" w:sz="4" w:space="0" w:color="000000"/>
              <w:right w:val="nil"/>
            </w:tcBorders>
            <w:vAlign w:val="center"/>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623" w:type="dxa"/>
            <w:gridSpan w:val="4"/>
            <w:vMerge/>
            <w:tcBorders>
              <w:top w:val="single" w:sz="4" w:space="0" w:color="auto"/>
              <w:left w:val="single" w:sz="4" w:space="0" w:color="000000"/>
              <w:bottom w:val="single" w:sz="4" w:space="0" w:color="000000"/>
              <w:right w:val="single" w:sz="4" w:space="0" w:color="000000"/>
            </w:tcBorders>
            <w:vAlign w:val="center"/>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384" w:type="dxa"/>
            <w:gridSpan w:val="2"/>
            <w:tcBorders>
              <w:top w:val="nil"/>
              <w:left w:val="nil"/>
              <w:bottom w:val="single" w:sz="4" w:space="0" w:color="000000"/>
              <w:right w:val="single" w:sz="4" w:space="0" w:color="000000"/>
            </w:tcBorders>
            <w:shd w:val="clear" w:color="auto" w:fill="auto"/>
            <w:vAlign w:val="center"/>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через финансовые органы</w:t>
            </w:r>
          </w:p>
        </w:tc>
        <w:tc>
          <w:tcPr>
            <w:tcW w:w="962" w:type="dxa"/>
            <w:gridSpan w:val="2"/>
            <w:tcBorders>
              <w:top w:val="nil"/>
              <w:left w:val="nil"/>
              <w:bottom w:val="single" w:sz="4" w:space="0" w:color="000000"/>
              <w:right w:val="single" w:sz="4" w:space="0" w:color="000000"/>
            </w:tcBorders>
            <w:shd w:val="clear" w:color="auto" w:fill="auto"/>
            <w:vAlign w:val="center"/>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через банковские счета</w:t>
            </w:r>
          </w:p>
        </w:tc>
        <w:tc>
          <w:tcPr>
            <w:tcW w:w="850" w:type="dxa"/>
            <w:tcBorders>
              <w:top w:val="nil"/>
              <w:left w:val="nil"/>
              <w:bottom w:val="single" w:sz="4" w:space="0" w:color="000000"/>
              <w:right w:val="single" w:sz="4" w:space="0" w:color="000000"/>
            </w:tcBorders>
            <w:shd w:val="clear" w:color="auto" w:fill="auto"/>
            <w:vAlign w:val="center"/>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некассовые операции</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итого</w:t>
            </w:r>
          </w:p>
        </w:tc>
        <w:tc>
          <w:tcPr>
            <w:tcW w:w="1134" w:type="dxa"/>
            <w:gridSpan w:val="3"/>
            <w:tcBorders>
              <w:top w:val="nil"/>
              <w:left w:val="nil"/>
              <w:bottom w:val="single" w:sz="4" w:space="0" w:color="000000"/>
              <w:right w:val="single" w:sz="4" w:space="0" w:color="000000"/>
            </w:tcBorders>
            <w:shd w:val="clear" w:color="auto" w:fill="auto"/>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назначения</w:t>
            </w:r>
          </w:p>
        </w:tc>
      </w:tr>
      <w:tr w:rsidR="00E9177A" w:rsidRPr="00E9177A" w:rsidTr="00E9177A">
        <w:trPr>
          <w:gridAfter w:val="1"/>
          <w:wAfter w:w="425" w:type="dxa"/>
          <w:trHeight w:val="315"/>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single" w:sz="4" w:space="0" w:color="000000"/>
              <w:left w:val="single" w:sz="4" w:space="0" w:color="auto"/>
              <w:bottom w:val="single" w:sz="4" w:space="0" w:color="000000"/>
              <w:right w:val="nil"/>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1</w:t>
            </w:r>
          </w:p>
        </w:tc>
        <w:tc>
          <w:tcPr>
            <w:tcW w:w="694" w:type="dxa"/>
            <w:gridSpan w:val="3"/>
            <w:tcBorders>
              <w:top w:val="nil"/>
              <w:left w:val="single" w:sz="4"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2</w:t>
            </w:r>
          </w:p>
        </w:tc>
        <w:tc>
          <w:tcPr>
            <w:tcW w:w="1149" w:type="dxa"/>
            <w:gridSpan w:val="2"/>
            <w:tcBorders>
              <w:top w:val="single" w:sz="4"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3</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4</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5</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6</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7</w:t>
            </w:r>
          </w:p>
        </w:tc>
        <w:tc>
          <w:tcPr>
            <w:tcW w:w="113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8</w:t>
            </w:r>
          </w:p>
        </w:tc>
        <w:tc>
          <w:tcPr>
            <w:tcW w:w="1134" w:type="dxa"/>
            <w:gridSpan w:val="3"/>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9</w:t>
            </w:r>
          </w:p>
        </w:tc>
      </w:tr>
      <w:tr w:rsidR="00E9177A" w:rsidRPr="00E9177A" w:rsidTr="00E9177A">
        <w:trPr>
          <w:gridAfter w:val="1"/>
          <w:wAfter w:w="425" w:type="dxa"/>
          <w:trHeight w:val="3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single" w:sz="4" w:space="0" w:color="000000"/>
              <w:left w:val="single" w:sz="4" w:space="0" w:color="auto"/>
              <w:bottom w:val="single" w:sz="4" w:space="0" w:color="000000"/>
              <w:right w:val="nil"/>
            </w:tcBorders>
            <w:shd w:val="clear" w:color="auto" w:fill="auto"/>
            <w:hideMark/>
          </w:tcPr>
          <w:p w:rsidR="00E9177A" w:rsidRPr="00E9177A" w:rsidRDefault="00E9177A" w:rsidP="00E9177A">
            <w:pPr>
              <w:spacing w:after="0" w:line="240" w:lineRule="auto"/>
              <w:rPr>
                <w:rFonts w:ascii="Arial" w:eastAsia="Times New Roman" w:hAnsi="Arial" w:cs="Arial"/>
                <w:sz w:val="18"/>
                <w:szCs w:val="18"/>
                <w:lang w:eastAsia="ru-RU"/>
              </w:rPr>
            </w:pPr>
            <w:r w:rsidRPr="00E9177A">
              <w:rPr>
                <w:rFonts w:ascii="Arial" w:eastAsia="Times New Roman" w:hAnsi="Arial" w:cs="Arial"/>
                <w:sz w:val="18"/>
                <w:szCs w:val="18"/>
                <w:lang w:eastAsia="ru-RU"/>
              </w:rPr>
              <w:t>Источники финансирования дефицита бюджета — всего</w:t>
            </w:r>
          </w:p>
        </w:tc>
        <w:tc>
          <w:tcPr>
            <w:tcW w:w="694" w:type="dxa"/>
            <w:gridSpan w:val="3"/>
            <w:tcBorders>
              <w:top w:val="single" w:sz="8" w:space="0" w:color="000000"/>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500</w:t>
            </w:r>
          </w:p>
        </w:tc>
        <w:tc>
          <w:tcPr>
            <w:tcW w:w="1149" w:type="dxa"/>
            <w:gridSpan w:val="2"/>
            <w:tcBorders>
              <w:top w:val="single" w:sz="8"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single" w:sz="8"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1 174 965,00</w:t>
            </w:r>
          </w:p>
        </w:tc>
        <w:tc>
          <w:tcPr>
            <w:tcW w:w="1384" w:type="dxa"/>
            <w:gridSpan w:val="2"/>
            <w:tcBorders>
              <w:top w:val="single" w:sz="8"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-453 896,69</w:t>
            </w:r>
          </w:p>
        </w:tc>
        <w:tc>
          <w:tcPr>
            <w:tcW w:w="962" w:type="dxa"/>
            <w:gridSpan w:val="2"/>
            <w:tcBorders>
              <w:top w:val="single" w:sz="8"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single" w:sz="8"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2"/>
            <w:tcBorders>
              <w:top w:val="single" w:sz="8"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-453 896,69</w:t>
            </w:r>
          </w:p>
        </w:tc>
        <w:tc>
          <w:tcPr>
            <w:tcW w:w="1134" w:type="dxa"/>
            <w:gridSpan w:val="3"/>
            <w:tcBorders>
              <w:top w:val="single" w:sz="8" w:space="0" w:color="000000"/>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r>
      <w:tr w:rsidR="00E9177A" w:rsidRPr="00E9177A" w:rsidTr="00E9177A">
        <w:trPr>
          <w:gridAfter w:val="1"/>
          <w:wAfter w:w="425" w:type="dxa"/>
          <w:trHeight w:val="315"/>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single" w:sz="4" w:space="0" w:color="000000"/>
              <w:left w:val="single" w:sz="4" w:space="0" w:color="auto"/>
              <w:bottom w:val="nil"/>
              <w:right w:val="nil"/>
            </w:tcBorders>
            <w:shd w:val="clear" w:color="auto" w:fill="auto"/>
            <w:noWrap/>
            <w:hideMark/>
          </w:tcPr>
          <w:p w:rsidR="00E9177A" w:rsidRPr="00E9177A" w:rsidRDefault="00E9177A" w:rsidP="00E9177A">
            <w:pPr>
              <w:spacing w:after="0" w:line="240" w:lineRule="auto"/>
              <w:ind w:firstLineChars="200" w:firstLine="440"/>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в том числе:</w:t>
            </w:r>
          </w:p>
        </w:tc>
        <w:tc>
          <w:tcPr>
            <w:tcW w:w="694" w:type="dxa"/>
            <w:gridSpan w:val="3"/>
            <w:tcBorders>
              <w:top w:val="nil"/>
              <w:left w:val="single" w:sz="8" w:space="0" w:color="000000"/>
              <w:bottom w:val="nil"/>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49"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c>
          <w:tcPr>
            <w:tcW w:w="1623" w:type="dxa"/>
            <w:gridSpan w:val="4"/>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384"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962"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850" w:type="dxa"/>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34"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34" w:type="dxa"/>
            <w:gridSpan w:val="3"/>
            <w:tcBorders>
              <w:top w:val="nil"/>
              <w:left w:val="nil"/>
              <w:bottom w:val="nil"/>
              <w:right w:val="single" w:sz="8" w:space="0" w:color="000000"/>
            </w:tcBorders>
            <w:shd w:val="clear" w:color="auto" w:fill="auto"/>
            <w:noWrap/>
            <w:hideMark/>
          </w:tcPr>
          <w:p w:rsidR="00E9177A" w:rsidRPr="00E9177A" w:rsidRDefault="00E9177A" w:rsidP="00E9177A">
            <w:pPr>
              <w:spacing w:after="0" w:line="240" w:lineRule="auto"/>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r>
      <w:tr w:rsidR="00E9177A" w:rsidRPr="00E9177A" w:rsidTr="00E9177A">
        <w:trPr>
          <w:gridAfter w:val="1"/>
          <w:wAfter w:w="425" w:type="dxa"/>
          <w:trHeight w:val="48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nil"/>
              <w:left w:val="single" w:sz="4" w:space="0" w:color="auto"/>
              <w:bottom w:val="single" w:sz="4" w:space="0" w:color="000000"/>
              <w:right w:val="nil"/>
            </w:tcBorders>
            <w:shd w:val="clear" w:color="auto" w:fill="auto"/>
            <w:hideMark/>
          </w:tcPr>
          <w:p w:rsidR="00E9177A" w:rsidRPr="00E9177A" w:rsidRDefault="00E9177A" w:rsidP="00E9177A">
            <w:pPr>
              <w:spacing w:after="0" w:line="240" w:lineRule="auto"/>
              <w:ind w:firstLineChars="200" w:firstLine="320"/>
              <w:rPr>
                <w:rFonts w:ascii="Arial" w:eastAsia="Times New Roman" w:hAnsi="Arial" w:cs="Arial"/>
                <w:sz w:val="16"/>
                <w:szCs w:val="16"/>
                <w:lang w:eastAsia="ru-RU"/>
              </w:rPr>
            </w:pPr>
            <w:r w:rsidRPr="00E9177A">
              <w:rPr>
                <w:rFonts w:ascii="Arial" w:eastAsia="Times New Roman" w:hAnsi="Arial" w:cs="Arial"/>
                <w:sz w:val="16"/>
                <w:szCs w:val="16"/>
                <w:lang w:eastAsia="ru-RU"/>
              </w:rPr>
              <w:t xml:space="preserve">источники внутреннего финансирования </w:t>
            </w:r>
            <w:r w:rsidRPr="00E9177A">
              <w:rPr>
                <w:rFonts w:ascii="Arial" w:eastAsia="Times New Roman" w:hAnsi="Arial" w:cs="Arial"/>
                <w:sz w:val="16"/>
                <w:szCs w:val="16"/>
                <w:lang w:eastAsia="ru-RU"/>
              </w:rPr>
              <w:lastRenderedPageBreak/>
              <w:t>бюджета</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lastRenderedPageBreak/>
              <w:t>520</w:t>
            </w:r>
          </w:p>
        </w:tc>
        <w:tc>
          <w:tcPr>
            <w:tcW w:w="1149"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2"/>
            <w:tcBorders>
              <w:top w:val="single" w:sz="8"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34" w:type="dxa"/>
            <w:gridSpan w:val="3"/>
            <w:tcBorders>
              <w:top w:val="single" w:sz="8" w:space="0" w:color="000000"/>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r>
      <w:tr w:rsidR="00E9177A" w:rsidRPr="00E9177A" w:rsidTr="00E9177A">
        <w:trPr>
          <w:gridAfter w:val="1"/>
          <w:wAfter w:w="425" w:type="dxa"/>
          <w:trHeight w:val="3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nil"/>
              <w:left w:val="single" w:sz="4" w:space="0" w:color="auto"/>
              <w:bottom w:val="single" w:sz="4" w:space="0" w:color="000000"/>
              <w:right w:val="single" w:sz="4" w:space="0" w:color="000000"/>
            </w:tcBorders>
            <w:shd w:val="clear" w:color="auto" w:fill="auto"/>
            <w:hideMark/>
          </w:tcPr>
          <w:p w:rsidR="00E9177A" w:rsidRPr="00E9177A" w:rsidRDefault="00E9177A" w:rsidP="00E9177A">
            <w:pPr>
              <w:spacing w:after="0" w:line="240" w:lineRule="auto"/>
              <w:ind w:firstLineChars="400" w:firstLine="880"/>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из них:</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49"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3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34" w:type="dxa"/>
            <w:gridSpan w:val="3"/>
            <w:tcBorders>
              <w:top w:val="nil"/>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r>
      <w:tr w:rsidR="00E9177A" w:rsidRPr="00E9177A" w:rsidTr="00E9177A">
        <w:trPr>
          <w:gridAfter w:val="1"/>
          <w:wAfter w:w="425" w:type="dxa"/>
          <w:trHeight w:val="555"/>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nil"/>
              <w:left w:val="single" w:sz="4" w:space="0" w:color="auto"/>
              <w:bottom w:val="single" w:sz="4" w:space="0" w:color="000000"/>
              <w:right w:val="single" w:sz="4" w:space="0" w:color="000000"/>
            </w:tcBorders>
            <w:shd w:val="clear" w:color="auto" w:fill="auto"/>
            <w:hideMark/>
          </w:tcPr>
          <w:p w:rsidR="00E9177A" w:rsidRPr="00E9177A" w:rsidRDefault="00E9177A" w:rsidP="00E9177A">
            <w:pPr>
              <w:spacing w:after="0" w:line="240" w:lineRule="auto"/>
              <w:ind w:firstLineChars="200" w:firstLine="360"/>
              <w:rPr>
                <w:rFonts w:ascii="Arial" w:eastAsia="Times New Roman" w:hAnsi="Arial" w:cs="Arial"/>
                <w:sz w:val="18"/>
                <w:szCs w:val="18"/>
                <w:lang w:eastAsia="ru-RU"/>
              </w:rPr>
            </w:pPr>
            <w:r w:rsidRPr="00E9177A">
              <w:rPr>
                <w:rFonts w:ascii="Arial" w:eastAsia="Times New Roman" w:hAnsi="Arial" w:cs="Arial"/>
                <w:sz w:val="18"/>
                <w:szCs w:val="18"/>
                <w:lang w:eastAsia="ru-RU"/>
              </w:rPr>
              <w:t>источники внешнего финансирования бюджета</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620</w:t>
            </w:r>
          </w:p>
        </w:tc>
        <w:tc>
          <w:tcPr>
            <w:tcW w:w="1149"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r>
      <w:tr w:rsidR="00E9177A" w:rsidRPr="00E9177A" w:rsidTr="00E9177A">
        <w:trPr>
          <w:gridAfter w:val="1"/>
          <w:wAfter w:w="425" w:type="dxa"/>
          <w:trHeight w:val="3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nil"/>
              <w:left w:val="single" w:sz="4" w:space="0" w:color="auto"/>
              <w:bottom w:val="single" w:sz="4" w:space="0" w:color="000000"/>
              <w:right w:val="single" w:sz="4" w:space="0" w:color="000000"/>
            </w:tcBorders>
            <w:shd w:val="clear" w:color="auto" w:fill="auto"/>
            <w:hideMark/>
          </w:tcPr>
          <w:p w:rsidR="00E9177A" w:rsidRPr="00E9177A" w:rsidRDefault="00E9177A" w:rsidP="00E9177A">
            <w:pPr>
              <w:spacing w:after="0" w:line="240" w:lineRule="auto"/>
              <w:ind w:firstLineChars="400" w:firstLine="880"/>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из них:</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49"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3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34" w:type="dxa"/>
            <w:gridSpan w:val="3"/>
            <w:tcBorders>
              <w:top w:val="nil"/>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r>
      <w:tr w:rsidR="00E9177A" w:rsidRPr="00E9177A" w:rsidTr="00E9177A">
        <w:trPr>
          <w:gridAfter w:val="1"/>
          <w:wAfter w:w="425" w:type="dxa"/>
          <w:trHeight w:val="3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E9177A" w:rsidRPr="00E9177A" w:rsidRDefault="00E9177A" w:rsidP="00E9177A">
            <w:pPr>
              <w:spacing w:after="0" w:line="240" w:lineRule="auto"/>
              <w:ind w:firstLineChars="200" w:firstLine="360"/>
              <w:rPr>
                <w:rFonts w:ascii="Arial" w:eastAsia="Times New Roman" w:hAnsi="Arial" w:cs="Arial"/>
                <w:sz w:val="18"/>
                <w:szCs w:val="18"/>
                <w:lang w:eastAsia="ru-RU"/>
              </w:rPr>
            </w:pPr>
            <w:r w:rsidRPr="00E9177A">
              <w:rPr>
                <w:rFonts w:ascii="Arial" w:eastAsia="Times New Roman" w:hAnsi="Arial" w:cs="Arial"/>
                <w:sz w:val="18"/>
                <w:szCs w:val="18"/>
                <w:lang w:eastAsia="ru-RU"/>
              </w:rPr>
              <w:t>Изменение остатков средств</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700</w:t>
            </w:r>
          </w:p>
        </w:tc>
        <w:tc>
          <w:tcPr>
            <w:tcW w:w="1149" w:type="dxa"/>
            <w:gridSpan w:val="2"/>
            <w:tcBorders>
              <w:top w:val="single" w:sz="4"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r>
      <w:tr w:rsidR="00E9177A" w:rsidRPr="00E9177A" w:rsidTr="00E9177A">
        <w:trPr>
          <w:gridAfter w:val="1"/>
          <w:wAfter w:w="425" w:type="dxa"/>
          <w:trHeight w:val="3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nil"/>
              <w:left w:val="single" w:sz="4" w:space="0" w:color="auto"/>
              <w:bottom w:val="single" w:sz="4" w:space="0" w:color="000000"/>
              <w:right w:val="nil"/>
            </w:tcBorders>
            <w:shd w:val="clear" w:color="auto" w:fill="auto"/>
            <w:hideMark/>
          </w:tcPr>
          <w:p w:rsidR="00E9177A" w:rsidRPr="00E9177A" w:rsidRDefault="00E9177A" w:rsidP="00E9177A">
            <w:pPr>
              <w:spacing w:after="0" w:line="240" w:lineRule="auto"/>
              <w:ind w:firstLineChars="400" w:firstLine="880"/>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увеличение остатков средств</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710</w:t>
            </w:r>
          </w:p>
        </w:tc>
        <w:tc>
          <w:tcPr>
            <w:tcW w:w="1149"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r>
      <w:tr w:rsidR="00E9177A" w:rsidRPr="00E9177A" w:rsidTr="00E9177A">
        <w:trPr>
          <w:gridAfter w:val="1"/>
          <w:wAfter w:w="425" w:type="dxa"/>
          <w:trHeight w:val="3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nil"/>
              <w:left w:val="single" w:sz="4" w:space="0" w:color="auto"/>
              <w:bottom w:val="single" w:sz="4" w:space="0" w:color="000000"/>
              <w:right w:val="nil"/>
            </w:tcBorders>
            <w:shd w:val="clear" w:color="auto" w:fill="auto"/>
            <w:hideMark/>
          </w:tcPr>
          <w:p w:rsidR="00E9177A" w:rsidRPr="00E9177A" w:rsidRDefault="00E9177A" w:rsidP="00E9177A">
            <w:pPr>
              <w:spacing w:after="0" w:line="240" w:lineRule="auto"/>
              <w:ind w:firstLineChars="400" w:firstLine="880"/>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уменьшение остатков средств</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720</w:t>
            </w:r>
          </w:p>
        </w:tc>
        <w:tc>
          <w:tcPr>
            <w:tcW w:w="1149"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r>
      <w:tr w:rsidR="00E9177A" w:rsidRPr="00E9177A" w:rsidTr="00E9177A">
        <w:trPr>
          <w:gridAfter w:val="1"/>
          <w:wAfter w:w="425" w:type="dxa"/>
          <w:trHeight w:val="6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E9177A" w:rsidRPr="00E9177A" w:rsidRDefault="00E9177A" w:rsidP="00E9177A">
            <w:pPr>
              <w:spacing w:after="0" w:line="240" w:lineRule="auto"/>
              <w:ind w:firstLineChars="200" w:firstLine="360"/>
              <w:rPr>
                <w:rFonts w:ascii="Arial" w:eastAsia="Times New Roman" w:hAnsi="Arial" w:cs="Arial"/>
                <w:sz w:val="18"/>
                <w:szCs w:val="18"/>
                <w:lang w:eastAsia="ru-RU"/>
              </w:rPr>
            </w:pPr>
            <w:r w:rsidRPr="00E9177A">
              <w:rPr>
                <w:rFonts w:ascii="Arial" w:eastAsia="Times New Roman" w:hAnsi="Arial" w:cs="Arial"/>
                <w:sz w:val="18"/>
                <w:szCs w:val="18"/>
                <w:lang w:eastAsia="ru-RU"/>
              </w:rPr>
              <w:t>Изменение остатков по расчетам (стр. 810 + стр. 820)</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800</w:t>
            </w:r>
          </w:p>
        </w:tc>
        <w:tc>
          <w:tcPr>
            <w:tcW w:w="1149" w:type="dxa"/>
            <w:gridSpan w:val="2"/>
            <w:tcBorders>
              <w:top w:val="single" w:sz="4"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-453 896,69</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2"/>
            <w:tcBorders>
              <w:top w:val="single" w:sz="8"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-453 896,69</w:t>
            </w:r>
          </w:p>
        </w:tc>
        <w:tc>
          <w:tcPr>
            <w:tcW w:w="1134" w:type="dxa"/>
            <w:gridSpan w:val="3"/>
            <w:tcBorders>
              <w:top w:val="single" w:sz="8" w:space="0" w:color="000000"/>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r>
      <w:tr w:rsidR="00E9177A" w:rsidRPr="00E9177A" w:rsidTr="00E9177A">
        <w:trPr>
          <w:gridAfter w:val="1"/>
          <w:wAfter w:w="425" w:type="dxa"/>
          <w:trHeight w:val="1005"/>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E9177A" w:rsidRPr="00E9177A" w:rsidRDefault="00E9177A" w:rsidP="00E9177A">
            <w:pPr>
              <w:spacing w:after="0" w:line="240" w:lineRule="auto"/>
              <w:ind w:firstLineChars="400" w:firstLine="640"/>
              <w:rPr>
                <w:rFonts w:ascii="Arial" w:eastAsia="Times New Roman" w:hAnsi="Arial" w:cs="Arial"/>
                <w:sz w:val="16"/>
                <w:szCs w:val="16"/>
                <w:lang w:eastAsia="ru-RU"/>
              </w:rPr>
            </w:pPr>
            <w:r w:rsidRPr="00E9177A">
              <w:rPr>
                <w:rFonts w:ascii="Arial" w:eastAsia="Times New Roman" w:hAnsi="Arial" w:cs="Arial"/>
                <w:sz w:val="16"/>
                <w:szCs w:val="16"/>
                <w:lang w:eastAsia="ru-RU"/>
              </w:rPr>
              <w:t>изменение остатков по расчетам с органами, организующими исполнение бюджета</w:t>
            </w:r>
            <w:r w:rsidRPr="00E9177A">
              <w:rPr>
                <w:rFonts w:ascii="Arial" w:eastAsia="Times New Roman" w:hAnsi="Arial" w:cs="Arial"/>
                <w:sz w:val="16"/>
                <w:szCs w:val="16"/>
                <w:lang w:eastAsia="ru-RU"/>
              </w:rPr>
              <w:br/>
              <w:t>(стр. 811 + стр. 812)</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6"/>
                <w:szCs w:val="16"/>
                <w:lang w:eastAsia="ru-RU"/>
              </w:rPr>
            </w:pPr>
            <w:r w:rsidRPr="00E9177A">
              <w:rPr>
                <w:rFonts w:ascii="Arial" w:eastAsia="Times New Roman" w:hAnsi="Arial" w:cs="Arial"/>
                <w:sz w:val="16"/>
                <w:szCs w:val="16"/>
                <w:lang w:eastAsia="ru-RU"/>
              </w:rPr>
              <w:t>810</w:t>
            </w:r>
          </w:p>
        </w:tc>
        <w:tc>
          <w:tcPr>
            <w:tcW w:w="1149" w:type="dxa"/>
            <w:gridSpan w:val="2"/>
            <w:tcBorders>
              <w:top w:val="single" w:sz="4"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-453 896,69</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134" w:type="dxa"/>
            <w:gridSpan w:val="2"/>
            <w:tcBorders>
              <w:top w:val="single" w:sz="8"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-453 896,69</w:t>
            </w:r>
          </w:p>
        </w:tc>
        <w:tc>
          <w:tcPr>
            <w:tcW w:w="1134" w:type="dxa"/>
            <w:gridSpan w:val="3"/>
            <w:tcBorders>
              <w:top w:val="single" w:sz="8" w:space="0" w:color="000000"/>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r>
      <w:tr w:rsidR="00E9177A" w:rsidRPr="00E9177A" w:rsidTr="00E9177A">
        <w:trPr>
          <w:gridAfter w:val="1"/>
          <w:wAfter w:w="425" w:type="dxa"/>
          <w:trHeight w:val="3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nil"/>
              <w:left w:val="single" w:sz="4" w:space="0" w:color="auto"/>
              <w:bottom w:val="nil"/>
              <w:right w:val="single" w:sz="4" w:space="0" w:color="000000"/>
            </w:tcBorders>
            <w:shd w:val="clear" w:color="auto" w:fill="auto"/>
            <w:hideMark/>
          </w:tcPr>
          <w:p w:rsidR="00E9177A" w:rsidRPr="00E9177A" w:rsidRDefault="00E9177A" w:rsidP="00E9177A">
            <w:pPr>
              <w:spacing w:after="0" w:line="240" w:lineRule="auto"/>
              <w:ind w:firstLineChars="600" w:firstLine="1320"/>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из них:</w:t>
            </w:r>
          </w:p>
        </w:tc>
        <w:tc>
          <w:tcPr>
            <w:tcW w:w="694" w:type="dxa"/>
            <w:gridSpan w:val="3"/>
            <w:tcBorders>
              <w:top w:val="nil"/>
              <w:left w:val="single" w:sz="8" w:space="0" w:color="000000"/>
              <w:bottom w:val="nil"/>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49"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20"/>
                <w:szCs w:val="20"/>
                <w:lang w:eastAsia="ru-RU"/>
              </w:rPr>
            </w:pPr>
            <w:r w:rsidRPr="00E9177A">
              <w:rPr>
                <w:rFonts w:ascii="Arial" w:eastAsia="Times New Roman" w:hAnsi="Arial" w:cs="Arial"/>
                <w:sz w:val="20"/>
                <w:szCs w:val="20"/>
                <w:lang w:eastAsia="ru-RU"/>
              </w:rPr>
              <w:t> </w:t>
            </w:r>
          </w:p>
        </w:tc>
        <w:tc>
          <w:tcPr>
            <w:tcW w:w="1623" w:type="dxa"/>
            <w:gridSpan w:val="4"/>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right"/>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c>
          <w:tcPr>
            <w:tcW w:w="1384"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962"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850" w:type="dxa"/>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right"/>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c>
          <w:tcPr>
            <w:tcW w:w="1134"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34" w:type="dxa"/>
            <w:gridSpan w:val="3"/>
            <w:tcBorders>
              <w:top w:val="nil"/>
              <w:left w:val="nil"/>
              <w:bottom w:val="nil"/>
              <w:right w:val="single" w:sz="8" w:space="0" w:color="000000"/>
            </w:tcBorders>
            <w:shd w:val="clear" w:color="auto" w:fill="auto"/>
            <w:noWrap/>
            <w:hideMark/>
          </w:tcPr>
          <w:p w:rsidR="00E9177A" w:rsidRPr="00E9177A" w:rsidRDefault="00E9177A" w:rsidP="00E9177A">
            <w:pPr>
              <w:spacing w:after="0" w:line="240" w:lineRule="auto"/>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r>
      <w:tr w:rsidR="00E9177A" w:rsidRPr="00E9177A" w:rsidTr="00E9177A">
        <w:trPr>
          <w:gridAfter w:val="1"/>
          <w:wAfter w:w="425" w:type="dxa"/>
          <w:trHeight w:val="93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nil"/>
              <w:left w:val="single" w:sz="4" w:space="0" w:color="auto"/>
              <w:bottom w:val="single" w:sz="4" w:space="0" w:color="000000"/>
              <w:right w:val="single" w:sz="8" w:space="0" w:color="000000"/>
            </w:tcBorders>
            <w:shd w:val="clear" w:color="auto" w:fill="auto"/>
            <w:hideMark/>
          </w:tcPr>
          <w:p w:rsidR="00E9177A" w:rsidRPr="00E9177A" w:rsidRDefault="00E9177A" w:rsidP="00E9177A">
            <w:pPr>
              <w:spacing w:after="0" w:line="240" w:lineRule="auto"/>
              <w:ind w:firstLineChars="600" w:firstLine="960"/>
              <w:rPr>
                <w:rFonts w:ascii="Arial" w:eastAsia="Times New Roman" w:hAnsi="Arial" w:cs="Arial"/>
                <w:sz w:val="16"/>
                <w:szCs w:val="16"/>
                <w:lang w:eastAsia="ru-RU"/>
              </w:rPr>
            </w:pPr>
            <w:r w:rsidRPr="00E9177A">
              <w:rPr>
                <w:rFonts w:ascii="Arial" w:eastAsia="Times New Roman" w:hAnsi="Arial" w:cs="Arial"/>
                <w:sz w:val="16"/>
                <w:szCs w:val="16"/>
                <w:lang w:eastAsia="ru-RU"/>
              </w:rPr>
              <w:t>увеличение счетов расчетов (дебетовый остаток счета 1 210 02 000)</w:t>
            </w:r>
          </w:p>
        </w:tc>
        <w:tc>
          <w:tcPr>
            <w:tcW w:w="694" w:type="dxa"/>
            <w:gridSpan w:val="3"/>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811</w:t>
            </w:r>
          </w:p>
        </w:tc>
        <w:tc>
          <w:tcPr>
            <w:tcW w:w="1149"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Arial" w:eastAsia="Times New Roman" w:hAnsi="Arial" w:cs="Arial"/>
                <w:sz w:val="18"/>
                <w:szCs w:val="18"/>
                <w:lang w:eastAsia="ru-RU"/>
              </w:rPr>
            </w:pPr>
            <w:r w:rsidRPr="00E9177A">
              <w:rPr>
                <w:rFonts w:ascii="Arial" w:eastAsia="Times New Roman" w:hAnsi="Arial" w:cs="Arial"/>
                <w:sz w:val="18"/>
                <w:szCs w:val="18"/>
                <w:lang w:eastAsia="ru-RU"/>
              </w:rPr>
              <w:t>-8 811 761,08</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-5 727 834,24</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-5 727 834,24</w:t>
            </w:r>
          </w:p>
        </w:tc>
        <w:tc>
          <w:tcPr>
            <w:tcW w:w="1134" w:type="dxa"/>
            <w:gridSpan w:val="3"/>
            <w:tcBorders>
              <w:top w:val="nil"/>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r>
      <w:tr w:rsidR="00E9177A" w:rsidRPr="00E9177A" w:rsidTr="00E9177A">
        <w:trPr>
          <w:gridAfter w:val="1"/>
          <w:wAfter w:w="425" w:type="dxa"/>
          <w:trHeight w:val="765"/>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E9177A" w:rsidRPr="00E9177A" w:rsidRDefault="00E9177A" w:rsidP="00E9177A">
            <w:pPr>
              <w:spacing w:after="0" w:line="240" w:lineRule="auto"/>
              <w:ind w:firstLineChars="600" w:firstLine="960"/>
              <w:rPr>
                <w:rFonts w:ascii="Arial" w:eastAsia="Times New Roman" w:hAnsi="Arial" w:cs="Arial"/>
                <w:sz w:val="16"/>
                <w:szCs w:val="16"/>
                <w:lang w:eastAsia="ru-RU"/>
              </w:rPr>
            </w:pPr>
            <w:r w:rsidRPr="00E9177A">
              <w:rPr>
                <w:rFonts w:ascii="Arial" w:eastAsia="Times New Roman" w:hAnsi="Arial" w:cs="Arial"/>
                <w:sz w:val="16"/>
                <w:szCs w:val="16"/>
                <w:lang w:eastAsia="ru-RU"/>
              </w:rPr>
              <w:t>уменьшение счетов расчетов (кредитовый остаток счета 1 304 05 000)</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812</w:t>
            </w:r>
          </w:p>
        </w:tc>
        <w:tc>
          <w:tcPr>
            <w:tcW w:w="1149" w:type="dxa"/>
            <w:gridSpan w:val="2"/>
            <w:tcBorders>
              <w:top w:val="single" w:sz="4"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Arial" w:eastAsia="Times New Roman" w:hAnsi="Arial" w:cs="Arial"/>
                <w:sz w:val="18"/>
                <w:szCs w:val="18"/>
                <w:lang w:eastAsia="ru-RU"/>
              </w:rPr>
            </w:pPr>
            <w:r w:rsidRPr="00E9177A">
              <w:rPr>
                <w:rFonts w:ascii="Arial" w:eastAsia="Times New Roman" w:hAnsi="Arial" w:cs="Arial"/>
                <w:sz w:val="18"/>
                <w:szCs w:val="18"/>
                <w:lang w:eastAsia="ru-RU"/>
              </w:rPr>
              <w:t>9 986 726,08</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6 181 730,93</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6 181 730,93</w:t>
            </w:r>
          </w:p>
        </w:tc>
        <w:tc>
          <w:tcPr>
            <w:tcW w:w="1134" w:type="dxa"/>
            <w:gridSpan w:val="3"/>
            <w:tcBorders>
              <w:top w:val="nil"/>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r>
      <w:tr w:rsidR="00E9177A" w:rsidRPr="00E9177A" w:rsidTr="00E9177A">
        <w:trPr>
          <w:gridAfter w:val="1"/>
          <w:wAfter w:w="425" w:type="dxa"/>
          <w:trHeight w:val="78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E9177A" w:rsidRPr="00E9177A" w:rsidRDefault="00E9177A" w:rsidP="00E9177A">
            <w:pPr>
              <w:spacing w:after="0" w:line="240" w:lineRule="auto"/>
              <w:ind w:firstLineChars="400" w:firstLine="640"/>
              <w:rPr>
                <w:rFonts w:ascii="Arial" w:eastAsia="Times New Roman" w:hAnsi="Arial" w:cs="Arial"/>
                <w:sz w:val="16"/>
                <w:szCs w:val="16"/>
                <w:lang w:eastAsia="ru-RU"/>
              </w:rPr>
            </w:pPr>
            <w:r w:rsidRPr="00E9177A">
              <w:rPr>
                <w:rFonts w:ascii="Arial" w:eastAsia="Times New Roman" w:hAnsi="Arial" w:cs="Arial"/>
                <w:sz w:val="16"/>
                <w:szCs w:val="16"/>
                <w:lang w:eastAsia="ru-RU"/>
              </w:rPr>
              <w:t>Изменение остатков по внутренним расчетам (стр. 821 + стр. 822)</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820</w:t>
            </w:r>
          </w:p>
        </w:tc>
        <w:tc>
          <w:tcPr>
            <w:tcW w:w="1149" w:type="dxa"/>
            <w:gridSpan w:val="2"/>
            <w:tcBorders>
              <w:top w:val="single" w:sz="4" w:space="0" w:color="000000"/>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r>
      <w:tr w:rsidR="00E9177A" w:rsidRPr="00E9177A" w:rsidTr="00E9177A">
        <w:trPr>
          <w:gridAfter w:val="1"/>
          <w:wAfter w:w="425" w:type="dxa"/>
          <w:trHeight w:val="30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nil"/>
              <w:left w:val="single" w:sz="4" w:space="0" w:color="auto"/>
              <w:bottom w:val="nil"/>
              <w:right w:val="single" w:sz="4" w:space="0" w:color="000000"/>
            </w:tcBorders>
            <w:shd w:val="clear" w:color="auto" w:fill="auto"/>
            <w:hideMark/>
          </w:tcPr>
          <w:p w:rsidR="00E9177A" w:rsidRPr="00E9177A" w:rsidRDefault="00E9177A" w:rsidP="00E9177A">
            <w:pPr>
              <w:spacing w:after="0" w:line="240" w:lineRule="auto"/>
              <w:ind w:firstLineChars="600" w:firstLine="1320"/>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в том числе:</w:t>
            </w:r>
          </w:p>
        </w:tc>
        <w:tc>
          <w:tcPr>
            <w:tcW w:w="694" w:type="dxa"/>
            <w:gridSpan w:val="3"/>
            <w:tcBorders>
              <w:top w:val="nil"/>
              <w:left w:val="single" w:sz="8" w:space="0" w:color="000000"/>
              <w:bottom w:val="nil"/>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49"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c>
          <w:tcPr>
            <w:tcW w:w="1623" w:type="dxa"/>
            <w:gridSpan w:val="4"/>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right"/>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c>
          <w:tcPr>
            <w:tcW w:w="1384"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right"/>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c>
          <w:tcPr>
            <w:tcW w:w="962"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850" w:type="dxa"/>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34" w:type="dxa"/>
            <w:gridSpan w:val="2"/>
            <w:tcBorders>
              <w:top w:val="nil"/>
              <w:left w:val="nil"/>
              <w:bottom w:val="nil"/>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 </w:t>
            </w:r>
          </w:p>
        </w:tc>
        <w:tc>
          <w:tcPr>
            <w:tcW w:w="1134" w:type="dxa"/>
            <w:gridSpan w:val="3"/>
            <w:tcBorders>
              <w:top w:val="nil"/>
              <w:left w:val="nil"/>
              <w:bottom w:val="nil"/>
              <w:right w:val="single" w:sz="8" w:space="0" w:color="000000"/>
            </w:tcBorders>
            <w:shd w:val="clear" w:color="auto" w:fill="auto"/>
            <w:noWrap/>
            <w:hideMark/>
          </w:tcPr>
          <w:p w:rsidR="00E9177A" w:rsidRPr="00E9177A" w:rsidRDefault="00E9177A" w:rsidP="00E9177A">
            <w:pPr>
              <w:spacing w:after="0" w:line="240" w:lineRule="auto"/>
              <w:jc w:val="right"/>
              <w:rPr>
                <w:rFonts w:ascii="Arial" w:eastAsia="Times New Roman" w:hAnsi="Arial" w:cs="Arial"/>
                <w:sz w:val="18"/>
                <w:szCs w:val="18"/>
                <w:lang w:eastAsia="ru-RU"/>
              </w:rPr>
            </w:pPr>
            <w:r w:rsidRPr="00E9177A">
              <w:rPr>
                <w:rFonts w:ascii="Arial" w:eastAsia="Times New Roman" w:hAnsi="Arial" w:cs="Arial"/>
                <w:sz w:val="18"/>
                <w:szCs w:val="18"/>
                <w:lang w:eastAsia="ru-RU"/>
              </w:rPr>
              <w:t> </w:t>
            </w:r>
          </w:p>
        </w:tc>
      </w:tr>
      <w:tr w:rsidR="00E9177A" w:rsidRPr="00E9177A" w:rsidTr="00E9177A">
        <w:trPr>
          <w:gridAfter w:val="1"/>
          <w:wAfter w:w="425" w:type="dxa"/>
          <w:trHeight w:val="465"/>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nil"/>
              <w:left w:val="single" w:sz="4" w:space="0" w:color="auto"/>
              <w:bottom w:val="single" w:sz="4" w:space="0" w:color="000000"/>
              <w:right w:val="single" w:sz="4" w:space="0" w:color="000000"/>
            </w:tcBorders>
            <w:shd w:val="clear" w:color="auto" w:fill="auto"/>
            <w:hideMark/>
          </w:tcPr>
          <w:p w:rsidR="00E9177A" w:rsidRPr="00E9177A" w:rsidRDefault="00E9177A" w:rsidP="00E9177A">
            <w:pPr>
              <w:spacing w:after="0" w:line="240" w:lineRule="auto"/>
              <w:ind w:firstLineChars="600" w:firstLine="960"/>
              <w:rPr>
                <w:rFonts w:ascii="Arial" w:eastAsia="Times New Roman" w:hAnsi="Arial" w:cs="Arial"/>
                <w:sz w:val="16"/>
                <w:szCs w:val="16"/>
                <w:lang w:eastAsia="ru-RU"/>
              </w:rPr>
            </w:pPr>
            <w:r w:rsidRPr="00E9177A">
              <w:rPr>
                <w:rFonts w:ascii="Arial" w:eastAsia="Times New Roman" w:hAnsi="Arial" w:cs="Arial"/>
                <w:sz w:val="16"/>
                <w:szCs w:val="16"/>
                <w:lang w:eastAsia="ru-RU"/>
              </w:rPr>
              <w:t>увеличение остатков по внутренним расчетам</w:t>
            </w:r>
          </w:p>
        </w:tc>
        <w:tc>
          <w:tcPr>
            <w:tcW w:w="694" w:type="dxa"/>
            <w:gridSpan w:val="3"/>
            <w:tcBorders>
              <w:top w:val="nil"/>
              <w:left w:val="single" w:sz="8" w:space="0" w:color="000000"/>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821</w:t>
            </w:r>
          </w:p>
        </w:tc>
        <w:tc>
          <w:tcPr>
            <w:tcW w:w="1149"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38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962"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2"/>
            <w:tcBorders>
              <w:top w:val="nil"/>
              <w:left w:val="nil"/>
              <w:bottom w:val="single" w:sz="4"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r>
      <w:tr w:rsidR="00E9177A" w:rsidRPr="00E9177A" w:rsidTr="00E9177A">
        <w:trPr>
          <w:gridAfter w:val="1"/>
          <w:wAfter w:w="425" w:type="dxa"/>
          <w:trHeight w:val="540"/>
        </w:trPr>
        <w:tc>
          <w:tcPr>
            <w:tcW w:w="283" w:type="dxa"/>
            <w:tcBorders>
              <w:top w:val="nil"/>
              <w:left w:val="nil"/>
              <w:bottom w:val="nil"/>
              <w:right w:val="nil"/>
            </w:tcBorders>
            <w:shd w:val="clear" w:color="auto" w:fill="auto"/>
            <w:noWrap/>
            <w:vAlign w:val="bottom"/>
            <w:hideMark/>
          </w:tcPr>
          <w:p w:rsidR="00E9177A" w:rsidRPr="00E9177A" w:rsidRDefault="00E9177A" w:rsidP="00E9177A">
            <w:pPr>
              <w:spacing w:after="0" w:line="240" w:lineRule="auto"/>
              <w:rPr>
                <w:rFonts w:ascii="Calibri" w:eastAsia="Times New Roman" w:hAnsi="Calibri" w:cs="Times New Roman"/>
                <w:color w:val="000000"/>
                <w:lang w:eastAsia="ru-RU"/>
              </w:rPr>
            </w:pPr>
          </w:p>
        </w:tc>
        <w:tc>
          <w:tcPr>
            <w:tcW w:w="1702" w:type="dxa"/>
            <w:gridSpan w:val="2"/>
            <w:tcBorders>
              <w:top w:val="single" w:sz="4" w:space="0" w:color="000000"/>
              <w:left w:val="single" w:sz="4" w:space="0" w:color="auto"/>
              <w:bottom w:val="single" w:sz="4" w:space="0" w:color="auto"/>
              <w:right w:val="single" w:sz="8" w:space="0" w:color="000000"/>
            </w:tcBorders>
            <w:shd w:val="clear" w:color="auto" w:fill="auto"/>
            <w:hideMark/>
          </w:tcPr>
          <w:p w:rsidR="00E9177A" w:rsidRPr="00E9177A" w:rsidRDefault="00E9177A" w:rsidP="00E9177A">
            <w:pPr>
              <w:spacing w:after="0" w:line="240" w:lineRule="auto"/>
              <w:ind w:firstLineChars="600" w:firstLine="960"/>
              <w:rPr>
                <w:rFonts w:ascii="Arial" w:eastAsia="Times New Roman" w:hAnsi="Arial" w:cs="Arial"/>
                <w:sz w:val="16"/>
                <w:szCs w:val="16"/>
                <w:lang w:eastAsia="ru-RU"/>
              </w:rPr>
            </w:pPr>
            <w:r w:rsidRPr="00E9177A">
              <w:rPr>
                <w:rFonts w:ascii="Arial" w:eastAsia="Times New Roman" w:hAnsi="Arial" w:cs="Arial"/>
                <w:sz w:val="16"/>
                <w:szCs w:val="16"/>
                <w:lang w:eastAsia="ru-RU"/>
              </w:rPr>
              <w:t>уменьшение остатков по внутренним расчетам</w:t>
            </w:r>
          </w:p>
        </w:tc>
        <w:tc>
          <w:tcPr>
            <w:tcW w:w="694" w:type="dxa"/>
            <w:gridSpan w:val="3"/>
            <w:tcBorders>
              <w:top w:val="nil"/>
              <w:left w:val="nil"/>
              <w:bottom w:val="single" w:sz="8"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822</w:t>
            </w:r>
          </w:p>
        </w:tc>
        <w:tc>
          <w:tcPr>
            <w:tcW w:w="1149" w:type="dxa"/>
            <w:gridSpan w:val="2"/>
            <w:tcBorders>
              <w:top w:val="single" w:sz="4" w:space="0" w:color="000000"/>
              <w:left w:val="nil"/>
              <w:bottom w:val="single" w:sz="8"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623" w:type="dxa"/>
            <w:gridSpan w:val="4"/>
            <w:tcBorders>
              <w:top w:val="nil"/>
              <w:left w:val="nil"/>
              <w:bottom w:val="single" w:sz="8"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1384" w:type="dxa"/>
            <w:gridSpan w:val="2"/>
            <w:tcBorders>
              <w:top w:val="nil"/>
              <w:left w:val="nil"/>
              <w:bottom w:val="single" w:sz="8" w:space="0" w:color="000000"/>
              <w:right w:val="single" w:sz="4"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c>
          <w:tcPr>
            <w:tcW w:w="962" w:type="dxa"/>
            <w:gridSpan w:val="2"/>
            <w:tcBorders>
              <w:top w:val="nil"/>
              <w:left w:val="nil"/>
              <w:bottom w:val="single" w:sz="8"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850" w:type="dxa"/>
            <w:tcBorders>
              <w:top w:val="nil"/>
              <w:left w:val="nil"/>
              <w:bottom w:val="single" w:sz="8"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2"/>
            <w:tcBorders>
              <w:top w:val="nil"/>
              <w:left w:val="nil"/>
              <w:bottom w:val="single" w:sz="8" w:space="0" w:color="000000"/>
              <w:right w:val="single" w:sz="4" w:space="0" w:color="000000"/>
            </w:tcBorders>
            <w:shd w:val="clear" w:color="auto" w:fill="auto"/>
            <w:noWrap/>
            <w:hideMark/>
          </w:tcPr>
          <w:p w:rsidR="00E9177A" w:rsidRPr="00E9177A" w:rsidRDefault="00E9177A" w:rsidP="00E9177A">
            <w:pPr>
              <w:spacing w:after="0" w:line="240" w:lineRule="auto"/>
              <w:jc w:val="right"/>
              <w:rPr>
                <w:rFonts w:ascii="Calibri" w:eastAsia="Times New Roman" w:hAnsi="Calibri" w:cs="Times New Roman"/>
                <w:color w:val="000000"/>
                <w:lang w:eastAsia="ru-RU"/>
              </w:rPr>
            </w:pPr>
            <w:r w:rsidRPr="00E9177A">
              <w:rPr>
                <w:rFonts w:ascii="Calibri" w:eastAsia="Times New Roman" w:hAnsi="Calibri" w:cs="Times New Roman"/>
                <w:color w:val="000000"/>
                <w:lang w:eastAsia="ru-RU"/>
              </w:rPr>
              <w:t>-</w:t>
            </w:r>
          </w:p>
        </w:tc>
        <w:tc>
          <w:tcPr>
            <w:tcW w:w="1134" w:type="dxa"/>
            <w:gridSpan w:val="3"/>
            <w:tcBorders>
              <w:top w:val="nil"/>
              <w:left w:val="nil"/>
              <w:bottom w:val="single" w:sz="8" w:space="0" w:color="000000"/>
              <w:right w:val="single" w:sz="8" w:space="0" w:color="000000"/>
            </w:tcBorders>
            <w:shd w:val="clear" w:color="auto" w:fill="auto"/>
            <w:noWrap/>
            <w:hideMark/>
          </w:tcPr>
          <w:p w:rsidR="00E9177A" w:rsidRPr="00E9177A" w:rsidRDefault="00E9177A" w:rsidP="00E9177A">
            <w:pPr>
              <w:spacing w:after="0" w:line="240" w:lineRule="auto"/>
              <w:jc w:val="center"/>
              <w:rPr>
                <w:rFonts w:ascii="Arial" w:eastAsia="Times New Roman" w:hAnsi="Arial" w:cs="Arial"/>
                <w:sz w:val="18"/>
                <w:szCs w:val="18"/>
                <w:lang w:eastAsia="ru-RU"/>
              </w:rPr>
            </w:pPr>
            <w:r w:rsidRPr="00E9177A">
              <w:rPr>
                <w:rFonts w:ascii="Arial" w:eastAsia="Times New Roman" w:hAnsi="Arial" w:cs="Arial"/>
                <w:sz w:val="18"/>
                <w:szCs w:val="18"/>
                <w:lang w:eastAsia="ru-RU"/>
              </w:rPr>
              <w:t>×</w:t>
            </w:r>
          </w:p>
        </w:tc>
      </w:tr>
    </w:tbl>
    <w:p w:rsidR="003102EC" w:rsidRDefault="003102EC" w:rsidP="00E9177A">
      <w:pPr>
        <w:tabs>
          <w:tab w:val="left" w:pos="2355"/>
          <w:tab w:val="right" w:pos="9355"/>
        </w:tabs>
        <w:jc w:val="right"/>
      </w:pPr>
    </w:p>
    <w:p w:rsidR="00E9177A" w:rsidRDefault="00E9177A" w:rsidP="003102EC">
      <w:pPr>
        <w:pStyle w:val="ac"/>
        <w:jc w:val="right"/>
      </w:pPr>
      <w:r>
        <w:t xml:space="preserve">Приложение №5 </w:t>
      </w:r>
    </w:p>
    <w:p w:rsidR="00E9177A" w:rsidRDefault="00E9177A" w:rsidP="003102EC">
      <w:pPr>
        <w:pStyle w:val="ac"/>
        <w:jc w:val="right"/>
      </w:pPr>
      <w:r>
        <w:t>К Постановлению № 102 от 22.10.2018</w:t>
      </w:r>
    </w:p>
    <w:p w:rsidR="003102EC" w:rsidRDefault="003102EC" w:rsidP="003102EC">
      <w:pPr>
        <w:pStyle w:val="ac"/>
        <w:jc w:val="right"/>
      </w:pPr>
    </w:p>
    <w:p w:rsidR="00E9177A" w:rsidRPr="003102EC" w:rsidRDefault="00E9177A" w:rsidP="003102EC">
      <w:pPr>
        <w:pStyle w:val="ac"/>
        <w:jc w:val="center"/>
        <w:rPr>
          <w:b/>
        </w:rPr>
      </w:pPr>
      <w:r w:rsidRPr="003102EC">
        <w:rPr>
          <w:b/>
        </w:rPr>
        <w:t>Отчет об использовании средств резервного фонда</w:t>
      </w:r>
    </w:p>
    <w:p w:rsidR="00E9177A" w:rsidRPr="003102EC" w:rsidRDefault="00E9177A" w:rsidP="003102EC">
      <w:pPr>
        <w:pStyle w:val="ac"/>
        <w:jc w:val="center"/>
        <w:rPr>
          <w:b/>
        </w:rPr>
      </w:pPr>
      <w:r w:rsidRPr="003102EC">
        <w:rPr>
          <w:b/>
        </w:rPr>
        <w:t>на  01.10.2018</w:t>
      </w:r>
    </w:p>
    <w:p w:rsidR="00E9177A" w:rsidRPr="003102EC" w:rsidRDefault="00E9177A" w:rsidP="003102EC">
      <w:pPr>
        <w:pStyle w:val="ac"/>
        <w:jc w:val="center"/>
        <w:rPr>
          <w:b/>
          <w:i/>
        </w:rPr>
      </w:pPr>
      <w:r w:rsidRPr="003102EC">
        <w:rPr>
          <w:b/>
        </w:rPr>
        <w:t xml:space="preserve">по </w:t>
      </w:r>
      <w:r w:rsidRPr="003102EC">
        <w:rPr>
          <w:b/>
          <w:i/>
        </w:rPr>
        <w:t>МО «СИЗИНСКИЙ  СЕЛЬСОВЕТ»</w:t>
      </w:r>
    </w:p>
    <w:p w:rsidR="00E9177A" w:rsidRPr="003102EC" w:rsidRDefault="00E9177A" w:rsidP="00E9177A">
      <w:pPr>
        <w:tabs>
          <w:tab w:val="left" w:pos="1650"/>
        </w:tabs>
        <w:jc w:val="center"/>
        <w:rPr>
          <w:sz w:val="28"/>
          <w:szCs w:val="28"/>
        </w:rPr>
      </w:pPr>
      <w:r w:rsidRPr="003102EC">
        <w:rPr>
          <w:sz w:val="28"/>
          <w:szCs w:val="28"/>
        </w:rPr>
        <w:t>Местный резервный фонд</w:t>
      </w:r>
    </w:p>
    <w:tbl>
      <w:tblPr>
        <w:tblStyle w:val="ab"/>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E9177A" w:rsidRPr="007618F5" w:rsidTr="00C4207E">
        <w:trPr>
          <w:trHeight w:val="1761"/>
        </w:trPr>
        <w:tc>
          <w:tcPr>
            <w:tcW w:w="1842" w:type="dxa"/>
          </w:tcPr>
          <w:p w:rsidR="00E9177A" w:rsidRPr="00A13C31" w:rsidRDefault="00E9177A" w:rsidP="00C4207E">
            <w:pPr>
              <w:tabs>
                <w:tab w:val="left" w:pos="1650"/>
              </w:tabs>
              <w:jc w:val="center"/>
            </w:pPr>
            <w:r w:rsidRPr="00A13C31">
              <w:lastRenderedPageBreak/>
              <w:t xml:space="preserve">Утвержденные денежные средства по </w:t>
            </w:r>
            <w:r>
              <w:t>состоянию на 01.10</w:t>
            </w:r>
            <w:r w:rsidRPr="00A13C31">
              <w:t>.2018</w:t>
            </w:r>
          </w:p>
        </w:tc>
        <w:tc>
          <w:tcPr>
            <w:tcW w:w="1985" w:type="dxa"/>
          </w:tcPr>
          <w:p w:rsidR="00E9177A" w:rsidRPr="007618F5" w:rsidRDefault="00E9177A" w:rsidP="00C4207E">
            <w:pPr>
              <w:tabs>
                <w:tab w:val="left" w:pos="1650"/>
              </w:tabs>
              <w:jc w:val="center"/>
              <w:rPr>
                <w:sz w:val="24"/>
                <w:szCs w:val="24"/>
              </w:rPr>
            </w:pPr>
            <w:r w:rsidRPr="007618F5">
              <w:rPr>
                <w:sz w:val="24"/>
                <w:szCs w:val="24"/>
              </w:rPr>
              <w:t xml:space="preserve">Кассовые расходы по состоянию на </w:t>
            </w:r>
            <w:r>
              <w:rPr>
                <w:sz w:val="24"/>
                <w:szCs w:val="24"/>
              </w:rPr>
              <w:t>01.10.2018.</w:t>
            </w:r>
          </w:p>
        </w:tc>
        <w:tc>
          <w:tcPr>
            <w:tcW w:w="1984" w:type="dxa"/>
          </w:tcPr>
          <w:p w:rsidR="00E9177A" w:rsidRPr="007618F5" w:rsidRDefault="00E9177A" w:rsidP="00C4207E">
            <w:pPr>
              <w:tabs>
                <w:tab w:val="left" w:pos="1650"/>
              </w:tabs>
              <w:jc w:val="center"/>
              <w:rPr>
                <w:sz w:val="24"/>
                <w:szCs w:val="24"/>
              </w:rPr>
            </w:pPr>
            <w:r>
              <w:rPr>
                <w:sz w:val="24"/>
                <w:szCs w:val="24"/>
              </w:rPr>
              <w:t>Денежные средства на счете по состоянию на 01.10.2018</w:t>
            </w:r>
          </w:p>
        </w:tc>
      </w:tr>
      <w:tr w:rsidR="00E9177A" w:rsidRPr="007618F5" w:rsidTr="00C4207E">
        <w:tc>
          <w:tcPr>
            <w:tcW w:w="1842" w:type="dxa"/>
          </w:tcPr>
          <w:p w:rsidR="00E9177A" w:rsidRPr="007618F5" w:rsidRDefault="00E9177A" w:rsidP="00C4207E">
            <w:pPr>
              <w:tabs>
                <w:tab w:val="left" w:pos="1650"/>
              </w:tabs>
              <w:jc w:val="center"/>
            </w:pPr>
            <w:r w:rsidRPr="007618F5">
              <w:t>1</w:t>
            </w:r>
          </w:p>
        </w:tc>
        <w:tc>
          <w:tcPr>
            <w:tcW w:w="1985" w:type="dxa"/>
          </w:tcPr>
          <w:p w:rsidR="00E9177A" w:rsidRPr="007618F5" w:rsidRDefault="00E9177A" w:rsidP="00C4207E">
            <w:pPr>
              <w:tabs>
                <w:tab w:val="left" w:pos="1650"/>
              </w:tabs>
              <w:jc w:val="center"/>
            </w:pPr>
            <w:r w:rsidRPr="007618F5">
              <w:t>2</w:t>
            </w:r>
          </w:p>
        </w:tc>
        <w:tc>
          <w:tcPr>
            <w:tcW w:w="1984" w:type="dxa"/>
          </w:tcPr>
          <w:p w:rsidR="00E9177A" w:rsidRPr="007618F5" w:rsidRDefault="00E9177A" w:rsidP="00C4207E">
            <w:pPr>
              <w:tabs>
                <w:tab w:val="left" w:pos="1650"/>
              </w:tabs>
              <w:jc w:val="center"/>
            </w:pPr>
            <w:r w:rsidRPr="007618F5">
              <w:t>3</w:t>
            </w:r>
          </w:p>
        </w:tc>
      </w:tr>
      <w:tr w:rsidR="00E9177A" w:rsidRPr="00CC0295" w:rsidTr="00C4207E">
        <w:tc>
          <w:tcPr>
            <w:tcW w:w="1842" w:type="dxa"/>
          </w:tcPr>
          <w:p w:rsidR="00E9177A" w:rsidRPr="00CC0295" w:rsidRDefault="00E9177A" w:rsidP="00C4207E">
            <w:pPr>
              <w:tabs>
                <w:tab w:val="left" w:pos="1650"/>
              </w:tabs>
              <w:jc w:val="center"/>
              <w:rPr>
                <w:sz w:val="24"/>
                <w:szCs w:val="24"/>
              </w:rPr>
            </w:pPr>
            <w:r>
              <w:rPr>
                <w:sz w:val="24"/>
                <w:szCs w:val="24"/>
              </w:rPr>
              <w:t>2</w:t>
            </w:r>
            <w:r w:rsidRPr="00CC0295">
              <w:rPr>
                <w:sz w:val="24"/>
                <w:szCs w:val="24"/>
              </w:rPr>
              <w:t>0 000,00</w:t>
            </w:r>
          </w:p>
        </w:tc>
        <w:tc>
          <w:tcPr>
            <w:tcW w:w="1985" w:type="dxa"/>
          </w:tcPr>
          <w:p w:rsidR="00E9177A" w:rsidRPr="00CC0295" w:rsidRDefault="00E9177A" w:rsidP="00C4207E">
            <w:pPr>
              <w:tabs>
                <w:tab w:val="left" w:pos="1650"/>
              </w:tabs>
              <w:jc w:val="center"/>
              <w:rPr>
                <w:sz w:val="24"/>
                <w:szCs w:val="24"/>
              </w:rPr>
            </w:pPr>
            <w:r>
              <w:rPr>
                <w:sz w:val="24"/>
                <w:szCs w:val="24"/>
              </w:rPr>
              <w:t>0,00</w:t>
            </w:r>
          </w:p>
        </w:tc>
        <w:tc>
          <w:tcPr>
            <w:tcW w:w="1984" w:type="dxa"/>
          </w:tcPr>
          <w:p w:rsidR="00E9177A" w:rsidRPr="00CC0295" w:rsidRDefault="00E9177A" w:rsidP="00C4207E">
            <w:pPr>
              <w:tabs>
                <w:tab w:val="left" w:pos="1650"/>
              </w:tabs>
              <w:jc w:val="center"/>
              <w:rPr>
                <w:sz w:val="24"/>
                <w:szCs w:val="24"/>
              </w:rPr>
            </w:pPr>
            <w:r>
              <w:rPr>
                <w:sz w:val="24"/>
                <w:szCs w:val="24"/>
              </w:rPr>
              <w:t>20 000,00</w:t>
            </w:r>
          </w:p>
        </w:tc>
      </w:tr>
    </w:tbl>
    <w:p w:rsidR="00E9177A" w:rsidRDefault="00E9177A" w:rsidP="00E9177A">
      <w:pPr>
        <w:tabs>
          <w:tab w:val="left" w:pos="1650"/>
        </w:tabs>
        <w:jc w:val="center"/>
        <w:rPr>
          <w:sz w:val="36"/>
          <w:szCs w:val="36"/>
        </w:rPr>
      </w:pPr>
    </w:p>
    <w:p w:rsidR="00E9177A" w:rsidRDefault="00E9177A" w:rsidP="00E9177A">
      <w:pPr>
        <w:tabs>
          <w:tab w:val="left" w:pos="1650"/>
        </w:tabs>
        <w:jc w:val="center"/>
        <w:rPr>
          <w:sz w:val="36"/>
          <w:szCs w:val="36"/>
        </w:rPr>
      </w:pPr>
    </w:p>
    <w:p w:rsidR="00E9177A" w:rsidRDefault="00E9177A" w:rsidP="00E9177A">
      <w:pPr>
        <w:tabs>
          <w:tab w:val="left" w:pos="1650"/>
        </w:tabs>
        <w:rPr>
          <w:sz w:val="36"/>
          <w:szCs w:val="36"/>
        </w:rPr>
      </w:pPr>
    </w:p>
    <w:p w:rsidR="00E9177A" w:rsidRDefault="00E9177A" w:rsidP="00E9177A">
      <w:pPr>
        <w:tabs>
          <w:tab w:val="left" w:pos="1650"/>
        </w:tabs>
        <w:rPr>
          <w:sz w:val="28"/>
          <w:szCs w:val="28"/>
        </w:rPr>
      </w:pPr>
    </w:p>
    <w:p w:rsidR="003102EC" w:rsidRDefault="003102EC" w:rsidP="00E9177A">
      <w:pPr>
        <w:tabs>
          <w:tab w:val="left" w:pos="1650"/>
        </w:tabs>
        <w:rPr>
          <w:sz w:val="28"/>
          <w:szCs w:val="28"/>
        </w:rPr>
      </w:pPr>
    </w:p>
    <w:p w:rsidR="003102EC" w:rsidRPr="003102EC" w:rsidRDefault="003102EC" w:rsidP="003102EC">
      <w:pPr>
        <w:pStyle w:val="ac"/>
        <w:jc w:val="right"/>
      </w:pPr>
      <w:r w:rsidRPr="003102EC">
        <w:t>Приложение №6</w:t>
      </w:r>
    </w:p>
    <w:p w:rsidR="003102EC" w:rsidRDefault="003102EC" w:rsidP="003102EC">
      <w:pPr>
        <w:pStyle w:val="ac"/>
        <w:jc w:val="right"/>
      </w:pPr>
      <w:r w:rsidRPr="003102EC">
        <w:t>К Постановлению № 102  от 22.10.2018</w:t>
      </w:r>
    </w:p>
    <w:p w:rsidR="003102EC" w:rsidRPr="003102EC" w:rsidRDefault="003102EC" w:rsidP="003102EC">
      <w:pPr>
        <w:pStyle w:val="ac"/>
        <w:jc w:val="right"/>
      </w:pPr>
    </w:p>
    <w:p w:rsidR="003102EC" w:rsidRPr="003102EC" w:rsidRDefault="003102EC" w:rsidP="003102EC">
      <w:pPr>
        <w:pStyle w:val="ac"/>
        <w:jc w:val="center"/>
        <w:rPr>
          <w:b/>
        </w:rPr>
      </w:pPr>
      <w:r w:rsidRPr="003102EC">
        <w:rPr>
          <w:b/>
        </w:rPr>
        <w:t>Информация о финансировании муниципальных программ</w:t>
      </w:r>
    </w:p>
    <w:p w:rsidR="003102EC" w:rsidRPr="003102EC" w:rsidRDefault="003102EC" w:rsidP="003102EC">
      <w:pPr>
        <w:pStyle w:val="ac"/>
        <w:jc w:val="center"/>
        <w:rPr>
          <w:b/>
        </w:rPr>
      </w:pPr>
      <w:r w:rsidRPr="003102EC">
        <w:rPr>
          <w:b/>
        </w:rPr>
        <w:t>МО «Сизинский сельсовет» в 2018 году на 01.10.2018</w:t>
      </w:r>
    </w:p>
    <w:tbl>
      <w:tblPr>
        <w:tblStyle w:val="19"/>
        <w:tblW w:w="0" w:type="auto"/>
        <w:tblInd w:w="-176" w:type="dxa"/>
        <w:tblLayout w:type="fixed"/>
        <w:tblLook w:val="04A0" w:firstRow="1" w:lastRow="0" w:firstColumn="1" w:lastColumn="0" w:noHBand="0" w:noVBand="1"/>
      </w:tblPr>
      <w:tblGrid>
        <w:gridCol w:w="4603"/>
        <w:gridCol w:w="1701"/>
        <w:gridCol w:w="1701"/>
        <w:gridCol w:w="1985"/>
      </w:tblGrid>
      <w:tr w:rsidR="003102EC" w:rsidRPr="003102EC" w:rsidTr="003102EC">
        <w:tc>
          <w:tcPr>
            <w:tcW w:w="4603" w:type="dxa"/>
          </w:tcPr>
          <w:p w:rsidR="003102EC" w:rsidRPr="003102EC" w:rsidRDefault="003102EC" w:rsidP="003102EC">
            <w:pPr>
              <w:jc w:val="center"/>
              <w:rPr>
                <w:rFonts w:ascii="Times New Roman" w:hAnsi="Times New Roman" w:cs="Times New Roman"/>
                <w:b/>
                <w:sz w:val="24"/>
                <w:szCs w:val="24"/>
              </w:rPr>
            </w:pPr>
            <w:r w:rsidRPr="003102EC">
              <w:rPr>
                <w:rFonts w:ascii="Times New Roman" w:hAnsi="Times New Roman" w:cs="Times New Roman"/>
                <w:b/>
                <w:sz w:val="24"/>
                <w:szCs w:val="24"/>
              </w:rPr>
              <w:t>Программа</w:t>
            </w:r>
          </w:p>
        </w:tc>
        <w:tc>
          <w:tcPr>
            <w:tcW w:w="1701" w:type="dxa"/>
          </w:tcPr>
          <w:p w:rsidR="003102EC" w:rsidRPr="003102EC" w:rsidRDefault="003102EC" w:rsidP="003102EC">
            <w:pPr>
              <w:jc w:val="center"/>
              <w:rPr>
                <w:rFonts w:ascii="Times New Roman" w:hAnsi="Times New Roman" w:cs="Times New Roman"/>
                <w:b/>
                <w:sz w:val="24"/>
                <w:szCs w:val="24"/>
              </w:rPr>
            </w:pPr>
            <w:r w:rsidRPr="003102EC">
              <w:rPr>
                <w:rFonts w:ascii="Times New Roman" w:hAnsi="Times New Roman" w:cs="Times New Roman"/>
                <w:b/>
                <w:sz w:val="24"/>
                <w:szCs w:val="24"/>
              </w:rPr>
              <w:t>Утвержденная сумма</w:t>
            </w:r>
          </w:p>
        </w:tc>
        <w:tc>
          <w:tcPr>
            <w:tcW w:w="1701" w:type="dxa"/>
          </w:tcPr>
          <w:p w:rsidR="003102EC" w:rsidRPr="003102EC" w:rsidRDefault="003102EC" w:rsidP="003102EC">
            <w:pPr>
              <w:rPr>
                <w:b/>
              </w:rPr>
            </w:pPr>
            <w:r w:rsidRPr="003102EC">
              <w:rPr>
                <w:b/>
              </w:rPr>
              <w:t xml:space="preserve">      Сумма </w:t>
            </w:r>
            <w:proofErr w:type="gramStart"/>
            <w:r w:rsidRPr="003102EC">
              <w:rPr>
                <w:b/>
              </w:rPr>
              <w:t>со</w:t>
            </w:r>
            <w:proofErr w:type="gramEnd"/>
            <w:r w:rsidRPr="003102EC">
              <w:rPr>
                <w:b/>
              </w:rPr>
              <w:t xml:space="preserve">   финансирования</w:t>
            </w:r>
          </w:p>
        </w:tc>
        <w:tc>
          <w:tcPr>
            <w:tcW w:w="1985" w:type="dxa"/>
          </w:tcPr>
          <w:p w:rsidR="003102EC" w:rsidRPr="003102EC" w:rsidRDefault="003102EC" w:rsidP="003102EC">
            <w:pPr>
              <w:jc w:val="center"/>
              <w:rPr>
                <w:rFonts w:ascii="Times New Roman" w:hAnsi="Times New Roman" w:cs="Times New Roman"/>
                <w:b/>
                <w:sz w:val="24"/>
                <w:szCs w:val="24"/>
              </w:rPr>
            </w:pPr>
            <w:r w:rsidRPr="003102EC">
              <w:rPr>
                <w:rFonts w:ascii="Times New Roman" w:hAnsi="Times New Roman" w:cs="Times New Roman"/>
                <w:b/>
                <w:sz w:val="24"/>
                <w:szCs w:val="24"/>
              </w:rPr>
              <w:t>Профинансировано на</w:t>
            </w:r>
          </w:p>
          <w:p w:rsidR="003102EC" w:rsidRPr="003102EC" w:rsidRDefault="003102EC" w:rsidP="003102EC">
            <w:pPr>
              <w:jc w:val="center"/>
              <w:rPr>
                <w:rFonts w:ascii="Times New Roman" w:hAnsi="Times New Roman" w:cs="Times New Roman"/>
                <w:b/>
                <w:sz w:val="24"/>
                <w:szCs w:val="24"/>
              </w:rPr>
            </w:pPr>
            <w:r w:rsidRPr="003102EC">
              <w:rPr>
                <w:rFonts w:ascii="Times New Roman" w:hAnsi="Times New Roman" w:cs="Times New Roman"/>
                <w:b/>
                <w:sz w:val="24"/>
                <w:szCs w:val="24"/>
              </w:rPr>
              <w:t xml:space="preserve"> 01.10.2018 </w:t>
            </w:r>
          </w:p>
        </w:tc>
      </w:tr>
      <w:tr w:rsidR="003102EC" w:rsidRPr="003102EC" w:rsidTr="003102EC">
        <w:trPr>
          <w:trHeight w:val="1110"/>
        </w:trPr>
        <w:tc>
          <w:tcPr>
            <w:tcW w:w="4603" w:type="dxa"/>
          </w:tcPr>
          <w:p w:rsidR="003102EC" w:rsidRPr="003102EC" w:rsidRDefault="003102EC" w:rsidP="003102EC">
            <w:pPr>
              <w:jc w:val="both"/>
              <w:rPr>
                <w:rFonts w:ascii="Times New Roman" w:hAnsi="Times New Roman" w:cs="Times New Roman"/>
                <w:b/>
                <w:sz w:val="24"/>
                <w:szCs w:val="24"/>
              </w:rPr>
            </w:pPr>
            <w:r w:rsidRPr="003102EC">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701" w:type="dxa"/>
          </w:tcPr>
          <w:p w:rsidR="003102EC" w:rsidRPr="003102EC" w:rsidRDefault="003102EC" w:rsidP="003102EC">
            <w:pPr>
              <w:jc w:val="center"/>
              <w:rPr>
                <w:rFonts w:ascii="Times New Roman" w:hAnsi="Times New Roman" w:cs="Times New Roman"/>
                <w:b/>
                <w:sz w:val="24"/>
                <w:szCs w:val="24"/>
              </w:rPr>
            </w:pPr>
          </w:p>
          <w:p w:rsidR="003102EC" w:rsidRPr="003102EC" w:rsidRDefault="003102EC" w:rsidP="003102EC">
            <w:pPr>
              <w:jc w:val="center"/>
              <w:rPr>
                <w:rFonts w:ascii="Times New Roman" w:hAnsi="Times New Roman" w:cs="Times New Roman"/>
                <w:b/>
                <w:sz w:val="24"/>
                <w:szCs w:val="24"/>
              </w:rPr>
            </w:pPr>
          </w:p>
          <w:p w:rsidR="003102EC" w:rsidRPr="003102EC" w:rsidRDefault="003102EC" w:rsidP="003102EC">
            <w:pPr>
              <w:jc w:val="center"/>
              <w:rPr>
                <w:rFonts w:ascii="Times New Roman" w:hAnsi="Times New Roman" w:cs="Times New Roman"/>
                <w:b/>
                <w:sz w:val="24"/>
                <w:szCs w:val="24"/>
              </w:rPr>
            </w:pPr>
            <w:r w:rsidRPr="003102EC">
              <w:rPr>
                <w:rFonts w:ascii="Times New Roman" w:hAnsi="Times New Roman" w:cs="Times New Roman"/>
                <w:b/>
                <w:sz w:val="24"/>
                <w:szCs w:val="24"/>
              </w:rPr>
              <w:t>47 760,00</w:t>
            </w:r>
          </w:p>
        </w:tc>
        <w:tc>
          <w:tcPr>
            <w:tcW w:w="1701" w:type="dxa"/>
          </w:tcPr>
          <w:p w:rsidR="003102EC" w:rsidRPr="003102EC" w:rsidRDefault="003102EC" w:rsidP="003102EC">
            <w:pPr>
              <w:rPr>
                <w:rFonts w:ascii="Times New Roman" w:hAnsi="Times New Roman" w:cs="Times New Roman"/>
                <w:b/>
                <w:sz w:val="24"/>
                <w:szCs w:val="24"/>
              </w:rPr>
            </w:pPr>
          </w:p>
          <w:p w:rsidR="003102EC" w:rsidRPr="003102EC" w:rsidRDefault="003102EC" w:rsidP="003102EC">
            <w:pPr>
              <w:rPr>
                <w:rFonts w:ascii="Times New Roman" w:hAnsi="Times New Roman" w:cs="Times New Roman"/>
                <w:b/>
                <w:sz w:val="24"/>
                <w:szCs w:val="24"/>
              </w:rPr>
            </w:pPr>
          </w:p>
          <w:p w:rsidR="003102EC" w:rsidRPr="003102EC" w:rsidRDefault="003102EC" w:rsidP="003102EC">
            <w:pPr>
              <w:jc w:val="center"/>
              <w:rPr>
                <w:rFonts w:ascii="Times New Roman" w:hAnsi="Times New Roman" w:cs="Times New Roman"/>
                <w:b/>
                <w:sz w:val="24"/>
                <w:szCs w:val="24"/>
              </w:rPr>
            </w:pPr>
            <w:r w:rsidRPr="003102EC">
              <w:rPr>
                <w:rFonts w:ascii="Times New Roman" w:hAnsi="Times New Roman" w:cs="Times New Roman"/>
                <w:b/>
                <w:sz w:val="24"/>
                <w:szCs w:val="24"/>
              </w:rPr>
              <w:t>2 400,00</w:t>
            </w:r>
          </w:p>
        </w:tc>
        <w:tc>
          <w:tcPr>
            <w:tcW w:w="1985" w:type="dxa"/>
          </w:tcPr>
          <w:p w:rsidR="003102EC" w:rsidRPr="003102EC" w:rsidRDefault="003102EC" w:rsidP="003102EC">
            <w:pPr>
              <w:jc w:val="center"/>
              <w:rPr>
                <w:rFonts w:ascii="Times New Roman" w:hAnsi="Times New Roman" w:cs="Times New Roman"/>
                <w:b/>
                <w:sz w:val="24"/>
                <w:szCs w:val="24"/>
              </w:rPr>
            </w:pPr>
          </w:p>
          <w:p w:rsidR="003102EC" w:rsidRPr="003102EC" w:rsidRDefault="003102EC" w:rsidP="003102EC">
            <w:pPr>
              <w:jc w:val="center"/>
              <w:rPr>
                <w:rFonts w:ascii="Times New Roman" w:hAnsi="Times New Roman" w:cs="Times New Roman"/>
                <w:b/>
                <w:sz w:val="24"/>
                <w:szCs w:val="24"/>
              </w:rPr>
            </w:pPr>
          </w:p>
          <w:p w:rsidR="003102EC" w:rsidRPr="003102EC" w:rsidRDefault="003102EC" w:rsidP="003102EC">
            <w:pPr>
              <w:jc w:val="center"/>
              <w:rPr>
                <w:rFonts w:ascii="Times New Roman" w:hAnsi="Times New Roman" w:cs="Times New Roman"/>
                <w:b/>
                <w:sz w:val="24"/>
                <w:szCs w:val="24"/>
              </w:rPr>
            </w:pPr>
            <w:r w:rsidRPr="003102EC">
              <w:rPr>
                <w:rFonts w:ascii="Times New Roman" w:hAnsi="Times New Roman" w:cs="Times New Roman"/>
                <w:b/>
                <w:sz w:val="24"/>
                <w:szCs w:val="24"/>
              </w:rPr>
              <w:t>47 760,00</w:t>
            </w:r>
          </w:p>
        </w:tc>
      </w:tr>
      <w:tr w:rsidR="003102EC" w:rsidRPr="003102EC" w:rsidTr="003102EC">
        <w:tc>
          <w:tcPr>
            <w:tcW w:w="4603" w:type="dxa"/>
          </w:tcPr>
          <w:p w:rsidR="003102EC" w:rsidRPr="003102EC" w:rsidRDefault="003102EC" w:rsidP="003102EC">
            <w:pPr>
              <w:jc w:val="both"/>
            </w:pPr>
            <w:r w:rsidRPr="003102EC">
              <w:rPr>
                <w:rFonts w:eastAsia="Times New Roman" w:cs="Times New Roman"/>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3102EC">
              <w:rPr>
                <w:rFonts w:eastAsia="Times New Roman" w:cs="Times New Roman"/>
                <w:lang w:eastAsia="ru-RU"/>
              </w:rPr>
              <w:t>края</w:t>
            </w:r>
            <w:proofErr w:type="gramEnd"/>
            <w:r w:rsidRPr="003102EC">
              <w:rPr>
                <w:rFonts w:eastAsia="Times New Roman" w:cs="Times New Roman"/>
                <w:lang w:eastAsia="ru-RU"/>
              </w:rPr>
              <w:t xml:space="preserve"> а рамках подпрограммы "Дороги Шушенского района" муниципальной программы "Развитие транспортной системы"</w:t>
            </w:r>
          </w:p>
        </w:tc>
        <w:tc>
          <w:tcPr>
            <w:tcW w:w="1701" w:type="dxa"/>
          </w:tcPr>
          <w:p w:rsidR="003102EC" w:rsidRPr="003102EC" w:rsidRDefault="003102EC" w:rsidP="003102EC">
            <w:pPr>
              <w:jc w:val="center"/>
              <w:rPr>
                <w:rFonts w:ascii="Times New Roman" w:hAnsi="Times New Roman" w:cs="Times New Roman"/>
                <w:b/>
                <w:sz w:val="24"/>
                <w:szCs w:val="24"/>
              </w:rPr>
            </w:pPr>
          </w:p>
          <w:p w:rsidR="003102EC" w:rsidRPr="003102EC" w:rsidRDefault="003102EC" w:rsidP="003102EC">
            <w:pPr>
              <w:jc w:val="center"/>
              <w:rPr>
                <w:rFonts w:ascii="Times New Roman" w:hAnsi="Times New Roman" w:cs="Times New Roman"/>
                <w:b/>
                <w:sz w:val="24"/>
                <w:szCs w:val="24"/>
              </w:rPr>
            </w:pPr>
          </w:p>
          <w:p w:rsidR="003102EC" w:rsidRPr="003102EC" w:rsidRDefault="003102EC" w:rsidP="003102EC">
            <w:pPr>
              <w:jc w:val="center"/>
              <w:rPr>
                <w:rFonts w:ascii="Times New Roman" w:hAnsi="Times New Roman" w:cs="Times New Roman"/>
                <w:b/>
                <w:sz w:val="24"/>
                <w:szCs w:val="24"/>
              </w:rPr>
            </w:pPr>
            <w:r w:rsidRPr="003102EC">
              <w:rPr>
                <w:rFonts w:ascii="Times New Roman" w:hAnsi="Times New Roman" w:cs="Times New Roman"/>
                <w:b/>
                <w:sz w:val="24"/>
                <w:szCs w:val="24"/>
              </w:rPr>
              <w:t>353 970,00</w:t>
            </w:r>
          </w:p>
        </w:tc>
        <w:tc>
          <w:tcPr>
            <w:tcW w:w="1701" w:type="dxa"/>
          </w:tcPr>
          <w:p w:rsidR="003102EC" w:rsidRPr="003102EC" w:rsidRDefault="003102EC" w:rsidP="003102EC">
            <w:pPr>
              <w:jc w:val="center"/>
              <w:rPr>
                <w:rFonts w:ascii="Times New Roman" w:hAnsi="Times New Roman" w:cs="Times New Roman"/>
                <w:b/>
                <w:sz w:val="24"/>
                <w:szCs w:val="24"/>
              </w:rPr>
            </w:pPr>
          </w:p>
          <w:p w:rsidR="003102EC" w:rsidRPr="003102EC" w:rsidRDefault="003102EC" w:rsidP="003102EC">
            <w:pPr>
              <w:jc w:val="center"/>
              <w:rPr>
                <w:rFonts w:ascii="Times New Roman" w:hAnsi="Times New Roman" w:cs="Times New Roman"/>
                <w:b/>
                <w:sz w:val="24"/>
                <w:szCs w:val="24"/>
              </w:rPr>
            </w:pPr>
          </w:p>
          <w:p w:rsidR="003102EC" w:rsidRPr="003102EC" w:rsidRDefault="003102EC" w:rsidP="003102EC">
            <w:pPr>
              <w:jc w:val="center"/>
              <w:rPr>
                <w:rFonts w:ascii="Times New Roman" w:hAnsi="Times New Roman" w:cs="Times New Roman"/>
                <w:b/>
                <w:sz w:val="24"/>
                <w:szCs w:val="24"/>
              </w:rPr>
            </w:pPr>
            <w:r w:rsidRPr="003102EC">
              <w:rPr>
                <w:rFonts w:ascii="Times New Roman" w:hAnsi="Times New Roman" w:cs="Times New Roman"/>
                <w:b/>
                <w:sz w:val="24"/>
                <w:szCs w:val="24"/>
              </w:rPr>
              <w:t>3 600,00</w:t>
            </w:r>
          </w:p>
        </w:tc>
        <w:tc>
          <w:tcPr>
            <w:tcW w:w="1985" w:type="dxa"/>
          </w:tcPr>
          <w:p w:rsidR="003102EC" w:rsidRPr="003102EC" w:rsidRDefault="003102EC" w:rsidP="003102EC">
            <w:pPr>
              <w:jc w:val="center"/>
              <w:rPr>
                <w:rFonts w:ascii="Times New Roman" w:hAnsi="Times New Roman" w:cs="Times New Roman"/>
                <w:b/>
                <w:sz w:val="24"/>
                <w:szCs w:val="24"/>
              </w:rPr>
            </w:pPr>
          </w:p>
          <w:p w:rsidR="003102EC" w:rsidRPr="003102EC" w:rsidRDefault="003102EC" w:rsidP="003102EC">
            <w:pPr>
              <w:jc w:val="center"/>
              <w:rPr>
                <w:rFonts w:ascii="Times New Roman" w:hAnsi="Times New Roman" w:cs="Times New Roman"/>
                <w:b/>
                <w:sz w:val="24"/>
                <w:szCs w:val="24"/>
              </w:rPr>
            </w:pPr>
          </w:p>
          <w:p w:rsidR="003102EC" w:rsidRPr="003102EC" w:rsidRDefault="003102EC" w:rsidP="003102EC">
            <w:pPr>
              <w:jc w:val="center"/>
              <w:rPr>
                <w:rFonts w:ascii="Times New Roman" w:hAnsi="Times New Roman" w:cs="Times New Roman"/>
                <w:b/>
                <w:sz w:val="24"/>
                <w:szCs w:val="24"/>
              </w:rPr>
            </w:pPr>
            <w:r w:rsidRPr="003102EC">
              <w:rPr>
                <w:rFonts w:ascii="Times New Roman" w:hAnsi="Times New Roman" w:cs="Times New Roman"/>
                <w:b/>
                <w:sz w:val="24"/>
                <w:szCs w:val="24"/>
              </w:rPr>
              <w:t>176 985,00</w:t>
            </w:r>
          </w:p>
        </w:tc>
      </w:tr>
    </w:tbl>
    <w:p w:rsidR="003102EC" w:rsidRDefault="003102EC" w:rsidP="003102EC">
      <w:pPr>
        <w:spacing w:after="0" w:line="240" w:lineRule="auto"/>
        <w:jc w:val="right"/>
        <w:rPr>
          <w:rFonts w:ascii="Times New Roman" w:hAnsi="Times New Roman" w:cs="Times New Roman"/>
        </w:rPr>
      </w:pPr>
    </w:p>
    <w:p w:rsidR="003102EC" w:rsidRPr="003102EC" w:rsidRDefault="003102EC" w:rsidP="003102EC">
      <w:pPr>
        <w:spacing w:after="0" w:line="240" w:lineRule="auto"/>
        <w:jc w:val="right"/>
        <w:rPr>
          <w:rFonts w:ascii="Times New Roman" w:hAnsi="Times New Roman" w:cs="Times New Roman"/>
        </w:rPr>
      </w:pPr>
      <w:r w:rsidRPr="003102EC">
        <w:rPr>
          <w:rFonts w:ascii="Times New Roman" w:hAnsi="Times New Roman" w:cs="Times New Roman"/>
        </w:rPr>
        <w:t>Приложение №7</w:t>
      </w:r>
    </w:p>
    <w:p w:rsidR="003102EC" w:rsidRPr="003102EC" w:rsidRDefault="003102EC" w:rsidP="003102EC">
      <w:pPr>
        <w:spacing w:after="0" w:line="240" w:lineRule="auto"/>
        <w:jc w:val="right"/>
        <w:rPr>
          <w:rFonts w:ascii="Times New Roman" w:hAnsi="Times New Roman" w:cs="Times New Roman"/>
        </w:rPr>
      </w:pPr>
      <w:r w:rsidRPr="003102EC">
        <w:rPr>
          <w:rFonts w:ascii="Times New Roman" w:hAnsi="Times New Roman" w:cs="Times New Roman"/>
        </w:rPr>
        <w:t>К Постановлению № 102</w:t>
      </w:r>
    </w:p>
    <w:p w:rsidR="003102EC" w:rsidRPr="003102EC" w:rsidRDefault="003102EC" w:rsidP="003102EC">
      <w:pPr>
        <w:spacing w:after="0" w:line="240" w:lineRule="auto"/>
        <w:jc w:val="right"/>
        <w:rPr>
          <w:rFonts w:ascii="Times New Roman" w:hAnsi="Times New Roman" w:cs="Times New Roman"/>
        </w:rPr>
      </w:pPr>
      <w:r w:rsidRPr="003102EC">
        <w:rPr>
          <w:rFonts w:ascii="Times New Roman" w:hAnsi="Times New Roman" w:cs="Times New Roman"/>
        </w:rPr>
        <w:t xml:space="preserve">От 22.10.2018 </w:t>
      </w:r>
    </w:p>
    <w:p w:rsidR="003102EC" w:rsidRPr="003102EC" w:rsidRDefault="003102EC" w:rsidP="003102EC">
      <w:pPr>
        <w:jc w:val="center"/>
        <w:rPr>
          <w:rFonts w:ascii="Times New Roman" w:hAnsi="Times New Roman" w:cs="Times New Roman"/>
          <w:b/>
        </w:rPr>
      </w:pPr>
      <w:r w:rsidRPr="003102EC">
        <w:rPr>
          <w:rFonts w:ascii="Times New Roman" w:hAnsi="Times New Roman" w:cs="Times New Roman"/>
          <w:b/>
        </w:rPr>
        <w:t>Информация о финансировании муниципальной адресной инвестиционной программы Сизинского сельсовета на  2018 год.</w:t>
      </w:r>
    </w:p>
    <w:p w:rsidR="003102EC" w:rsidRDefault="003102EC" w:rsidP="003102EC">
      <w:pPr>
        <w:rPr>
          <w:rFonts w:ascii="Times New Roman" w:hAnsi="Times New Roman" w:cs="Times New Roman"/>
          <w:sz w:val="28"/>
          <w:szCs w:val="28"/>
        </w:rPr>
      </w:pPr>
      <w:r w:rsidRPr="003102EC">
        <w:rPr>
          <w:rFonts w:ascii="Times New Roman" w:hAnsi="Times New Roman" w:cs="Times New Roman"/>
          <w:sz w:val="28"/>
          <w:szCs w:val="28"/>
        </w:rPr>
        <w:t>В МО «Сизинский сельсовет»  муниципальная адресная инвестиционная программа на 2018 год не предусмотрена.</w:t>
      </w:r>
    </w:p>
    <w:p w:rsidR="0003442F" w:rsidRDefault="0003442F" w:rsidP="003102EC">
      <w:pPr>
        <w:rPr>
          <w:rFonts w:ascii="Times New Roman" w:hAnsi="Times New Roman" w:cs="Times New Roman"/>
          <w:sz w:val="28"/>
          <w:szCs w:val="28"/>
        </w:rPr>
      </w:pPr>
    </w:p>
    <w:p w:rsidR="0003442F" w:rsidRDefault="0003442F" w:rsidP="003102EC">
      <w:pPr>
        <w:rPr>
          <w:rFonts w:ascii="Times New Roman" w:hAnsi="Times New Roman" w:cs="Times New Roman"/>
          <w:sz w:val="28"/>
          <w:szCs w:val="28"/>
        </w:rPr>
      </w:pPr>
    </w:p>
    <w:p w:rsidR="0003442F" w:rsidRDefault="0003442F" w:rsidP="003102EC">
      <w:pPr>
        <w:rPr>
          <w:rFonts w:ascii="Times New Roman" w:hAnsi="Times New Roman" w:cs="Times New Roman"/>
          <w:sz w:val="28"/>
          <w:szCs w:val="28"/>
        </w:rPr>
      </w:pPr>
    </w:p>
    <w:p w:rsidR="0003442F" w:rsidRDefault="0003442F" w:rsidP="003102EC">
      <w:pPr>
        <w:rPr>
          <w:rFonts w:ascii="Times New Roman" w:hAnsi="Times New Roman" w:cs="Times New Roman"/>
          <w:sz w:val="28"/>
          <w:szCs w:val="28"/>
        </w:rPr>
      </w:pPr>
    </w:p>
    <w:p w:rsidR="0003442F" w:rsidRDefault="0003442F" w:rsidP="003102EC">
      <w:pPr>
        <w:rPr>
          <w:rFonts w:ascii="Times New Roman" w:hAnsi="Times New Roman" w:cs="Times New Roman"/>
          <w:sz w:val="28"/>
          <w:szCs w:val="28"/>
        </w:rPr>
      </w:pPr>
    </w:p>
    <w:p w:rsidR="0003442F" w:rsidRPr="003102EC" w:rsidRDefault="0003442F" w:rsidP="003102EC">
      <w:pPr>
        <w:rPr>
          <w:rFonts w:ascii="Times New Roman" w:hAnsi="Times New Roman" w:cs="Times New Roman"/>
          <w:sz w:val="28"/>
          <w:szCs w:val="28"/>
        </w:rPr>
      </w:pPr>
    </w:p>
    <w:p w:rsidR="0003442F" w:rsidRPr="0003442F" w:rsidRDefault="0003442F" w:rsidP="0003442F">
      <w:pPr>
        <w:spacing w:after="0" w:line="240" w:lineRule="auto"/>
        <w:jc w:val="center"/>
        <w:rPr>
          <w:rFonts w:ascii="Times New Roman" w:eastAsia="Times New Roman" w:hAnsi="Times New Roman" w:cs="Times New Roman"/>
          <w:sz w:val="28"/>
          <w:szCs w:val="28"/>
        </w:rPr>
      </w:pPr>
      <w:r w:rsidRPr="0003442F">
        <w:rPr>
          <w:rFonts w:ascii="Times New Roman" w:eastAsia="Times New Roman" w:hAnsi="Times New Roman" w:cs="Times New Roman"/>
          <w:sz w:val="28"/>
          <w:szCs w:val="28"/>
        </w:rPr>
        <w:t>РОССИЙСКАЯ  ФЕДЕРАЦИЯ</w:t>
      </w:r>
    </w:p>
    <w:p w:rsidR="0003442F" w:rsidRPr="0003442F" w:rsidRDefault="0003442F" w:rsidP="0003442F">
      <w:pPr>
        <w:spacing w:after="0" w:line="240" w:lineRule="auto"/>
        <w:jc w:val="center"/>
        <w:rPr>
          <w:rFonts w:ascii="Times New Roman" w:eastAsia="Times New Roman" w:hAnsi="Times New Roman" w:cs="Times New Roman"/>
          <w:sz w:val="28"/>
          <w:szCs w:val="28"/>
        </w:rPr>
      </w:pPr>
      <w:r w:rsidRPr="0003442F">
        <w:rPr>
          <w:rFonts w:ascii="Times New Roman" w:eastAsia="Times New Roman" w:hAnsi="Times New Roman" w:cs="Times New Roman"/>
          <w:sz w:val="28"/>
          <w:szCs w:val="28"/>
        </w:rPr>
        <w:t xml:space="preserve">КРАСНОЯРСКИЙ  КРАЙ    </w:t>
      </w:r>
      <w:r w:rsidRPr="0003442F">
        <w:rPr>
          <w:rFonts w:ascii="Times New Roman" w:eastAsia="Times New Roman" w:hAnsi="Times New Roman" w:cs="Times New Roman"/>
          <w:spacing w:val="-3"/>
          <w:sz w:val="28"/>
          <w:szCs w:val="28"/>
        </w:rPr>
        <w:t>ШУШЕНСКИЙ РАЙОН</w:t>
      </w:r>
    </w:p>
    <w:p w:rsidR="0003442F" w:rsidRPr="0003442F" w:rsidRDefault="0003442F" w:rsidP="0003442F">
      <w:pPr>
        <w:jc w:val="center"/>
        <w:rPr>
          <w:rFonts w:ascii="Calibri" w:eastAsia="Calibri" w:hAnsi="Calibri" w:cs="Times New Roman"/>
          <w:sz w:val="28"/>
          <w:szCs w:val="28"/>
        </w:rPr>
      </w:pPr>
      <w:r w:rsidRPr="0003442F">
        <w:rPr>
          <w:rFonts w:ascii="Times New Roman" w:eastAsia="Calibri" w:hAnsi="Times New Roman" w:cs="Times New Roman"/>
          <w:spacing w:val="-6"/>
          <w:sz w:val="28"/>
          <w:szCs w:val="28"/>
        </w:rPr>
        <w:t>СИЗИНСКИЙ СЕЛЬСКИЙ СОВЕТ ДЕПУТАТОВ</w:t>
      </w:r>
    </w:p>
    <w:p w:rsidR="0003442F" w:rsidRPr="0003442F" w:rsidRDefault="0003442F" w:rsidP="0003442F">
      <w:pPr>
        <w:spacing w:after="0" w:line="240" w:lineRule="auto"/>
        <w:jc w:val="center"/>
        <w:rPr>
          <w:rFonts w:ascii="Times New Roman" w:eastAsia="Times New Roman" w:hAnsi="Times New Roman" w:cs="Times New Roman"/>
          <w:color w:val="000000"/>
          <w:sz w:val="32"/>
          <w:szCs w:val="32"/>
          <w:lang w:eastAsia="ru-RU"/>
        </w:rPr>
      </w:pPr>
      <w:r w:rsidRPr="0003442F">
        <w:rPr>
          <w:rFonts w:ascii="Times New Roman" w:eastAsia="Times New Roman" w:hAnsi="Times New Roman" w:cs="Times New Roman"/>
          <w:color w:val="000000"/>
          <w:sz w:val="32"/>
          <w:szCs w:val="32"/>
          <w:lang w:eastAsia="ru-RU"/>
        </w:rPr>
        <w:t>внеочередная сессия</w:t>
      </w:r>
    </w:p>
    <w:p w:rsidR="0003442F" w:rsidRPr="0003442F" w:rsidRDefault="0003442F" w:rsidP="0003442F">
      <w:pPr>
        <w:spacing w:after="0" w:line="240" w:lineRule="auto"/>
        <w:jc w:val="center"/>
        <w:rPr>
          <w:rFonts w:ascii="Times New Roman" w:eastAsia="Times New Roman" w:hAnsi="Times New Roman" w:cs="Times New Roman"/>
          <w:color w:val="000000"/>
          <w:sz w:val="32"/>
          <w:szCs w:val="32"/>
          <w:lang w:eastAsia="ru-RU"/>
        </w:rPr>
      </w:pPr>
      <w:r w:rsidRPr="0003442F">
        <w:rPr>
          <w:rFonts w:ascii="Times New Roman" w:eastAsia="Times New Roman" w:hAnsi="Times New Roman" w:cs="Times New Roman"/>
          <w:color w:val="000000"/>
          <w:sz w:val="32"/>
          <w:szCs w:val="32"/>
          <w:lang w:eastAsia="ru-RU"/>
        </w:rPr>
        <w:t>02.11.2018г.</w:t>
      </w:r>
    </w:p>
    <w:p w:rsidR="0003442F" w:rsidRPr="0003442F" w:rsidRDefault="0003442F" w:rsidP="0003442F">
      <w:pPr>
        <w:spacing w:after="0" w:line="240" w:lineRule="auto"/>
        <w:jc w:val="center"/>
        <w:rPr>
          <w:rFonts w:ascii="Times New Roman" w:eastAsia="Times New Roman" w:hAnsi="Times New Roman" w:cs="Times New Roman"/>
          <w:color w:val="000000"/>
          <w:sz w:val="32"/>
          <w:szCs w:val="32"/>
          <w:lang w:eastAsia="ru-RU"/>
        </w:rPr>
      </w:pPr>
      <w:r w:rsidRPr="0003442F">
        <w:rPr>
          <w:rFonts w:ascii="Times New Roman" w:eastAsia="Times New Roman" w:hAnsi="Times New Roman" w:cs="Times New Roman"/>
          <w:color w:val="000000"/>
          <w:sz w:val="32"/>
          <w:szCs w:val="32"/>
          <w:lang w:eastAsia="ru-RU"/>
        </w:rPr>
        <w:t>16.00 ч.</w:t>
      </w:r>
    </w:p>
    <w:p w:rsidR="0003442F" w:rsidRPr="0003442F" w:rsidRDefault="0003442F" w:rsidP="00593888">
      <w:pPr>
        <w:spacing w:after="0" w:line="240" w:lineRule="auto"/>
        <w:jc w:val="center"/>
        <w:rPr>
          <w:rFonts w:ascii="Times New Roman" w:eastAsia="Times New Roman" w:hAnsi="Times New Roman" w:cs="Times New Roman"/>
          <w:sz w:val="32"/>
          <w:szCs w:val="32"/>
        </w:rPr>
      </w:pPr>
      <w:r w:rsidRPr="0003442F">
        <w:rPr>
          <w:rFonts w:ascii="Times New Roman" w:eastAsia="Times New Roman" w:hAnsi="Times New Roman" w:cs="Times New Roman"/>
          <w:color w:val="000000"/>
          <w:sz w:val="32"/>
          <w:szCs w:val="32"/>
          <w:lang w:eastAsia="ru-RU"/>
        </w:rPr>
        <w:t>Повестка дня:</w:t>
      </w:r>
    </w:p>
    <w:p w:rsidR="0003442F" w:rsidRPr="0003442F" w:rsidRDefault="0003442F" w:rsidP="0003442F">
      <w:pPr>
        <w:spacing w:after="0" w:line="240" w:lineRule="auto"/>
        <w:rPr>
          <w:rFonts w:ascii="Times New Roman" w:eastAsia="Times New Roman" w:hAnsi="Times New Roman" w:cs="Times New Roman"/>
          <w:sz w:val="28"/>
          <w:szCs w:val="28"/>
        </w:rPr>
      </w:pPr>
    </w:p>
    <w:p w:rsidR="0003442F" w:rsidRPr="0003442F" w:rsidRDefault="0003442F" w:rsidP="0003442F">
      <w:pPr>
        <w:numPr>
          <w:ilvl w:val="0"/>
          <w:numId w:val="8"/>
        </w:numPr>
        <w:suppressAutoHyphens/>
        <w:spacing w:after="0" w:line="240" w:lineRule="auto"/>
        <w:ind w:left="644"/>
        <w:rPr>
          <w:rFonts w:ascii="Times New Roman" w:eastAsia="Times New Roman" w:hAnsi="Times New Roman" w:cs="Times New Roman"/>
          <w:sz w:val="24"/>
          <w:szCs w:val="24"/>
        </w:rPr>
      </w:pPr>
      <w:r w:rsidRPr="0003442F">
        <w:rPr>
          <w:rFonts w:ascii="Times New Roman" w:eastAsia="Times New Roman" w:hAnsi="Times New Roman" w:cs="Times New Roman"/>
          <w:sz w:val="24"/>
          <w:szCs w:val="24"/>
        </w:rPr>
        <w:t>О внесении дополнений и изменений в Решение Сизинского сельского Совета депутатов от 25.12.2017 № 132 «О бюджете Сизинского сельсовета на 2018 год и плановый период 2019-2020»</w:t>
      </w:r>
    </w:p>
    <w:p w:rsidR="0003442F" w:rsidRPr="0003442F" w:rsidRDefault="0003442F" w:rsidP="0003442F">
      <w:pPr>
        <w:spacing w:after="0" w:line="240" w:lineRule="auto"/>
        <w:ind w:left="720"/>
        <w:rPr>
          <w:rFonts w:ascii="Times New Roman" w:eastAsia="Times New Roman" w:hAnsi="Times New Roman" w:cs="Times New Roman"/>
          <w:sz w:val="24"/>
          <w:szCs w:val="24"/>
        </w:rPr>
      </w:pPr>
    </w:p>
    <w:p w:rsidR="0003442F" w:rsidRPr="0003442F" w:rsidRDefault="0003442F" w:rsidP="0003442F">
      <w:pPr>
        <w:numPr>
          <w:ilvl w:val="0"/>
          <w:numId w:val="8"/>
        </w:numPr>
        <w:suppressAutoHyphens/>
        <w:spacing w:after="0" w:line="240" w:lineRule="auto"/>
        <w:ind w:left="644"/>
        <w:rPr>
          <w:rFonts w:ascii="Times New Roman" w:eastAsia="Times New Roman" w:hAnsi="Times New Roman" w:cs="Times New Roman"/>
          <w:sz w:val="24"/>
          <w:szCs w:val="24"/>
        </w:rPr>
      </w:pPr>
      <w:r w:rsidRPr="0003442F">
        <w:rPr>
          <w:rFonts w:ascii="Times New Roman" w:eastAsia="Times New Roman" w:hAnsi="Times New Roman" w:cs="Times New Roman"/>
          <w:sz w:val="24"/>
          <w:szCs w:val="24"/>
        </w:rPr>
        <w:t>Об исполнении бюджета сельсовета за 9 месяцев 2018г.</w:t>
      </w:r>
    </w:p>
    <w:p w:rsidR="0003442F" w:rsidRPr="0003442F" w:rsidRDefault="0003442F" w:rsidP="0003442F">
      <w:pPr>
        <w:spacing w:after="0" w:line="240" w:lineRule="auto"/>
        <w:rPr>
          <w:rFonts w:ascii="Times New Roman" w:eastAsia="Times New Roman" w:hAnsi="Times New Roman" w:cs="Times New Roman"/>
          <w:sz w:val="24"/>
          <w:szCs w:val="24"/>
        </w:rPr>
      </w:pPr>
    </w:p>
    <w:p w:rsidR="0003442F" w:rsidRPr="0003442F" w:rsidRDefault="0003442F" w:rsidP="0003442F">
      <w:pPr>
        <w:numPr>
          <w:ilvl w:val="0"/>
          <w:numId w:val="8"/>
        </w:numPr>
        <w:suppressAutoHyphens/>
        <w:spacing w:after="0" w:line="240" w:lineRule="auto"/>
        <w:ind w:left="644"/>
        <w:jc w:val="both"/>
        <w:rPr>
          <w:rFonts w:ascii="Times New Roman" w:eastAsia="Times New Roman" w:hAnsi="Times New Roman" w:cs="Times New Roman"/>
          <w:sz w:val="24"/>
          <w:szCs w:val="24"/>
        </w:rPr>
      </w:pPr>
      <w:r w:rsidRPr="0003442F">
        <w:rPr>
          <w:rFonts w:ascii="Times New Roman" w:eastAsia="Times New Roman" w:hAnsi="Times New Roman" w:cs="Times New Roman"/>
          <w:sz w:val="24"/>
          <w:szCs w:val="24"/>
        </w:rPr>
        <w:t>О передаче осуществления части полномочий по созданию условий для организации досуга и обеспечения жителей поселения услугами организаций культуры МО «Сизинский сельсовет» органам местного самоуправления МО «Шушенский район» на 2019 год.</w:t>
      </w:r>
    </w:p>
    <w:p w:rsidR="0003442F" w:rsidRPr="0003442F" w:rsidRDefault="0003442F" w:rsidP="0003442F">
      <w:pPr>
        <w:spacing w:after="0" w:line="240" w:lineRule="auto"/>
        <w:ind w:left="644"/>
        <w:jc w:val="both"/>
        <w:rPr>
          <w:rFonts w:ascii="Times New Roman" w:eastAsia="Times New Roman" w:hAnsi="Times New Roman" w:cs="Times New Roman"/>
          <w:sz w:val="24"/>
          <w:szCs w:val="24"/>
        </w:rPr>
      </w:pPr>
    </w:p>
    <w:p w:rsidR="0003442F" w:rsidRPr="0003442F" w:rsidRDefault="0003442F" w:rsidP="0003442F">
      <w:pPr>
        <w:numPr>
          <w:ilvl w:val="0"/>
          <w:numId w:val="8"/>
        </w:numPr>
        <w:suppressAutoHyphens/>
        <w:spacing w:after="0" w:line="240" w:lineRule="auto"/>
        <w:ind w:left="644"/>
        <w:jc w:val="both"/>
        <w:rPr>
          <w:rFonts w:ascii="Times New Roman" w:eastAsia="Times New Roman" w:hAnsi="Times New Roman" w:cs="Times New Roman"/>
          <w:sz w:val="24"/>
          <w:szCs w:val="24"/>
        </w:rPr>
      </w:pPr>
      <w:r w:rsidRPr="0003442F">
        <w:rPr>
          <w:rFonts w:ascii="Times New Roman" w:eastAsia="Times New Roman" w:hAnsi="Times New Roman" w:cs="Times New Roman"/>
          <w:sz w:val="24"/>
          <w:szCs w:val="24"/>
        </w:rPr>
        <w:t>О передаче отдельных полномочий органов местного самоуправления МО «Сизинский сельсовет» органам местного самоуправления МО «Шушенский район» в части исполнения бюджета поселения на 2019 год.</w:t>
      </w:r>
    </w:p>
    <w:p w:rsidR="0003442F" w:rsidRPr="0003442F" w:rsidRDefault="0003442F" w:rsidP="0003442F">
      <w:pPr>
        <w:suppressAutoHyphens/>
        <w:spacing w:after="0" w:line="240" w:lineRule="auto"/>
        <w:ind w:left="644"/>
        <w:jc w:val="both"/>
        <w:rPr>
          <w:rFonts w:ascii="Times New Roman" w:eastAsia="Times New Roman" w:hAnsi="Times New Roman" w:cs="Times New Roman"/>
          <w:sz w:val="24"/>
          <w:szCs w:val="24"/>
        </w:rPr>
      </w:pPr>
    </w:p>
    <w:p w:rsidR="0003442F" w:rsidRPr="0003442F" w:rsidRDefault="0003442F" w:rsidP="0003442F">
      <w:pPr>
        <w:numPr>
          <w:ilvl w:val="0"/>
          <w:numId w:val="8"/>
        </w:numPr>
        <w:suppressAutoHyphens/>
        <w:spacing w:after="0" w:line="240" w:lineRule="auto"/>
        <w:ind w:left="644"/>
        <w:jc w:val="both"/>
        <w:rPr>
          <w:rFonts w:ascii="Times New Roman" w:eastAsia="Times New Roman" w:hAnsi="Times New Roman" w:cs="Times New Roman"/>
          <w:sz w:val="24"/>
          <w:szCs w:val="24"/>
        </w:rPr>
      </w:pPr>
      <w:r w:rsidRPr="0003442F">
        <w:rPr>
          <w:rFonts w:ascii="Times New Roman" w:eastAsia="Times New Roman" w:hAnsi="Times New Roman" w:cs="Times New Roman"/>
          <w:sz w:val="24"/>
          <w:szCs w:val="24"/>
        </w:rPr>
        <w:t>Об утверждении Порядка принятия решений о создании, реорганизации и                                   ликвидации   муниципальных предприятий и учреждений на территории Сизинского сельсовета.</w:t>
      </w:r>
    </w:p>
    <w:p w:rsidR="0003442F" w:rsidRPr="0003442F" w:rsidRDefault="0003442F" w:rsidP="0003442F">
      <w:pPr>
        <w:spacing w:after="0" w:line="240" w:lineRule="auto"/>
        <w:ind w:left="644"/>
        <w:jc w:val="center"/>
        <w:rPr>
          <w:rFonts w:ascii="Times New Roman" w:eastAsia="Times New Roman" w:hAnsi="Times New Roman" w:cs="Times New Roman"/>
          <w:sz w:val="24"/>
          <w:szCs w:val="24"/>
        </w:rPr>
      </w:pPr>
      <w:r w:rsidRPr="0003442F">
        <w:rPr>
          <w:rFonts w:ascii="Times New Roman" w:eastAsia="Times New Roman" w:hAnsi="Times New Roman" w:cs="Times New Roman"/>
          <w:sz w:val="24"/>
          <w:szCs w:val="24"/>
        </w:rPr>
        <w:t>Докладчик: Карсакова М.А., главный бухгалтер Сизинского сельсовета</w:t>
      </w:r>
    </w:p>
    <w:p w:rsidR="0003442F" w:rsidRPr="0003442F" w:rsidRDefault="0003442F" w:rsidP="0003442F">
      <w:pPr>
        <w:numPr>
          <w:ilvl w:val="0"/>
          <w:numId w:val="8"/>
        </w:numPr>
        <w:suppressAutoHyphens/>
        <w:spacing w:after="0" w:line="240" w:lineRule="auto"/>
        <w:ind w:left="644"/>
        <w:jc w:val="both"/>
        <w:rPr>
          <w:rFonts w:ascii="Times New Roman" w:eastAsia="Times New Roman" w:hAnsi="Times New Roman" w:cs="Times New Roman"/>
          <w:sz w:val="24"/>
          <w:szCs w:val="24"/>
        </w:rPr>
      </w:pPr>
      <w:r w:rsidRPr="0003442F">
        <w:rPr>
          <w:rFonts w:ascii="Times New Roman" w:eastAsia="Times New Roman" w:hAnsi="Times New Roman" w:cs="Times New Roman"/>
          <w:sz w:val="24"/>
          <w:szCs w:val="24"/>
        </w:rPr>
        <w:t>Об утверждении Порядка сообщения лицами, замещающими муниципальные должности, о возникновении личной заинтересованности при исполнении полномочий, которая приводит или может привести к конфликту интересов.</w:t>
      </w:r>
    </w:p>
    <w:p w:rsidR="0003442F" w:rsidRPr="0003442F" w:rsidRDefault="0003442F" w:rsidP="0003442F">
      <w:pPr>
        <w:spacing w:after="0" w:line="240" w:lineRule="auto"/>
        <w:ind w:left="644"/>
        <w:jc w:val="both"/>
        <w:rPr>
          <w:rFonts w:ascii="Times New Roman" w:eastAsia="Times New Roman" w:hAnsi="Times New Roman" w:cs="Times New Roman"/>
          <w:sz w:val="24"/>
          <w:szCs w:val="24"/>
        </w:rPr>
      </w:pPr>
    </w:p>
    <w:p w:rsidR="0003442F" w:rsidRPr="0003442F" w:rsidRDefault="0003442F" w:rsidP="0003442F">
      <w:pPr>
        <w:numPr>
          <w:ilvl w:val="0"/>
          <w:numId w:val="8"/>
        </w:numPr>
        <w:suppressAutoHyphens/>
        <w:spacing w:after="0" w:line="240" w:lineRule="auto"/>
        <w:ind w:left="644"/>
        <w:jc w:val="both"/>
        <w:rPr>
          <w:rFonts w:ascii="Times New Roman" w:eastAsia="Times New Roman" w:hAnsi="Times New Roman" w:cs="Times New Roman"/>
          <w:sz w:val="24"/>
          <w:szCs w:val="24"/>
        </w:rPr>
      </w:pPr>
      <w:r w:rsidRPr="0003442F">
        <w:rPr>
          <w:rFonts w:ascii="Times New Roman" w:eastAsia="Times New Roman" w:hAnsi="Times New Roman" w:cs="Times New Roman"/>
          <w:sz w:val="24"/>
          <w:szCs w:val="24"/>
        </w:rPr>
        <w:t xml:space="preserve">Об утверждении </w:t>
      </w:r>
      <w:r w:rsidRPr="0003442F">
        <w:rPr>
          <w:rFonts w:ascii="Times New Roman" w:eastAsia="Times New Roman" w:hAnsi="Times New Roman" w:cs="Times New Roman"/>
          <w:bCs/>
          <w:sz w:val="24"/>
          <w:szCs w:val="24"/>
          <w:lang w:eastAsia="ru-RU"/>
        </w:rPr>
        <w:t>Положения 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w:t>
      </w:r>
    </w:p>
    <w:p w:rsidR="0003442F" w:rsidRPr="0003442F" w:rsidRDefault="0003442F" w:rsidP="0003442F">
      <w:pPr>
        <w:spacing w:after="0" w:line="240" w:lineRule="auto"/>
        <w:ind w:left="644"/>
        <w:jc w:val="both"/>
        <w:rPr>
          <w:rFonts w:ascii="Times New Roman" w:eastAsia="Times New Roman" w:hAnsi="Times New Roman" w:cs="Times New Roman"/>
          <w:sz w:val="24"/>
          <w:szCs w:val="24"/>
        </w:rPr>
      </w:pPr>
    </w:p>
    <w:p w:rsidR="0003442F" w:rsidRPr="0003442F" w:rsidRDefault="0003442F" w:rsidP="0003442F">
      <w:pPr>
        <w:numPr>
          <w:ilvl w:val="0"/>
          <w:numId w:val="8"/>
        </w:numPr>
        <w:suppressAutoHyphens/>
        <w:spacing w:after="0" w:line="240" w:lineRule="auto"/>
        <w:ind w:left="644"/>
        <w:jc w:val="both"/>
        <w:rPr>
          <w:rFonts w:ascii="Times New Roman" w:eastAsia="Times New Roman" w:hAnsi="Times New Roman" w:cs="Times New Roman"/>
          <w:sz w:val="24"/>
          <w:szCs w:val="24"/>
        </w:rPr>
      </w:pPr>
      <w:r w:rsidRPr="0003442F">
        <w:rPr>
          <w:rFonts w:ascii="Times New Roman" w:eastAsia="Times New Roman" w:hAnsi="Times New Roman" w:cs="Times New Roman"/>
          <w:sz w:val="24"/>
          <w:szCs w:val="24"/>
        </w:rPr>
        <w:t>Об утверждении Положения о комиссии по соблюдению требований к служебному поведению муниципальных служащих и урегулированию конфликта интересов в администрации Сизинского сельсовета.</w:t>
      </w:r>
    </w:p>
    <w:p w:rsidR="0003442F" w:rsidRPr="0003442F" w:rsidRDefault="0003442F" w:rsidP="0003442F">
      <w:pPr>
        <w:spacing w:after="0" w:line="240" w:lineRule="auto"/>
        <w:ind w:left="644"/>
        <w:jc w:val="both"/>
        <w:rPr>
          <w:rFonts w:ascii="Times New Roman" w:eastAsia="Times New Roman" w:hAnsi="Times New Roman" w:cs="Times New Roman"/>
          <w:sz w:val="24"/>
          <w:szCs w:val="24"/>
        </w:rPr>
      </w:pPr>
    </w:p>
    <w:p w:rsidR="0003442F" w:rsidRPr="0003442F" w:rsidRDefault="0003442F" w:rsidP="0003442F">
      <w:pPr>
        <w:numPr>
          <w:ilvl w:val="0"/>
          <w:numId w:val="8"/>
        </w:numPr>
        <w:suppressAutoHyphens/>
        <w:spacing w:after="0" w:line="240" w:lineRule="auto"/>
        <w:ind w:left="644"/>
        <w:jc w:val="both"/>
        <w:rPr>
          <w:rFonts w:ascii="Times New Roman" w:eastAsia="Times New Roman" w:hAnsi="Times New Roman" w:cs="Times New Roman"/>
          <w:sz w:val="24"/>
          <w:szCs w:val="24"/>
        </w:rPr>
      </w:pPr>
      <w:r w:rsidRPr="0003442F">
        <w:rPr>
          <w:rFonts w:ascii="Times New Roman" w:eastAsia="Times New Roman" w:hAnsi="Times New Roman" w:cs="Times New Roman"/>
          <w:bCs/>
          <w:sz w:val="24"/>
          <w:szCs w:val="24"/>
        </w:rPr>
        <w:t>Об утверждении Порядка назначения и выплаты пенсии за выслугу лет лицам, замещавшим муниципальные должности на постоянной основе в МО «Сизинский сельсовет».</w:t>
      </w:r>
    </w:p>
    <w:p w:rsidR="0003442F" w:rsidRPr="0003442F" w:rsidRDefault="0003442F" w:rsidP="0003442F">
      <w:pPr>
        <w:spacing w:after="0" w:line="240" w:lineRule="auto"/>
        <w:ind w:left="644"/>
        <w:jc w:val="both"/>
        <w:rPr>
          <w:rFonts w:ascii="Times New Roman" w:eastAsia="Times New Roman" w:hAnsi="Times New Roman" w:cs="Times New Roman"/>
          <w:sz w:val="24"/>
          <w:szCs w:val="24"/>
        </w:rPr>
      </w:pPr>
    </w:p>
    <w:p w:rsidR="0003442F" w:rsidRPr="0003442F" w:rsidRDefault="0003442F" w:rsidP="0003442F">
      <w:pPr>
        <w:numPr>
          <w:ilvl w:val="0"/>
          <w:numId w:val="8"/>
        </w:numPr>
        <w:suppressAutoHyphens/>
        <w:spacing w:after="0" w:line="240" w:lineRule="auto"/>
        <w:ind w:left="644"/>
        <w:jc w:val="both"/>
        <w:rPr>
          <w:rFonts w:ascii="Times New Roman" w:eastAsia="Times New Roman" w:hAnsi="Times New Roman" w:cs="Times New Roman"/>
          <w:sz w:val="24"/>
          <w:szCs w:val="24"/>
        </w:rPr>
      </w:pPr>
      <w:r w:rsidRPr="0003442F">
        <w:rPr>
          <w:rFonts w:ascii="Times New Roman" w:eastAsia="Times New Roman" w:hAnsi="Times New Roman" w:cs="Times New Roman"/>
          <w:bCs/>
          <w:sz w:val="24"/>
          <w:szCs w:val="24"/>
        </w:rPr>
        <w:t>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w:t>
      </w:r>
    </w:p>
    <w:p w:rsidR="0003442F" w:rsidRPr="0003442F" w:rsidRDefault="0003442F" w:rsidP="0003442F">
      <w:pPr>
        <w:spacing w:after="0" w:line="240" w:lineRule="auto"/>
        <w:ind w:left="644"/>
        <w:jc w:val="center"/>
        <w:rPr>
          <w:rFonts w:ascii="Times New Roman" w:eastAsia="Times New Roman" w:hAnsi="Times New Roman" w:cs="Times New Roman"/>
          <w:sz w:val="24"/>
          <w:szCs w:val="24"/>
        </w:rPr>
      </w:pPr>
      <w:r w:rsidRPr="0003442F">
        <w:rPr>
          <w:rFonts w:ascii="Times New Roman" w:eastAsia="Times New Roman" w:hAnsi="Times New Roman" w:cs="Times New Roman"/>
          <w:sz w:val="24"/>
          <w:szCs w:val="24"/>
        </w:rPr>
        <w:t>Докладчик: Неминущая И.А., зам.</w:t>
      </w:r>
      <w:r w:rsidR="00593888">
        <w:rPr>
          <w:rFonts w:ascii="Times New Roman" w:eastAsia="Times New Roman" w:hAnsi="Times New Roman" w:cs="Times New Roman"/>
          <w:sz w:val="24"/>
          <w:szCs w:val="24"/>
        </w:rPr>
        <w:t xml:space="preserve"> </w:t>
      </w:r>
      <w:r w:rsidRPr="0003442F">
        <w:rPr>
          <w:rFonts w:ascii="Times New Roman" w:eastAsia="Times New Roman" w:hAnsi="Times New Roman" w:cs="Times New Roman"/>
          <w:sz w:val="24"/>
          <w:szCs w:val="24"/>
        </w:rPr>
        <w:t>главы Сизинского сельсовета</w:t>
      </w:r>
    </w:p>
    <w:p w:rsidR="003102EC" w:rsidRDefault="003102EC" w:rsidP="00E9177A">
      <w:pPr>
        <w:tabs>
          <w:tab w:val="left" w:pos="1650"/>
        </w:tabs>
        <w:rPr>
          <w:sz w:val="28"/>
          <w:szCs w:val="28"/>
        </w:rPr>
      </w:pPr>
    </w:p>
    <w:p w:rsidR="00C4207E" w:rsidRDefault="00C4207E" w:rsidP="00E9177A">
      <w:pPr>
        <w:tabs>
          <w:tab w:val="left" w:pos="1650"/>
        </w:tabs>
        <w:rPr>
          <w:sz w:val="28"/>
          <w:szCs w:val="28"/>
        </w:rPr>
      </w:pPr>
    </w:p>
    <w:p w:rsidR="00FD74B5" w:rsidRDefault="00FD74B5" w:rsidP="00145E69">
      <w:pPr>
        <w:shd w:val="clear" w:color="auto" w:fill="FFFFFF"/>
        <w:spacing w:after="0" w:line="240" w:lineRule="auto"/>
        <w:jc w:val="both"/>
        <w:rPr>
          <w:rFonts w:ascii="Times New Roman" w:eastAsia="Times New Roman" w:hAnsi="Times New Roman" w:cs="Times New Roman"/>
          <w:color w:val="000000"/>
          <w:sz w:val="23"/>
          <w:szCs w:val="23"/>
          <w:lang w:eastAsia="ru-RU"/>
        </w:rPr>
      </w:pPr>
    </w:p>
    <w:p w:rsidR="004477AF" w:rsidRDefault="004477AF" w:rsidP="00B30ECE">
      <w:pPr>
        <w:pStyle w:val="ac"/>
        <w:jc w:val="center"/>
        <w:rPr>
          <w:rFonts w:eastAsia="Calibri"/>
          <w:b/>
          <w:sz w:val="28"/>
          <w:szCs w:val="28"/>
        </w:rPr>
      </w:pPr>
    </w:p>
    <w:p w:rsidR="00B30ECE" w:rsidRPr="004477AF" w:rsidRDefault="00B30ECE" w:rsidP="00B30ECE">
      <w:pPr>
        <w:pStyle w:val="ac"/>
        <w:jc w:val="center"/>
        <w:rPr>
          <w:rFonts w:eastAsia="Calibri"/>
          <w:b/>
          <w:sz w:val="28"/>
          <w:szCs w:val="28"/>
        </w:rPr>
      </w:pPr>
      <w:r w:rsidRPr="004477AF">
        <w:rPr>
          <w:rFonts w:eastAsia="Calibri"/>
          <w:b/>
          <w:sz w:val="28"/>
          <w:szCs w:val="28"/>
        </w:rPr>
        <w:t>Дорогие</w:t>
      </w:r>
      <w:r w:rsidR="004477AF" w:rsidRPr="004477AF">
        <w:rPr>
          <w:rFonts w:eastAsia="Calibri"/>
          <w:b/>
          <w:sz w:val="28"/>
          <w:szCs w:val="28"/>
        </w:rPr>
        <w:t xml:space="preserve"> сельчане и гости нашего села!</w:t>
      </w:r>
    </w:p>
    <w:p w:rsidR="004477AF" w:rsidRPr="004477AF" w:rsidRDefault="004477AF" w:rsidP="00B30ECE">
      <w:pPr>
        <w:pStyle w:val="ac"/>
        <w:jc w:val="center"/>
        <w:rPr>
          <w:rFonts w:eastAsia="Calibri"/>
          <w:b/>
          <w:sz w:val="28"/>
          <w:szCs w:val="28"/>
        </w:rPr>
      </w:pPr>
      <w:r w:rsidRPr="004477AF">
        <w:rPr>
          <w:rFonts w:eastAsia="Calibri"/>
          <w:b/>
          <w:sz w:val="28"/>
          <w:szCs w:val="28"/>
        </w:rPr>
        <w:t xml:space="preserve">7 ноября 2018 года приглашаем вас на мероприятия посвященные памяти </w:t>
      </w:r>
    </w:p>
    <w:p w:rsidR="004477AF" w:rsidRPr="004477AF" w:rsidRDefault="004477AF" w:rsidP="00B30ECE">
      <w:pPr>
        <w:pStyle w:val="ac"/>
        <w:jc w:val="center"/>
        <w:rPr>
          <w:rFonts w:eastAsia="Calibri"/>
          <w:b/>
          <w:sz w:val="28"/>
          <w:szCs w:val="28"/>
        </w:rPr>
      </w:pPr>
      <w:r w:rsidRPr="004477AF">
        <w:rPr>
          <w:rFonts w:eastAsia="Calibri"/>
          <w:b/>
          <w:sz w:val="28"/>
          <w:szCs w:val="28"/>
        </w:rPr>
        <w:t xml:space="preserve">Ивана Сергеевича </w:t>
      </w:r>
      <w:r>
        <w:rPr>
          <w:rFonts w:eastAsia="Calibri"/>
          <w:b/>
          <w:sz w:val="28"/>
          <w:szCs w:val="28"/>
        </w:rPr>
        <w:t>Ярыгина.</w:t>
      </w:r>
    </w:p>
    <w:p w:rsidR="00B30ECE" w:rsidRDefault="00B30ECE" w:rsidP="00B30ECE">
      <w:pPr>
        <w:pStyle w:val="ac"/>
        <w:jc w:val="center"/>
        <w:rPr>
          <w:rFonts w:eastAsia="Calibri"/>
          <w:b/>
        </w:rPr>
      </w:pPr>
    </w:p>
    <w:p w:rsidR="00B30ECE" w:rsidRDefault="00B30ECE" w:rsidP="00B30ECE">
      <w:pPr>
        <w:pStyle w:val="ac"/>
        <w:jc w:val="center"/>
        <w:rPr>
          <w:rFonts w:eastAsia="Calibri"/>
          <w:b/>
        </w:rPr>
      </w:pPr>
    </w:p>
    <w:p w:rsidR="00B30ECE" w:rsidRDefault="00B30ECE" w:rsidP="00B30ECE">
      <w:pPr>
        <w:pStyle w:val="ac"/>
        <w:jc w:val="center"/>
        <w:rPr>
          <w:rFonts w:eastAsia="Calibri"/>
          <w:b/>
        </w:rPr>
      </w:pPr>
    </w:p>
    <w:p w:rsidR="00C4207E" w:rsidRPr="004477AF" w:rsidRDefault="00C4207E" w:rsidP="00B30ECE">
      <w:pPr>
        <w:pStyle w:val="ac"/>
        <w:jc w:val="center"/>
        <w:rPr>
          <w:rFonts w:eastAsia="Calibri"/>
          <w:b/>
          <w:sz w:val="28"/>
          <w:szCs w:val="28"/>
        </w:rPr>
      </w:pPr>
      <w:r w:rsidRPr="004477AF">
        <w:rPr>
          <w:rFonts w:eastAsia="Calibri"/>
          <w:b/>
          <w:sz w:val="28"/>
          <w:szCs w:val="28"/>
        </w:rPr>
        <w:t>Программа Дня памяти Ивана Ярыгина</w:t>
      </w:r>
    </w:p>
    <w:p w:rsidR="004477AF" w:rsidRPr="004477AF" w:rsidRDefault="004477AF" w:rsidP="00B30ECE">
      <w:pPr>
        <w:pStyle w:val="ac"/>
        <w:jc w:val="center"/>
        <w:rPr>
          <w:rFonts w:eastAsia="Calibri"/>
          <w:b/>
          <w:sz w:val="28"/>
          <w:szCs w:val="28"/>
        </w:rPr>
      </w:pPr>
    </w:p>
    <w:p w:rsidR="00C4207E" w:rsidRPr="004477AF" w:rsidRDefault="00C4207E" w:rsidP="00B30ECE">
      <w:pPr>
        <w:pStyle w:val="ac"/>
        <w:jc w:val="center"/>
        <w:rPr>
          <w:rFonts w:eastAsia="Calibri"/>
          <w:b/>
          <w:i/>
          <w:sz w:val="32"/>
          <w:szCs w:val="32"/>
        </w:rPr>
      </w:pPr>
      <w:r w:rsidRPr="004477AF">
        <w:rPr>
          <w:rFonts w:eastAsia="Calibri"/>
          <w:b/>
          <w:i/>
          <w:sz w:val="32"/>
          <w:szCs w:val="32"/>
        </w:rPr>
        <w:t>«Сибирский богатырь</w:t>
      </w:r>
      <w:r w:rsidR="004477AF" w:rsidRPr="004477AF">
        <w:rPr>
          <w:rFonts w:eastAsia="Calibri"/>
          <w:b/>
          <w:i/>
          <w:sz w:val="32"/>
          <w:szCs w:val="32"/>
        </w:rPr>
        <w:t xml:space="preserve"> </w:t>
      </w:r>
      <w:r w:rsidRPr="004477AF">
        <w:rPr>
          <w:rFonts w:eastAsia="Calibri"/>
          <w:b/>
          <w:i/>
          <w:sz w:val="32"/>
          <w:szCs w:val="32"/>
        </w:rPr>
        <w:t>- Иван Ярыгин»</w:t>
      </w:r>
    </w:p>
    <w:p w:rsidR="00B30ECE" w:rsidRPr="00B30ECE" w:rsidRDefault="00B30ECE" w:rsidP="00B30ECE">
      <w:pPr>
        <w:pStyle w:val="ac"/>
        <w:jc w:val="center"/>
        <w:rPr>
          <w:rFonts w:eastAsia="Calibri"/>
          <w:b/>
        </w:rPr>
      </w:pPr>
    </w:p>
    <w:p w:rsidR="00C4207E" w:rsidRPr="00C4207E" w:rsidRDefault="00C4207E" w:rsidP="00C4207E">
      <w:pPr>
        <w:spacing w:after="0" w:line="240" w:lineRule="auto"/>
        <w:jc w:val="right"/>
        <w:rPr>
          <w:rFonts w:ascii="Times New Roman" w:eastAsia="Calibri" w:hAnsi="Times New Roman" w:cs="Times New Roman"/>
          <w:sz w:val="24"/>
          <w:szCs w:val="24"/>
        </w:rPr>
      </w:pPr>
      <w:r w:rsidRPr="00C4207E">
        <w:rPr>
          <w:rFonts w:ascii="Times New Roman" w:eastAsia="Calibri" w:hAnsi="Times New Roman" w:cs="Times New Roman"/>
          <w:sz w:val="24"/>
          <w:szCs w:val="24"/>
        </w:rPr>
        <w:t xml:space="preserve">Место проведения: село </w:t>
      </w:r>
      <w:proofErr w:type="gramStart"/>
      <w:r w:rsidRPr="00C4207E">
        <w:rPr>
          <w:rFonts w:ascii="Times New Roman" w:eastAsia="Calibri" w:hAnsi="Times New Roman" w:cs="Times New Roman"/>
          <w:sz w:val="24"/>
          <w:szCs w:val="24"/>
        </w:rPr>
        <w:t>Сизая</w:t>
      </w:r>
      <w:proofErr w:type="gramEnd"/>
    </w:p>
    <w:p w:rsidR="00C4207E" w:rsidRPr="00C4207E" w:rsidRDefault="00C4207E" w:rsidP="00C4207E">
      <w:pPr>
        <w:spacing w:after="0" w:line="240" w:lineRule="auto"/>
        <w:jc w:val="right"/>
        <w:rPr>
          <w:rFonts w:ascii="Times New Roman" w:eastAsia="Calibri" w:hAnsi="Times New Roman" w:cs="Times New Roman"/>
          <w:sz w:val="24"/>
          <w:szCs w:val="24"/>
        </w:rPr>
      </w:pPr>
      <w:r w:rsidRPr="00C4207E">
        <w:rPr>
          <w:rFonts w:ascii="Times New Roman" w:eastAsia="Calibri" w:hAnsi="Times New Roman" w:cs="Times New Roman"/>
          <w:sz w:val="24"/>
          <w:szCs w:val="24"/>
        </w:rPr>
        <w:t>Дата проведения: 7 ноября 2018 года</w:t>
      </w:r>
    </w:p>
    <w:p w:rsidR="00C4207E" w:rsidRPr="00C4207E" w:rsidRDefault="00C4207E" w:rsidP="00C4207E">
      <w:pPr>
        <w:rPr>
          <w:rFonts w:ascii="Times New Roman" w:eastAsia="Calibri" w:hAnsi="Times New Roman" w:cs="Times New Roman"/>
          <w:sz w:val="24"/>
          <w:szCs w:val="24"/>
        </w:rPr>
      </w:pPr>
    </w:p>
    <w:tbl>
      <w:tblPr>
        <w:tblStyle w:val="200"/>
        <w:tblW w:w="9990" w:type="dxa"/>
        <w:tblInd w:w="0" w:type="dxa"/>
        <w:tblLook w:val="04A0" w:firstRow="1" w:lastRow="0" w:firstColumn="1" w:lastColumn="0" w:noHBand="0" w:noVBand="1"/>
      </w:tblPr>
      <w:tblGrid>
        <w:gridCol w:w="619"/>
        <w:gridCol w:w="3317"/>
        <w:gridCol w:w="1943"/>
        <w:gridCol w:w="4111"/>
      </w:tblGrid>
      <w:tr w:rsidR="00C4207E" w:rsidRPr="00C4207E" w:rsidTr="00C4207E">
        <w:tc>
          <w:tcPr>
            <w:tcW w:w="619"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w:t>
            </w:r>
          </w:p>
        </w:tc>
        <w:tc>
          <w:tcPr>
            <w:tcW w:w="3317"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Наименование мероприятия. Форма</w:t>
            </w:r>
          </w:p>
        </w:tc>
        <w:tc>
          <w:tcPr>
            <w:tcW w:w="1943"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Время проведения</w:t>
            </w:r>
          </w:p>
        </w:tc>
        <w:tc>
          <w:tcPr>
            <w:tcW w:w="4111"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ind w:left="292" w:hanging="292"/>
              <w:rPr>
                <w:rFonts w:ascii="Times New Roman" w:hAnsi="Times New Roman"/>
                <w:sz w:val="24"/>
                <w:szCs w:val="24"/>
              </w:rPr>
            </w:pPr>
            <w:r w:rsidRPr="00C4207E">
              <w:rPr>
                <w:rFonts w:ascii="Times New Roman" w:hAnsi="Times New Roman"/>
                <w:sz w:val="24"/>
                <w:szCs w:val="24"/>
              </w:rPr>
              <w:t>Место проведения</w:t>
            </w:r>
          </w:p>
        </w:tc>
      </w:tr>
      <w:tr w:rsidR="00C4207E" w:rsidRPr="00C4207E" w:rsidTr="00C4207E">
        <w:tc>
          <w:tcPr>
            <w:tcW w:w="619"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1.</w:t>
            </w:r>
          </w:p>
        </w:tc>
        <w:tc>
          <w:tcPr>
            <w:tcW w:w="3317"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 xml:space="preserve">Служба в церкви в память </w:t>
            </w:r>
            <w:proofErr w:type="gramStart"/>
            <w:r w:rsidRPr="00C4207E">
              <w:rPr>
                <w:rFonts w:ascii="Times New Roman" w:hAnsi="Times New Roman"/>
                <w:sz w:val="24"/>
                <w:szCs w:val="24"/>
              </w:rPr>
              <w:t>о</w:t>
            </w:r>
            <w:proofErr w:type="gramEnd"/>
            <w:r w:rsidRPr="00C4207E">
              <w:rPr>
                <w:rFonts w:ascii="Times New Roman" w:hAnsi="Times New Roman"/>
                <w:sz w:val="24"/>
                <w:szCs w:val="24"/>
              </w:rPr>
              <w:t xml:space="preserve"> Иване Ярыгине</w:t>
            </w:r>
          </w:p>
        </w:tc>
        <w:tc>
          <w:tcPr>
            <w:tcW w:w="1943"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12.00</w:t>
            </w:r>
          </w:p>
        </w:tc>
        <w:tc>
          <w:tcPr>
            <w:tcW w:w="4111"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Храм Святой Преподобной Евдокии Великой княгини Московской</w:t>
            </w:r>
          </w:p>
        </w:tc>
      </w:tr>
      <w:tr w:rsidR="00C4207E" w:rsidRPr="00C4207E" w:rsidTr="00C4207E">
        <w:tc>
          <w:tcPr>
            <w:tcW w:w="619"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2.</w:t>
            </w:r>
          </w:p>
        </w:tc>
        <w:tc>
          <w:tcPr>
            <w:tcW w:w="3317" w:type="dxa"/>
            <w:tcBorders>
              <w:top w:val="single" w:sz="4" w:space="0" w:color="auto"/>
              <w:left w:val="single" w:sz="4" w:space="0" w:color="auto"/>
              <w:bottom w:val="single" w:sz="4" w:space="0" w:color="auto"/>
              <w:right w:val="single" w:sz="4" w:space="0" w:color="auto"/>
            </w:tcBorders>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 xml:space="preserve">Открытие мемориальной доски </w:t>
            </w:r>
          </w:p>
          <w:p w:rsidR="00C4207E" w:rsidRPr="00C4207E" w:rsidRDefault="00C4207E" w:rsidP="00C4207E">
            <w:pPr>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13.00</w:t>
            </w:r>
          </w:p>
        </w:tc>
        <w:tc>
          <w:tcPr>
            <w:tcW w:w="4111"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Дом семьи Ивана Ярыгина</w:t>
            </w:r>
          </w:p>
          <w:p w:rsidR="00C4207E" w:rsidRPr="00C4207E" w:rsidRDefault="00C4207E" w:rsidP="00C4207E">
            <w:pPr>
              <w:rPr>
                <w:rFonts w:ascii="Times New Roman" w:hAnsi="Times New Roman"/>
                <w:sz w:val="24"/>
                <w:szCs w:val="24"/>
              </w:rPr>
            </w:pPr>
            <w:r w:rsidRPr="00C4207E">
              <w:rPr>
                <w:rFonts w:ascii="Times New Roman" w:hAnsi="Times New Roman"/>
                <w:sz w:val="24"/>
                <w:szCs w:val="24"/>
              </w:rPr>
              <w:t>с</w:t>
            </w:r>
            <w:proofErr w:type="gramStart"/>
            <w:r w:rsidRPr="00C4207E">
              <w:rPr>
                <w:rFonts w:ascii="Times New Roman" w:hAnsi="Times New Roman"/>
                <w:sz w:val="24"/>
                <w:szCs w:val="24"/>
              </w:rPr>
              <w:t>.С</w:t>
            </w:r>
            <w:proofErr w:type="gramEnd"/>
            <w:r w:rsidRPr="00C4207E">
              <w:rPr>
                <w:rFonts w:ascii="Times New Roman" w:hAnsi="Times New Roman"/>
                <w:sz w:val="24"/>
                <w:szCs w:val="24"/>
              </w:rPr>
              <w:t xml:space="preserve">изая,ул.Ленина,187. </w:t>
            </w:r>
          </w:p>
        </w:tc>
      </w:tr>
      <w:tr w:rsidR="00C4207E" w:rsidRPr="00C4207E" w:rsidTr="00C4207E">
        <w:tc>
          <w:tcPr>
            <w:tcW w:w="619"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3.</w:t>
            </w:r>
          </w:p>
        </w:tc>
        <w:tc>
          <w:tcPr>
            <w:tcW w:w="3317"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 xml:space="preserve">Обед </w:t>
            </w:r>
          </w:p>
        </w:tc>
        <w:tc>
          <w:tcPr>
            <w:tcW w:w="1943"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13.40</w:t>
            </w:r>
          </w:p>
        </w:tc>
        <w:tc>
          <w:tcPr>
            <w:tcW w:w="4111"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МБОУ Московская общеобразовательная школа имени Ивана Ярыгина</w:t>
            </w:r>
          </w:p>
          <w:p w:rsidR="00C4207E" w:rsidRPr="00C4207E" w:rsidRDefault="00C4207E" w:rsidP="00C4207E">
            <w:pPr>
              <w:rPr>
                <w:rFonts w:ascii="Times New Roman" w:hAnsi="Times New Roman"/>
                <w:sz w:val="24"/>
                <w:szCs w:val="24"/>
              </w:rPr>
            </w:pPr>
            <w:r w:rsidRPr="00C4207E">
              <w:rPr>
                <w:rFonts w:ascii="Times New Roman" w:hAnsi="Times New Roman"/>
                <w:sz w:val="24"/>
                <w:szCs w:val="24"/>
              </w:rPr>
              <w:t>с</w:t>
            </w:r>
            <w:proofErr w:type="gramStart"/>
            <w:r w:rsidRPr="00C4207E">
              <w:rPr>
                <w:rFonts w:ascii="Times New Roman" w:hAnsi="Times New Roman"/>
                <w:sz w:val="24"/>
                <w:szCs w:val="24"/>
              </w:rPr>
              <w:t>.С</w:t>
            </w:r>
            <w:proofErr w:type="gramEnd"/>
            <w:r w:rsidRPr="00C4207E">
              <w:rPr>
                <w:rFonts w:ascii="Times New Roman" w:hAnsi="Times New Roman"/>
                <w:sz w:val="24"/>
                <w:szCs w:val="24"/>
              </w:rPr>
              <w:t>изая,ул.Ленина,86,а.</w:t>
            </w:r>
          </w:p>
        </w:tc>
      </w:tr>
      <w:tr w:rsidR="00C4207E" w:rsidRPr="00C4207E" w:rsidTr="00C4207E">
        <w:tc>
          <w:tcPr>
            <w:tcW w:w="619"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4.</w:t>
            </w:r>
          </w:p>
        </w:tc>
        <w:tc>
          <w:tcPr>
            <w:tcW w:w="3317"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Показательные выступления спортсменов ДЮСШ «Факел» по вольной борьбе, участников патриотических клубов  и секции вольной борьбы Московской школы</w:t>
            </w:r>
          </w:p>
        </w:tc>
        <w:tc>
          <w:tcPr>
            <w:tcW w:w="1943"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14.00</w:t>
            </w:r>
          </w:p>
        </w:tc>
        <w:tc>
          <w:tcPr>
            <w:tcW w:w="4111"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 xml:space="preserve">МБОУ Московская общеобразовательная школа имени Ивана Ярыгина, </w:t>
            </w:r>
            <w:proofErr w:type="spellStart"/>
            <w:r w:rsidRPr="00C4207E">
              <w:rPr>
                <w:rFonts w:ascii="Times New Roman" w:hAnsi="Times New Roman"/>
                <w:sz w:val="24"/>
                <w:szCs w:val="24"/>
              </w:rPr>
              <w:t>с</w:t>
            </w:r>
            <w:proofErr w:type="gramStart"/>
            <w:r w:rsidRPr="00C4207E">
              <w:rPr>
                <w:rFonts w:ascii="Times New Roman" w:hAnsi="Times New Roman"/>
                <w:sz w:val="24"/>
                <w:szCs w:val="24"/>
              </w:rPr>
              <w:t>.С</w:t>
            </w:r>
            <w:proofErr w:type="gramEnd"/>
            <w:r w:rsidRPr="00C4207E">
              <w:rPr>
                <w:rFonts w:ascii="Times New Roman" w:hAnsi="Times New Roman"/>
                <w:sz w:val="24"/>
                <w:szCs w:val="24"/>
              </w:rPr>
              <w:t>изая</w:t>
            </w:r>
            <w:proofErr w:type="spellEnd"/>
            <w:r w:rsidRPr="00C4207E">
              <w:rPr>
                <w:rFonts w:ascii="Times New Roman" w:hAnsi="Times New Roman"/>
                <w:sz w:val="24"/>
                <w:szCs w:val="24"/>
              </w:rPr>
              <w:t>, ул.Ленина,86а.</w:t>
            </w:r>
          </w:p>
        </w:tc>
      </w:tr>
      <w:tr w:rsidR="00C4207E" w:rsidRPr="00C4207E" w:rsidTr="00C4207E">
        <w:tc>
          <w:tcPr>
            <w:tcW w:w="619"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5.</w:t>
            </w:r>
          </w:p>
        </w:tc>
        <w:tc>
          <w:tcPr>
            <w:tcW w:w="3317" w:type="dxa"/>
            <w:tcBorders>
              <w:top w:val="single" w:sz="4" w:space="0" w:color="auto"/>
              <w:left w:val="single" w:sz="4" w:space="0" w:color="auto"/>
              <w:bottom w:val="single" w:sz="4" w:space="0" w:color="auto"/>
              <w:right w:val="single" w:sz="4" w:space="0" w:color="auto"/>
            </w:tcBorders>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Экскурсия в Музее Ивана Ярыгина</w:t>
            </w:r>
          </w:p>
          <w:p w:rsidR="00C4207E" w:rsidRPr="00C4207E" w:rsidRDefault="00C4207E" w:rsidP="00C4207E">
            <w:pPr>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14.30</w:t>
            </w:r>
          </w:p>
        </w:tc>
        <w:tc>
          <w:tcPr>
            <w:tcW w:w="4111"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Музей  Ивана Ярыгина,</w:t>
            </w:r>
            <w:r>
              <w:rPr>
                <w:rFonts w:ascii="Times New Roman" w:hAnsi="Times New Roman"/>
                <w:sz w:val="24"/>
                <w:szCs w:val="24"/>
              </w:rPr>
              <w:t xml:space="preserve"> </w:t>
            </w:r>
            <w:r w:rsidRPr="00C4207E">
              <w:rPr>
                <w:rFonts w:ascii="Times New Roman" w:hAnsi="Times New Roman"/>
                <w:sz w:val="24"/>
                <w:szCs w:val="24"/>
              </w:rPr>
              <w:t>с.</w:t>
            </w:r>
            <w:r>
              <w:rPr>
                <w:rFonts w:ascii="Times New Roman" w:hAnsi="Times New Roman"/>
                <w:sz w:val="24"/>
                <w:szCs w:val="24"/>
              </w:rPr>
              <w:t xml:space="preserve"> </w:t>
            </w:r>
            <w:r w:rsidRPr="00C4207E">
              <w:rPr>
                <w:rFonts w:ascii="Times New Roman" w:hAnsi="Times New Roman"/>
                <w:sz w:val="24"/>
                <w:szCs w:val="24"/>
              </w:rPr>
              <w:t>Сизая, ул</w:t>
            </w:r>
            <w:proofErr w:type="gramStart"/>
            <w:r w:rsidRPr="00C4207E">
              <w:rPr>
                <w:rFonts w:ascii="Times New Roman" w:hAnsi="Times New Roman"/>
                <w:sz w:val="24"/>
                <w:szCs w:val="24"/>
              </w:rPr>
              <w:t>.Л</w:t>
            </w:r>
            <w:proofErr w:type="gramEnd"/>
            <w:r w:rsidRPr="00C4207E">
              <w:rPr>
                <w:rFonts w:ascii="Times New Roman" w:hAnsi="Times New Roman"/>
                <w:sz w:val="24"/>
                <w:szCs w:val="24"/>
              </w:rPr>
              <w:t>енина,86а.</w:t>
            </w:r>
          </w:p>
        </w:tc>
      </w:tr>
      <w:tr w:rsidR="00C4207E" w:rsidRPr="00C4207E" w:rsidTr="00C4207E">
        <w:tc>
          <w:tcPr>
            <w:tcW w:w="619"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6.</w:t>
            </w:r>
          </w:p>
        </w:tc>
        <w:tc>
          <w:tcPr>
            <w:tcW w:w="3317" w:type="dxa"/>
            <w:tcBorders>
              <w:top w:val="single" w:sz="4" w:space="0" w:color="auto"/>
              <w:left w:val="single" w:sz="4" w:space="0" w:color="auto"/>
              <w:bottom w:val="single" w:sz="4" w:space="0" w:color="auto"/>
              <w:right w:val="single" w:sz="4" w:space="0" w:color="auto"/>
            </w:tcBorders>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Вечер-портрет памяти Ивана Ярыгина</w:t>
            </w:r>
          </w:p>
          <w:p w:rsidR="00C4207E" w:rsidRPr="00C4207E" w:rsidRDefault="00C4207E" w:rsidP="00C4207E">
            <w:pPr>
              <w:rPr>
                <w:rFonts w:ascii="Times New Roman" w:hAnsi="Times New Roman"/>
                <w:sz w:val="24"/>
                <w:szCs w:val="24"/>
              </w:rPr>
            </w:pPr>
            <w:r w:rsidRPr="00C4207E">
              <w:rPr>
                <w:rFonts w:ascii="Times New Roman" w:hAnsi="Times New Roman"/>
                <w:sz w:val="24"/>
                <w:szCs w:val="24"/>
              </w:rPr>
              <w:t>«О нем звонят колокола»</w:t>
            </w:r>
          </w:p>
          <w:p w:rsidR="00C4207E" w:rsidRPr="00C4207E" w:rsidRDefault="00C4207E" w:rsidP="00C4207E">
            <w:pPr>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16.00</w:t>
            </w:r>
          </w:p>
        </w:tc>
        <w:tc>
          <w:tcPr>
            <w:tcW w:w="4111" w:type="dxa"/>
            <w:tcBorders>
              <w:top w:val="single" w:sz="4" w:space="0" w:color="auto"/>
              <w:left w:val="single" w:sz="4" w:space="0" w:color="auto"/>
              <w:bottom w:val="single" w:sz="4" w:space="0" w:color="auto"/>
              <w:right w:val="single" w:sz="4" w:space="0" w:color="auto"/>
            </w:tcBorders>
            <w:hideMark/>
          </w:tcPr>
          <w:p w:rsidR="00C4207E" w:rsidRPr="00C4207E" w:rsidRDefault="00C4207E" w:rsidP="00C4207E">
            <w:pPr>
              <w:rPr>
                <w:rFonts w:ascii="Times New Roman" w:hAnsi="Times New Roman"/>
                <w:sz w:val="24"/>
                <w:szCs w:val="24"/>
              </w:rPr>
            </w:pPr>
            <w:r w:rsidRPr="00C4207E">
              <w:rPr>
                <w:rFonts w:ascii="Times New Roman" w:hAnsi="Times New Roman"/>
                <w:sz w:val="24"/>
                <w:szCs w:val="24"/>
              </w:rPr>
              <w:t>Филиал №6 МБУ РЦК СДК с. Сизая, ул</w:t>
            </w:r>
            <w:proofErr w:type="gramStart"/>
            <w:r w:rsidRPr="00C4207E">
              <w:rPr>
                <w:rFonts w:ascii="Times New Roman" w:hAnsi="Times New Roman"/>
                <w:sz w:val="24"/>
                <w:szCs w:val="24"/>
              </w:rPr>
              <w:t>.Л</w:t>
            </w:r>
            <w:proofErr w:type="gramEnd"/>
            <w:r w:rsidRPr="00C4207E">
              <w:rPr>
                <w:rFonts w:ascii="Times New Roman" w:hAnsi="Times New Roman"/>
                <w:sz w:val="24"/>
                <w:szCs w:val="24"/>
              </w:rPr>
              <w:t>енина,40.</w:t>
            </w:r>
          </w:p>
        </w:tc>
      </w:tr>
    </w:tbl>
    <w:p w:rsidR="00C4207E" w:rsidRDefault="00C4207E" w:rsidP="00C4207E">
      <w:pPr>
        <w:rPr>
          <w:rFonts w:ascii="Times New Roman" w:eastAsia="Calibri" w:hAnsi="Times New Roman" w:cs="Times New Roman"/>
          <w:sz w:val="28"/>
          <w:szCs w:val="28"/>
        </w:rPr>
      </w:pPr>
    </w:p>
    <w:p w:rsidR="002C026C" w:rsidRPr="00145E69" w:rsidRDefault="002C026C"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145E69" w:rsidRDefault="00145E69" w:rsidP="00AD5DFC">
            <w:pPr>
              <w:rPr>
                <w:rFonts w:ascii="Times New Roman" w:eastAsia="Calibri" w:hAnsi="Times New Roman" w:cs="Times New Roman"/>
                <w:sz w:val="20"/>
                <w:szCs w:val="20"/>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p w:rsidR="005040F2" w:rsidRPr="00145E69" w:rsidRDefault="005040F2" w:rsidP="00AD5DFC">
            <w:pPr>
              <w:rPr>
                <w:rFonts w:ascii="Times New Roman" w:hAnsi="Times New Roman" w:cs="Times New Roman"/>
                <w:sz w:val="28"/>
                <w:szCs w:val="28"/>
              </w:rPr>
            </w:pPr>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C62" w:rsidRDefault="00D61C62" w:rsidP="008F77EC">
      <w:pPr>
        <w:spacing w:after="0" w:line="240" w:lineRule="auto"/>
      </w:pPr>
      <w:r>
        <w:separator/>
      </w:r>
    </w:p>
  </w:endnote>
  <w:endnote w:type="continuationSeparator" w:id="0">
    <w:p w:rsidR="00D61C62" w:rsidRDefault="00D61C62"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00"/>
    <w:family w:val="roman"/>
    <w:notTrueType/>
    <w:pitch w:val="default"/>
  </w:font>
  <w:font w:name="т">
    <w:altName w:val="Times New Roman"/>
    <w:panose1 w:val="00000000000000000000"/>
    <w:charset w:val="00"/>
    <w:family w:val="roman"/>
    <w:notTrueType/>
    <w:pitch w:val="default"/>
  </w:font>
  <w:font w:name="Time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rsidR="00C4207E" w:rsidRDefault="00C4207E">
        <w:pPr>
          <w:pStyle w:val="a8"/>
          <w:jc w:val="center"/>
        </w:pPr>
        <w:r>
          <w:fldChar w:fldCharType="begin"/>
        </w:r>
        <w:r>
          <w:instrText>PAGE   \* MERGEFORMAT</w:instrText>
        </w:r>
        <w:r>
          <w:fldChar w:fldCharType="separate"/>
        </w:r>
        <w:r w:rsidR="004477AF">
          <w:rPr>
            <w:noProof/>
          </w:rPr>
          <w:t>2</w:t>
        </w:r>
        <w:r>
          <w:fldChar w:fldCharType="end"/>
        </w:r>
      </w:p>
    </w:sdtContent>
  </w:sdt>
  <w:p w:rsidR="00C4207E" w:rsidRDefault="00C4207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C62" w:rsidRDefault="00D61C62" w:rsidP="008F77EC">
      <w:pPr>
        <w:spacing w:after="0" w:line="240" w:lineRule="auto"/>
      </w:pPr>
      <w:r>
        <w:separator/>
      </w:r>
    </w:p>
  </w:footnote>
  <w:footnote w:type="continuationSeparator" w:id="0">
    <w:p w:rsidR="00D61C62" w:rsidRDefault="00D61C62"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49033E4"/>
    <w:multiLevelType w:val="hybridMultilevel"/>
    <w:tmpl w:val="C2969E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C87A2D"/>
    <w:multiLevelType w:val="hybridMultilevel"/>
    <w:tmpl w:val="BE7C4C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0E260C27"/>
    <w:multiLevelType w:val="hybridMultilevel"/>
    <w:tmpl w:val="8F34399C"/>
    <w:lvl w:ilvl="0" w:tplc="A3021E0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905B91"/>
    <w:multiLevelType w:val="hybridMultilevel"/>
    <w:tmpl w:val="E3C0E3C2"/>
    <w:lvl w:ilvl="0" w:tplc="517EA7E8">
      <w:start w:val="1"/>
      <w:numFmt w:val="decimal"/>
      <w:lvlText w:val="%1."/>
      <w:lvlJc w:val="left"/>
      <w:pPr>
        <w:tabs>
          <w:tab w:val="num" w:pos="964"/>
        </w:tabs>
        <w:ind w:left="0" w:firstLine="709"/>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
    <w:nsid w:val="1764032A"/>
    <w:multiLevelType w:val="hybridMultilevel"/>
    <w:tmpl w:val="36C6B2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D32F66"/>
    <w:multiLevelType w:val="hybridMultilevel"/>
    <w:tmpl w:val="1EBEE10E"/>
    <w:lvl w:ilvl="0" w:tplc="65ACDEC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96A3EEF"/>
    <w:multiLevelType w:val="hybridMultilevel"/>
    <w:tmpl w:val="3D9C1C6A"/>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CAE7F5F"/>
    <w:multiLevelType w:val="hybridMultilevel"/>
    <w:tmpl w:val="511C1F28"/>
    <w:lvl w:ilvl="0" w:tplc="04190001">
      <w:start w:val="1"/>
      <w:numFmt w:val="decimal"/>
      <w:lvlText w:val="%1."/>
      <w:lvlJc w:val="left"/>
      <w:pPr>
        <w:tabs>
          <w:tab w:val="num" w:pos="1495"/>
        </w:tabs>
        <w:ind w:left="1495" w:hanging="360"/>
      </w:pPr>
      <w:rPr>
        <w:rFonts w:hint="default"/>
      </w:rPr>
    </w:lvl>
    <w:lvl w:ilvl="1" w:tplc="04190003" w:tentative="1">
      <w:start w:val="1"/>
      <w:numFmt w:val="lowerLetter"/>
      <w:lvlText w:val="%2."/>
      <w:lvlJc w:val="left"/>
      <w:pPr>
        <w:tabs>
          <w:tab w:val="num" w:pos="2215"/>
        </w:tabs>
        <w:ind w:left="2215" w:hanging="360"/>
      </w:pPr>
    </w:lvl>
    <w:lvl w:ilvl="2" w:tplc="04190005" w:tentative="1">
      <w:start w:val="1"/>
      <w:numFmt w:val="lowerRoman"/>
      <w:lvlText w:val="%3."/>
      <w:lvlJc w:val="right"/>
      <w:pPr>
        <w:tabs>
          <w:tab w:val="num" w:pos="2935"/>
        </w:tabs>
        <w:ind w:left="2935" w:hanging="180"/>
      </w:pPr>
    </w:lvl>
    <w:lvl w:ilvl="3" w:tplc="04190001" w:tentative="1">
      <w:start w:val="1"/>
      <w:numFmt w:val="decimal"/>
      <w:lvlText w:val="%4."/>
      <w:lvlJc w:val="left"/>
      <w:pPr>
        <w:tabs>
          <w:tab w:val="num" w:pos="3655"/>
        </w:tabs>
        <w:ind w:left="3655" w:hanging="360"/>
      </w:pPr>
    </w:lvl>
    <w:lvl w:ilvl="4" w:tplc="04190003" w:tentative="1">
      <w:start w:val="1"/>
      <w:numFmt w:val="lowerLetter"/>
      <w:lvlText w:val="%5."/>
      <w:lvlJc w:val="left"/>
      <w:pPr>
        <w:tabs>
          <w:tab w:val="num" w:pos="4375"/>
        </w:tabs>
        <w:ind w:left="4375" w:hanging="360"/>
      </w:pPr>
    </w:lvl>
    <w:lvl w:ilvl="5" w:tplc="04190005" w:tentative="1">
      <w:start w:val="1"/>
      <w:numFmt w:val="lowerRoman"/>
      <w:lvlText w:val="%6."/>
      <w:lvlJc w:val="right"/>
      <w:pPr>
        <w:tabs>
          <w:tab w:val="num" w:pos="5095"/>
        </w:tabs>
        <w:ind w:left="5095" w:hanging="180"/>
      </w:pPr>
    </w:lvl>
    <w:lvl w:ilvl="6" w:tplc="04190001" w:tentative="1">
      <w:start w:val="1"/>
      <w:numFmt w:val="decimal"/>
      <w:lvlText w:val="%7."/>
      <w:lvlJc w:val="left"/>
      <w:pPr>
        <w:tabs>
          <w:tab w:val="num" w:pos="5815"/>
        </w:tabs>
        <w:ind w:left="5815" w:hanging="360"/>
      </w:pPr>
    </w:lvl>
    <w:lvl w:ilvl="7" w:tplc="04190003" w:tentative="1">
      <w:start w:val="1"/>
      <w:numFmt w:val="lowerLetter"/>
      <w:lvlText w:val="%8."/>
      <w:lvlJc w:val="left"/>
      <w:pPr>
        <w:tabs>
          <w:tab w:val="num" w:pos="6535"/>
        </w:tabs>
        <w:ind w:left="6535" w:hanging="360"/>
      </w:pPr>
    </w:lvl>
    <w:lvl w:ilvl="8" w:tplc="04190005" w:tentative="1">
      <w:start w:val="1"/>
      <w:numFmt w:val="lowerRoman"/>
      <w:lvlText w:val="%9."/>
      <w:lvlJc w:val="right"/>
      <w:pPr>
        <w:tabs>
          <w:tab w:val="num" w:pos="7255"/>
        </w:tabs>
        <w:ind w:left="7255" w:hanging="180"/>
      </w:pPr>
    </w:lvl>
  </w:abstractNum>
  <w:abstractNum w:abstractNumId="11">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2">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9C409A8"/>
    <w:multiLevelType w:val="multilevel"/>
    <w:tmpl w:val="C2A84ED8"/>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3077093C"/>
    <w:multiLevelType w:val="hybridMultilevel"/>
    <w:tmpl w:val="7E32E9E8"/>
    <w:lvl w:ilvl="0" w:tplc="04190011">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5">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33EF148C"/>
    <w:multiLevelType w:val="hybridMultilevel"/>
    <w:tmpl w:val="16E0F0F4"/>
    <w:lvl w:ilvl="0" w:tplc="8E3ACFD0">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3F87E02"/>
    <w:multiLevelType w:val="hybridMultilevel"/>
    <w:tmpl w:val="22989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EC12FC"/>
    <w:multiLevelType w:val="hybridMultilevel"/>
    <w:tmpl w:val="6CE4C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9A708D1"/>
    <w:multiLevelType w:val="hybridMultilevel"/>
    <w:tmpl w:val="059ED774"/>
    <w:lvl w:ilvl="0" w:tplc="36D4CCE0">
      <w:start w:val="1"/>
      <w:numFmt w:val="decimal"/>
      <w:lvlText w:val="%1"/>
      <w:lvlJc w:val="left"/>
      <w:pPr>
        <w:ind w:left="510" w:hanging="360"/>
      </w:pPr>
      <w:rPr>
        <w:rFonts w:ascii="Times New Roman" w:eastAsia="Times New Roman" w:hAnsi="Times New Roman" w:cs="Times New Roman"/>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1">
    <w:nsid w:val="41E53764"/>
    <w:multiLevelType w:val="hybridMultilevel"/>
    <w:tmpl w:val="A7AACFDC"/>
    <w:lvl w:ilvl="0" w:tplc="8BFCC2D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41FC1C26"/>
    <w:multiLevelType w:val="hybridMultilevel"/>
    <w:tmpl w:val="283E3BB2"/>
    <w:lvl w:ilvl="0" w:tplc="79D6869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4A642BFD"/>
    <w:multiLevelType w:val="hybridMultilevel"/>
    <w:tmpl w:val="7084FFEC"/>
    <w:lvl w:ilvl="0" w:tplc="0AEC61A8">
      <w:start w:val="1"/>
      <w:numFmt w:val="decimal"/>
      <w:lvlText w:val="%1."/>
      <w:lvlJc w:val="left"/>
      <w:pPr>
        <w:tabs>
          <w:tab w:val="num" w:pos="510"/>
        </w:tabs>
        <w:ind w:left="510" w:hanging="360"/>
      </w:pPr>
      <w:rPr>
        <w:color w:val="auto"/>
      </w:r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25">
    <w:nsid w:val="4ABE2C34"/>
    <w:multiLevelType w:val="hybridMultilevel"/>
    <w:tmpl w:val="2DEAEE50"/>
    <w:lvl w:ilvl="0" w:tplc="A0D454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7">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2567AB5"/>
    <w:multiLevelType w:val="hybridMultilevel"/>
    <w:tmpl w:val="07A6BEA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6A01DE"/>
    <w:multiLevelType w:val="singleLevel"/>
    <w:tmpl w:val="A45874C0"/>
    <w:lvl w:ilvl="0">
      <w:start w:val="1"/>
      <w:numFmt w:val="decimal"/>
      <w:lvlText w:val="%1."/>
      <w:legacy w:legacy="1" w:legacySpace="0" w:legacyIndent="0"/>
      <w:lvlJc w:val="left"/>
      <w:rPr>
        <w:rFonts w:ascii="Times New Roman" w:hAnsi="Times New Roman" w:cs="Times New Roman" w:hint="default"/>
      </w:rPr>
    </w:lvl>
  </w:abstractNum>
  <w:abstractNum w:abstractNumId="31">
    <w:nsid w:val="5B105067"/>
    <w:multiLevelType w:val="singleLevel"/>
    <w:tmpl w:val="F814A118"/>
    <w:lvl w:ilvl="0">
      <w:start w:val="1"/>
      <w:numFmt w:val="decimal"/>
      <w:lvlText w:val="%1."/>
      <w:legacy w:legacy="1" w:legacySpace="0" w:legacyIndent="0"/>
      <w:lvlJc w:val="left"/>
      <w:rPr>
        <w:rFonts w:ascii="Times New Roman" w:hAnsi="Times New Roman" w:cs="Times New Roman" w:hint="default"/>
      </w:rPr>
    </w:lvl>
  </w:abstractNum>
  <w:abstractNum w:abstractNumId="32">
    <w:nsid w:val="5EBE61F8"/>
    <w:multiLevelType w:val="hybridMultilevel"/>
    <w:tmpl w:val="4C50E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E34C41"/>
    <w:multiLevelType w:val="hybridMultilevel"/>
    <w:tmpl w:val="37FC17CC"/>
    <w:lvl w:ilvl="0" w:tplc="0419000F">
      <w:start w:val="1"/>
      <w:numFmt w:val="decimal"/>
      <w:lvlText w:val="%1."/>
      <w:lvlJc w:val="left"/>
      <w:pPr>
        <w:tabs>
          <w:tab w:val="num" w:pos="1571"/>
        </w:tabs>
        <w:ind w:left="1571"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2BB5F4E"/>
    <w:multiLevelType w:val="hybridMultilevel"/>
    <w:tmpl w:val="F932B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502786"/>
    <w:multiLevelType w:val="hybridMultilevel"/>
    <w:tmpl w:val="19D68178"/>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6DFB0B1B"/>
    <w:multiLevelType w:val="hybridMultilevel"/>
    <w:tmpl w:val="525C05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33684E"/>
    <w:multiLevelType w:val="hybridMultilevel"/>
    <w:tmpl w:val="439AEB70"/>
    <w:lvl w:ilvl="0" w:tplc="AA8E87F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106DD1"/>
    <w:multiLevelType w:val="hybridMultilevel"/>
    <w:tmpl w:val="602E3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8"/>
  </w:num>
  <w:num w:numId="2">
    <w:abstractNumId w:val="30"/>
  </w:num>
  <w:num w:numId="3">
    <w:abstractNumId w:val="31"/>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20"/>
  </w:num>
  <w:num w:numId="7">
    <w:abstractNumId w:val="3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38"/>
  </w:num>
  <w:num w:numId="11">
    <w:abstractNumId w:val="3"/>
  </w:num>
  <w:num w:numId="12">
    <w:abstractNumId w:val="19"/>
  </w:num>
  <w:num w:numId="13">
    <w:abstractNumId w:val="22"/>
  </w:num>
  <w:num w:numId="14">
    <w:abstractNumId w:val="0"/>
  </w:num>
  <w:num w:numId="15">
    <w:abstractNumId w:val="23"/>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33"/>
  </w:num>
  <w:num w:numId="19">
    <w:abstractNumId w:val="10"/>
  </w:num>
  <w:num w:numId="20">
    <w:abstractNumId w:val="1"/>
  </w:num>
  <w:num w:numId="21">
    <w:abstractNumId w:val="18"/>
  </w:num>
  <w:num w:numId="22">
    <w:abstractNumId w:val="24"/>
  </w:num>
  <w:num w:numId="23">
    <w:abstractNumId w:val="12"/>
  </w:num>
  <w:num w:numId="24">
    <w:abstractNumId w:val="1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4"/>
  </w:num>
  <w:num w:numId="29">
    <w:abstractNumId w:val="17"/>
  </w:num>
  <w:num w:numId="30">
    <w:abstractNumId w:val="26"/>
  </w:num>
  <w:num w:numId="31">
    <w:abstractNumId w:val="6"/>
  </w:num>
  <w:num w:numId="32">
    <w:abstractNumId w:val="32"/>
  </w:num>
  <w:num w:numId="33">
    <w:abstractNumId w:val="37"/>
  </w:num>
  <w:num w:numId="34">
    <w:abstractNumId w:val="36"/>
  </w:num>
  <w:num w:numId="35">
    <w:abstractNumId w:val="4"/>
  </w:num>
  <w:num w:numId="36">
    <w:abstractNumId w:val="5"/>
  </w:num>
  <w:num w:numId="37">
    <w:abstractNumId w:val="25"/>
  </w:num>
  <w:num w:numId="38">
    <w:abstractNumId w:val="29"/>
  </w:num>
  <w:num w:numId="39">
    <w:abstractNumId w:val="21"/>
  </w:num>
  <w:num w:numId="4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12FA2"/>
    <w:rsid w:val="000169D0"/>
    <w:rsid w:val="00023DD8"/>
    <w:rsid w:val="00024503"/>
    <w:rsid w:val="00032DE0"/>
    <w:rsid w:val="0003442F"/>
    <w:rsid w:val="000475D7"/>
    <w:rsid w:val="000678CC"/>
    <w:rsid w:val="00075516"/>
    <w:rsid w:val="00075667"/>
    <w:rsid w:val="00095304"/>
    <w:rsid w:val="00096211"/>
    <w:rsid w:val="00096E77"/>
    <w:rsid w:val="000B5E40"/>
    <w:rsid w:val="000C2870"/>
    <w:rsid w:val="000F11B7"/>
    <w:rsid w:val="000F186F"/>
    <w:rsid w:val="000F40DE"/>
    <w:rsid w:val="001022F5"/>
    <w:rsid w:val="001038B5"/>
    <w:rsid w:val="001064D3"/>
    <w:rsid w:val="00110440"/>
    <w:rsid w:val="00122A43"/>
    <w:rsid w:val="00131953"/>
    <w:rsid w:val="00131F41"/>
    <w:rsid w:val="00135BE1"/>
    <w:rsid w:val="0013646D"/>
    <w:rsid w:val="00145E69"/>
    <w:rsid w:val="0015167C"/>
    <w:rsid w:val="0015490D"/>
    <w:rsid w:val="001575A7"/>
    <w:rsid w:val="001641B2"/>
    <w:rsid w:val="001657D9"/>
    <w:rsid w:val="001674C1"/>
    <w:rsid w:val="00174396"/>
    <w:rsid w:val="00176621"/>
    <w:rsid w:val="00177F8E"/>
    <w:rsid w:val="00181C7A"/>
    <w:rsid w:val="00182642"/>
    <w:rsid w:val="001A0184"/>
    <w:rsid w:val="001A0EBD"/>
    <w:rsid w:val="001A1723"/>
    <w:rsid w:val="001A1FDE"/>
    <w:rsid w:val="001D0560"/>
    <w:rsid w:val="001D34AC"/>
    <w:rsid w:val="001E3A4E"/>
    <w:rsid w:val="001E3B9F"/>
    <w:rsid w:val="001E5FC4"/>
    <w:rsid w:val="001E6DE0"/>
    <w:rsid w:val="0020025A"/>
    <w:rsid w:val="00201497"/>
    <w:rsid w:val="00201C76"/>
    <w:rsid w:val="00206753"/>
    <w:rsid w:val="00211C4A"/>
    <w:rsid w:val="00212522"/>
    <w:rsid w:val="002166F2"/>
    <w:rsid w:val="0021715B"/>
    <w:rsid w:val="00221966"/>
    <w:rsid w:val="002231C9"/>
    <w:rsid w:val="0022551E"/>
    <w:rsid w:val="00254963"/>
    <w:rsid w:val="00254D12"/>
    <w:rsid w:val="0026459D"/>
    <w:rsid w:val="00290C04"/>
    <w:rsid w:val="002A3419"/>
    <w:rsid w:val="002A382A"/>
    <w:rsid w:val="002B3D72"/>
    <w:rsid w:val="002C026C"/>
    <w:rsid w:val="002C6A91"/>
    <w:rsid w:val="002D0671"/>
    <w:rsid w:val="002E22DA"/>
    <w:rsid w:val="002F2F66"/>
    <w:rsid w:val="002F66DE"/>
    <w:rsid w:val="00300097"/>
    <w:rsid w:val="00300E0B"/>
    <w:rsid w:val="003102EC"/>
    <w:rsid w:val="00310BE7"/>
    <w:rsid w:val="00312173"/>
    <w:rsid w:val="00312931"/>
    <w:rsid w:val="00314E70"/>
    <w:rsid w:val="003225A8"/>
    <w:rsid w:val="003229D8"/>
    <w:rsid w:val="00325C3C"/>
    <w:rsid w:val="00326332"/>
    <w:rsid w:val="00327844"/>
    <w:rsid w:val="003333F3"/>
    <w:rsid w:val="00344C5C"/>
    <w:rsid w:val="003512D4"/>
    <w:rsid w:val="003637CB"/>
    <w:rsid w:val="003653C9"/>
    <w:rsid w:val="00371AC7"/>
    <w:rsid w:val="0038053F"/>
    <w:rsid w:val="00380BB3"/>
    <w:rsid w:val="003810A8"/>
    <w:rsid w:val="00386A82"/>
    <w:rsid w:val="003B03F5"/>
    <w:rsid w:val="003E1875"/>
    <w:rsid w:val="003E1D13"/>
    <w:rsid w:val="00400D87"/>
    <w:rsid w:val="0040530A"/>
    <w:rsid w:val="00411A0A"/>
    <w:rsid w:val="00415B4B"/>
    <w:rsid w:val="00426DDF"/>
    <w:rsid w:val="00432BC3"/>
    <w:rsid w:val="004435CA"/>
    <w:rsid w:val="004477AF"/>
    <w:rsid w:val="00451758"/>
    <w:rsid w:val="00453FD2"/>
    <w:rsid w:val="0046154A"/>
    <w:rsid w:val="00465597"/>
    <w:rsid w:val="00471506"/>
    <w:rsid w:val="004729CB"/>
    <w:rsid w:val="00474034"/>
    <w:rsid w:val="00476631"/>
    <w:rsid w:val="004778F1"/>
    <w:rsid w:val="004802E8"/>
    <w:rsid w:val="00481E57"/>
    <w:rsid w:val="004846F4"/>
    <w:rsid w:val="00484C53"/>
    <w:rsid w:val="0048504C"/>
    <w:rsid w:val="00497ED9"/>
    <w:rsid w:val="004A2FD5"/>
    <w:rsid w:val="004B69E9"/>
    <w:rsid w:val="004B78AD"/>
    <w:rsid w:val="004C40EE"/>
    <w:rsid w:val="004C5001"/>
    <w:rsid w:val="004C545C"/>
    <w:rsid w:val="004E38FC"/>
    <w:rsid w:val="004F03AD"/>
    <w:rsid w:val="004F27EA"/>
    <w:rsid w:val="00500CC9"/>
    <w:rsid w:val="005040F2"/>
    <w:rsid w:val="00505DE6"/>
    <w:rsid w:val="0050732C"/>
    <w:rsid w:val="00512BEA"/>
    <w:rsid w:val="00524364"/>
    <w:rsid w:val="00540CE9"/>
    <w:rsid w:val="00542EA1"/>
    <w:rsid w:val="00543BAF"/>
    <w:rsid w:val="0054453E"/>
    <w:rsid w:val="0054583A"/>
    <w:rsid w:val="00563075"/>
    <w:rsid w:val="00563544"/>
    <w:rsid w:val="00565EE4"/>
    <w:rsid w:val="005700C8"/>
    <w:rsid w:val="0057265F"/>
    <w:rsid w:val="00574663"/>
    <w:rsid w:val="005765EA"/>
    <w:rsid w:val="00582037"/>
    <w:rsid w:val="00593888"/>
    <w:rsid w:val="0059771C"/>
    <w:rsid w:val="005A24CC"/>
    <w:rsid w:val="005A60A7"/>
    <w:rsid w:val="005A707B"/>
    <w:rsid w:val="005A719A"/>
    <w:rsid w:val="005C071C"/>
    <w:rsid w:val="005C3977"/>
    <w:rsid w:val="005E2585"/>
    <w:rsid w:val="005E4730"/>
    <w:rsid w:val="005E7EED"/>
    <w:rsid w:val="00602F6B"/>
    <w:rsid w:val="0060480F"/>
    <w:rsid w:val="00613A7C"/>
    <w:rsid w:val="00615F79"/>
    <w:rsid w:val="006262E6"/>
    <w:rsid w:val="006343D8"/>
    <w:rsid w:val="00634E9D"/>
    <w:rsid w:val="0063716C"/>
    <w:rsid w:val="00643154"/>
    <w:rsid w:val="00644123"/>
    <w:rsid w:val="00652C6D"/>
    <w:rsid w:val="0066254B"/>
    <w:rsid w:val="00690CF5"/>
    <w:rsid w:val="006A5C49"/>
    <w:rsid w:val="006C7E60"/>
    <w:rsid w:val="006C7F61"/>
    <w:rsid w:val="006D1DAA"/>
    <w:rsid w:val="006D5E28"/>
    <w:rsid w:val="00714819"/>
    <w:rsid w:val="0071711D"/>
    <w:rsid w:val="00723015"/>
    <w:rsid w:val="00725998"/>
    <w:rsid w:val="0073523B"/>
    <w:rsid w:val="00742279"/>
    <w:rsid w:val="0074327D"/>
    <w:rsid w:val="0076082B"/>
    <w:rsid w:val="0076493D"/>
    <w:rsid w:val="00776FE2"/>
    <w:rsid w:val="007810DB"/>
    <w:rsid w:val="00781C11"/>
    <w:rsid w:val="00787A5C"/>
    <w:rsid w:val="0079784C"/>
    <w:rsid w:val="007A39F3"/>
    <w:rsid w:val="007B61F9"/>
    <w:rsid w:val="007B7E92"/>
    <w:rsid w:val="007D5040"/>
    <w:rsid w:val="007D653D"/>
    <w:rsid w:val="007D6759"/>
    <w:rsid w:val="007D6BB7"/>
    <w:rsid w:val="007F0E83"/>
    <w:rsid w:val="007F2621"/>
    <w:rsid w:val="007F60BA"/>
    <w:rsid w:val="00802372"/>
    <w:rsid w:val="00802410"/>
    <w:rsid w:val="00804281"/>
    <w:rsid w:val="008138B2"/>
    <w:rsid w:val="00815172"/>
    <w:rsid w:val="00816D73"/>
    <w:rsid w:val="00823156"/>
    <w:rsid w:val="00824DA7"/>
    <w:rsid w:val="00826A7B"/>
    <w:rsid w:val="00831CA5"/>
    <w:rsid w:val="008425A1"/>
    <w:rsid w:val="00844EDC"/>
    <w:rsid w:val="00845660"/>
    <w:rsid w:val="008478D9"/>
    <w:rsid w:val="00856ED3"/>
    <w:rsid w:val="00890853"/>
    <w:rsid w:val="008A3B4C"/>
    <w:rsid w:val="008B04E7"/>
    <w:rsid w:val="008B3407"/>
    <w:rsid w:val="008B40DD"/>
    <w:rsid w:val="008C11E6"/>
    <w:rsid w:val="008D3F28"/>
    <w:rsid w:val="008E315B"/>
    <w:rsid w:val="008F0057"/>
    <w:rsid w:val="008F0115"/>
    <w:rsid w:val="008F0F71"/>
    <w:rsid w:val="008F302A"/>
    <w:rsid w:val="008F5D5E"/>
    <w:rsid w:val="008F77EC"/>
    <w:rsid w:val="0090725B"/>
    <w:rsid w:val="0091543C"/>
    <w:rsid w:val="00921659"/>
    <w:rsid w:val="00922BA8"/>
    <w:rsid w:val="009258BF"/>
    <w:rsid w:val="00954B41"/>
    <w:rsid w:val="009577D1"/>
    <w:rsid w:val="00973005"/>
    <w:rsid w:val="00980F3E"/>
    <w:rsid w:val="0098125A"/>
    <w:rsid w:val="0098254B"/>
    <w:rsid w:val="009902AE"/>
    <w:rsid w:val="00995F4E"/>
    <w:rsid w:val="009A681A"/>
    <w:rsid w:val="009B0B47"/>
    <w:rsid w:val="009B3AA9"/>
    <w:rsid w:val="009E1E16"/>
    <w:rsid w:val="009E26A3"/>
    <w:rsid w:val="00A214BB"/>
    <w:rsid w:val="00A35DDF"/>
    <w:rsid w:val="00A43E62"/>
    <w:rsid w:val="00A466CC"/>
    <w:rsid w:val="00A505EC"/>
    <w:rsid w:val="00A56674"/>
    <w:rsid w:val="00A5720D"/>
    <w:rsid w:val="00A57ECB"/>
    <w:rsid w:val="00A7749D"/>
    <w:rsid w:val="00A84FF2"/>
    <w:rsid w:val="00A97C31"/>
    <w:rsid w:val="00AA5006"/>
    <w:rsid w:val="00AA6E70"/>
    <w:rsid w:val="00AB2589"/>
    <w:rsid w:val="00AB4795"/>
    <w:rsid w:val="00AC0104"/>
    <w:rsid w:val="00AC37AE"/>
    <w:rsid w:val="00AC484A"/>
    <w:rsid w:val="00AC4E46"/>
    <w:rsid w:val="00AC5671"/>
    <w:rsid w:val="00AC7FEF"/>
    <w:rsid w:val="00AD3F53"/>
    <w:rsid w:val="00AD5DFC"/>
    <w:rsid w:val="00AD7599"/>
    <w:rsid w:val="00AE3140"/>
    <w:rsid w:val="00AF0B1E"/>
    <w:rsid w:val="00AF3CE5"/>
    <w:rsid w:val="00AF7EA1"/>
    <w:rsid w:val="00B0372B"/>
    <w:rsid w:val="00B058DD"/>
    <w:rsid w:val="00B2124C"/>
    <w:rsid w:val="00B30ECE"/>
    <w:rsid w:val="00B4054E"/>
    <w:rsid w:val="00B459A2"/>
    <w:rsid w:val="00B516BC"/>
    <w:rsid w:val="00B530C0"/>
    <w:rsid w:val="00B560FD"/>
    <w:rsid w:val="00B60D46"/>
    <w:rsid w:val="00B81A2A"/>
    <w:rsid w:val="00B9018D"/>
    <w:rsid w:val="00B91060"/>
    <w:rsid w:val="00B92686"/>
    <w:rsid w:val="00B95CB0"/>
    <w:rsid w:val="00BB21A0"/>
    <w:rsid w:val="00BB3BC1"/>
    <w:rsid w:val="00BB49D1"/>
    <w:rsid w:val="00BB5399"/>
    <w:rsid w:val="00BB5A14"/>
    <w:rsid w:val="00BC0285"/>
    <w:rsid w:val="00BF3BD9"/>
    <w:rsid w:val="00BF7873"/>
    <w:rsid w:val="00C006B9"/>
    <w:rsid w:val="00C1650C"/>
    <w:rsid w:val="00C217C1"/>
    <w:rsid w:val="00C2734D"/>
    <w:rsid w:val="00C32DF0"/>
    <w:rsid w:val="00C33F99"/>
    <w:rsid w:val="00C40B69"/>
    <w:rsid w:val="00C4207E"/>
    <w:rsid w:val="00C51581"/>
    <w:rsid w:val="00C55581"/>
    <w:rsid w:val="00C6393E"/>
    <w:rsid w:val="00C67AF5"/>
    <w:rsid w:val="00C7300B"/>
    <w:rsid w:val="00C73DB6"/>
    <w:rsid w:val="00C8454B"/>
    <w:rsid w:val="00C93D76"/>
    <w:rsid w:val="00C93E11"/>
    <w:rsid w:val="00C94331"/>
    <w:rsid w:val="00CA1F1F"/>
    <w:rsid w:val="00CA47A6"/>
    <w:rsid w:val="00CB29A7"/>
    <w:rsid w:val="00CC5A52"/>
    <w:rsid w:val="00CC679F"/>
    <w:rsid w:val="00CD2DB3"/>
    <w:rsid w:val="00CD4B90"/>
    <w:rsid w:val="00CE0E9D"/>
    <w:rsid w:val="00CE5766"/>
    <w:rsid w:val="00CF5EDC"/>
    <w:rsid w:val="00CF7757"/>
    <w:rsid w:val="00D243A4"/>
    <w:rsid w:val="00D26380"/>
    <w:rsid w:val="00D306F6"/>
    <w:rsid w:val="00D34E8E"/>
    <w:rsid w:val="00D4165C"/>
    <w:rsid w:val="00D53378"/>
    <w:rsid w:val="00D55CD7"/>
    <w:rsid w:val="00D61C62"/>
    <w:rsid w:val="00D74A8E"/>
    <w:rsid w:val="00D90A27"/>
    <w:rsid w:val="00D910C7"/>
    <w:rsid w:val="00DA4BBD"/>
    <w:rsid w:val="00DA59B3"/>
    <w:rsid w:val="00DA5DC6"/>
    <w:rsid w:val="00DB25E5"/>
    <w:rsid w:val="00DB4571"/>
    <w:rsid w:val="00DB4E60"/>
    <w:rsid w:val="00DB5765"/>
    <w:rsid w:val="00DB6217"/>
    <w:rsid w:val="00DC1679"/>
    <w:rsid w:val="00DC41AB"/>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41CEC"/>
    <w:rsid w:val="00E42267"/>
    <w:rsid w:val="00E430AC"/>
    <w:rsid w:val="00E45390"/>
    <w:rsid w:val="00E471F8"/>
    <w:rsid w:val="00E53BBE"/>
    <w:rsid w:val="00E54790"/>
    <w:rsid w:val="00E55F9C"/>
    <w:rsid w:val="00E62FAD"/>
    <w:rsid w:val="00E83E0A"/>
    <w:rsid w:val="00E9177A"/>
    <w:rsid w:val="00EA2260"/>
    <w:rsid w:val="00EA6991"/>
    <w:rsid w:val="00EB05DB"/>
    <w:rsid w:val="00EB5EDA"/>
    <w:rsid w:val="00EC01B8"/>
    <w:rsid w:val="00EC157C"/>
    <w:rsid w:val="00EC49DF"/>
    <w:rsid w:val="00EE02A3"/>
    <w:rsid w:val="00EE48A2"/>
    <w:rsid w:val="00F07050"/>
    <w:rsid w:val="00F12782"/>
    <w:rsid w:val="00F12DDF"/>
    <w:rsid w:val="00F16F46"/>
    <w:rsid w:val="00F21E73"/>
    <w:rsid w:val="00F2330B"/>
    <w:rsid w:val="00F23C1E"/>
    <w:rsid w:val="00F2581B"/>
    <w:rsid w:val="00F37ED0"/>
    <w:rsid w:val="00F4038E"/>
    <w:rsid w:val="00F420BC"/>
    <w:rsid w:val="00F45927"/>
    <w:rsid w:val="00F527D1"/>
    <w:rsid w:val="00F542D4"/>
    <w:rsid w:val="00F5513B"/>
    <w:rsid w:val="00F55320"/>
    <w:rsid w:val="00F57212"/>
    <w:rsid w:val="00F6086A"/>
    <w:rsid w:val="00F90B38"/>
    <w:rsid w:val="00F91AA0"/>
    <w:rsid w:val="00F93267"/>
    <w:rsid w:val="00F945B9"/>
    <w:rsid w:val="00F963E8"/>
    <w:rsid w:val="00F9765F"/>
    <w:rsid w:val="00FA6862"/>
    <w:rsid w:val="00FA731D"/>
    <w:rsid w:val="00FA752F"/>
    <w:rsid w:val="00FB445F"/>
    <w:rsid w:val="00FC09AE"/>
    <w:rsid w:val="00FC3870"/>
    <w:rsid w:val="00FD54A1"/>
    <w:rsid w:val="00FD74B5"/>
    <w:rsid w:val="00FE5554"/>
    <w:rsid w:val="00FE742E"/>
    <w:rsid w:val="00FF14C0"/>
    <w:rsid w:val="00FF1F28"/>
    <w:rsid w:val="00FF2BE9"/>
    <w:rsid w:val="00FF5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8A819-9AD0-4587-919B-A729EBB5B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2610</TotalTime>
  <Pages>18</Pages>
  <Words>5390</Words>
  <Characters>30724</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230</cp:revision>
  <cp:lastPrinted>2018-07-19T07:20:00Z</cp:lastPrinted>
  <dcterms:created xsi:type="dcterms:W3CDTF">2017-05-29T01:55:00Z</dcterms:created>
  <dcterms:modified xsi:type="dcterms:W3CDTF">2018-10-30T07:22:00Z</dcterms:modified>
</cp:coreProperties>
</file>