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1F" w:rsidRDefault="00F2431F" w:rsidP="00F2431F">
      <w:pPr>
        <w:ind w:firstLine="708"/>
        <w:jc w:val="both"/>
      </w:pPr>
    </w:p>
    <w:tbl>
      <w:tblPr>
        <w:tblW w:w="9606" w:type="dxa"/>
        <w:tblLook w:val="04A0" w:firstRow="1" w:lastRow="0" w:firstColumn="1" w:lastColumn="0" w:noHBand="0" w:noVBand="1"/>
      </w:tblPr>
      <w:tblGrid>
        <w:gridCol w:w="2660"/>
        <w:gridCol w:w="4111"/>
        <w:gridCol w:w="2835"/>
      </w:tblGrid>
      <w:tr w:rsidR="00F2431F" w:rsidRPr="009C2841" w:rsidTr="00F2431F">
        <w:tc>
          <w:tcPr>
            <w:tcW w:w="9606" w:type="dxa"/>
            <w:gridSpan w:val="3"/>
            <w:hideMark/>
          </w:tcPr>
          <w:p w:rsidR="00F2431F" w:rsidRPr="009C2841" w:rsidRDefault="00F2431F" w:rsidP="009C2841">
            <w:pPr>
              <w:jc w:val="center"/>
              <w:rPr>
                <w:rFonts w:ascii="Arial" w:hAnsi="Arial" w:cs="Arial"/>
              </w:rPr>
            </w:pPr>
            <w:r w:rsidRPr="009C2841">
              <w:rPr>
                <w:rFonts w:ascii="Arial" w:hAnsi="Arial" w:cs="Arial"/>
              </w:rPr>
              <w:t>РОССИЙСКАЯ ФЕДЕРАЦИЯ</w:t>
            </w:r>
          </w:p>
          <w:p w:rsidR="00F2431F" w:rsidRPr="009C2841" w:rsidRDefault="00F2431F" w:rsidP="009C2841">
            <w:pPr>
              <w:jc w:val="center"/>
              <w:rPr>
                <w:rFonts w:ascii="Arial" w:hAnsi="Arial" w:cs="Arial"/>
              </w:rPr>
            </w:pPr>
            <w:r w:rsidRPr="009C2841">
              <w:rPr>
                <w:rFonts w:ascii="Arial" w:hAnsi="Arial" w:cs="Arial"/>
              </w:rPr>
              <w:t>АДМИНИСТРАЦИЯ СИЗИНСКОГО СЕЛЬСОВЕТА</w:t>
            </w:r>
          </w:p>
          <w:p w:rsidR="00F2431F" w:rsidRPr="009C2841" w:rsidRDefault="00F2431F" w:rsidP="009C2841">
            <w:pPr>
              <w:jc w:val="center"/>
              <w:textAlignment w:val="baseline"/>
              <w:rPr>
                <w:rFonts w:ascii="Arial" w:hAnsi="Arial" w:cs="Arial"/>
                <w:color w:val="3C3C3C"/>
                <w:spacing w:val="2"/>
              </w:rPr>
            </w:pPr>
            <w:r w:rsidRPr="009C2841">
              <w:rPr>
                <w:rFonts w:ascii="Arial" w:hAnsi="Arial" w:cs="Arial"/>
              </w:rPr>
              <w:t>ШУШЕНСКОГО РАЙОНА КРАСНОЯРСКОГО КРАЯ</w:t>
            </w:r>
          </w:p>
        </w:tc>
      </w:tr>
      <w:tr w:rsidR="00F2431F" w:rsidRPr="009C2841" w:rsidTr="00F2431F">
        <w:tc>
          <w:tcPr>
            <w:tcW w:w="9606" w:type="dxa"/>
            <w:gridSpan w:val="3"/>
          </w:tcPr>
          <w:p w:rsidR="00F2431F" w:rsidRPr="009C2841" w:rsidRDefault="00F2431F" w:rsidP="009C2841">
            <w:pPr>
              <w:spacing w:after="200"/>
              <w:ind w:right="-1"/>
              <w:jc w:val="center"/>
              <w:rPr>
                <w:rFonts w:ascii="Arial" w:eastAsia="Calibri" w:hAnsi="Arial" w:cs="Arial"/>
                <w:b/>
                <w:lang w:eastAsia="en-US"/>
              </w:rPr>
            </w:pPr>
          </w:p>
          <w:p w:rsidR="00F2431F" w:rsidRPr="009C2841" w:rsidRDefault="00F2431F" w:rsidP="009C2841">
            <w:pPr>
              <w:spacing w:after="200"/>
              <w:ind w:right="-1"/>
              <w:jc w:val="center"/>
              <w:rPr>
                <w:rFonts w:ascii="Arial" w:eastAsia="Calibri" w:hAnsi="Arial" w:cs="Arial"/>
                <w:b/>
                <w:lang w:eastAsia="en-US"/>
              </w:rPr>
            </w:pPr>
            <w:r w:rsidRPr="009C2841">
              <w:rPr>
                <w:rFonts w:ascii="Arial" w:eastAsia="Calibri" w:hAnsi="Arial" w:cs="Arial"/>
                <w:b/>
                <w:lang w:eastAsia="en-US"/>
              </w:rPr>
              <w:t>ПОСТАНОВЛЕНИЕ</w:t>
            </w:r>
          </w:p>
        </w:tc>
      </w:tr>
      <w:tr w:rsidR="00F2431F" w:rsidRPr="009C2841" w:rsidTr="00F2431F">
        <w:trPr>
          <w:trHeight w:val="453"/>
        </w:trPr>
        <w:tc>
          <w:tcPr>
            <w:tcW w:w="2660" w:type="dxa"/>
            <w:hideMark/>
          </w:tcPr>
          <w:p w:rsidR="00F2431F" w:rsidRPr="009C2841" w:rsidRDefault="00F2431F" w:rsidP="009C2841">
            <w:pPr>
              <w:spacing w:before="150" w:after="75"/>
              <w:textAlignment w:val="baseline"/>
              <w:rPr>
                <w:rFonts w:ascii="Arial" w:hAnsi="Arial" w:cs="Arial"/>
                <w:color w:val="3C3C3C"/>
                <w:spacing w:val="2"/>
              </w:rPr>
            </w:pPr>
            <w:r w:rsidRPr="009C2841">
              <w:rPr>
                <w:rFonts w:ascii="Arial" w:hAnsi="Arial" w:cs="Arial"/>
              </w:rPr>
              <w:t xml:space="preserve">от </w:t>
            </w:r>
            <w:r w:rsidR="00586FED" w:rsidRPr="009C2841">
              <w:rPr>
                <w:rFonts w:ascii="Arial" w:hAnsi="Arial" w:cs="Arial"/>
              </w:rPr>
              <w:t>15</w:t>
            </w:r>
            <w:r w:rsidR="001B6936" w:rsidRPr="009C2841">
              <w:rPr>
                <w:rFonts w:ascii="Arial" w:hAnsi="Arial" w:cs="Arial"/>
              </w:rPr>
              <w:t>.10.2018</w:t>
            </w:r>
          </w:p>
        </w:tc>
        <w:tc>
          <w:tcPr>
            <w:tcW w:w="4111" w:type="dxa"/>
            <w:hideMark/>
          </w:tcPr>
          <w:p w:rsidR="00F2431F" w:rsidRPr="009C2841" w:rsidRDefault="00F2431F" w:rsidP="009C2841">
            <w:pPr>
              <w:spacing w:before="150" w:after="75"/>
              <w:jc w:val="center"/>
              <w:textAlignment w:val="baseline"/>
              <w:rPr>
                <w:rFonts w:ascii="Arial" w:hAnsi="Arial" w:cs="Arial"/>
                <w:color w:val="3C3C3C"/>
                <w:spacing w:val="2"/>
              </w:rPr>
            </w:pPr>
            <w:r w:rsidRPr="009C2841">
              <w:rPr>
                <w:rFonts w:ascii="Arial" w:hAnsi="Arial" w:cs="Arial"/>
              </w:rPr>
              <w:t>с. Сизая</w:t>
            </w:r>
          </w:p>
        </w:tc>
        <w:tc>
          <w:tcPr>
            <w:tcW w:w="2835" w:type="dxa"/>
            <w:hideMark/>
          </w:tcPr>
          <w:p w:rsidR="00F2431F" w:rsidRPr="009C2841" w:rsidRDefault="00F2431F" w:rsidP="009C2841">
            <w:pPr>
              <w:spacing w:after="200"/>
              <w:jc w:val="right"/>
              <w:rPr>
                <w:rFonts w:ascii="Arial" w:hAnsi="Arial" w:cs="Arial"/>
              </w:rPr>
            </w:pPr>
            <w:r w:rsidRPr="009C2841">
              <w:rPr>
                <w:rFonts w:ascii="Arial" w:hAnsi="Arial" w:cs="Arial"/>
              </w:rPr>
              <w:t>№</w:t>
            </w:r>
            <w:r w:rsidR="001B6936" w:rsidRPr="009C2841">
              <w:rPr>
                <w:rFonts w:ascii="Arial" w:hAnsi="Arial" w:cs="Arial"/>
              </w:rPr>
              <w:t xml:space="preserve"> </w:t>
            </w:r>
            <w:r w:rsidR="00586FED" w:rsidRPr="009C2841">
              <w:rPr>
                <w:rFonts w:ascii="Arial" w:hAnsi="Arial" w:cs="Arial"/>
              </w:rPr>
              <w:t>100</w:t>
            </w:r>
            <w:r w:rsidRPr="009C2841">
              <w:rPr>
                <w:rFonts w:ascii="Arial" w:hAnsi="Arial" w:cs="Arial"/>
              </w:rPr>
              <w:t xml:space="preserve"> </w:t>
            </w:r>
          </w:p>
        </w:tc>
      </w:tr>
    </w:tbl>
    <w:p w:rsidR="00F2431F" w:rsidRPr="009C2841" w:rsidRDefault="00F2431F" w:rsidP="009C2841">
      <w:pPr>
        <w:spacing w:after="200"/>
        <w:ind w:right="-1"/>
        <w:jc w:val="center"/>
        <w:rPr>
          <w:rFonts w:ascii="Arial" w:eastAsia="Calibri" w:hAnsi="Arial" w:cs="Arial"/>
          <w:lang w:eastAsia="en-US"/>
        </w:rPr>
      </w:pPr>
    </w:p>
    <w:tbl>
      <w:tblPr>
        <w:tblW w:w="0" w:type="auto"/>
        <w:tblLook w:val="04A0" w:firstRow="1" w:lastRow="0" w:firstColumn="1" w:lastColumn="0" w:noHBand="0" w:noVBand="1"/>
      </w:tblPr>
      <w:tblGrid>
        <w:gridCol w:w="4785"/>
        <w:gridCol w:w="4786"/>
      </w:tblGrid>
      <w:tr w:rsidR="00F2431F" w:rsidRPr="009C2841" w:rsidTr="00F2431F">
        <w:tc>
          <w:tcPr>
            <w:tcW w:w="4785" w:type="dxa"/>
          </w:tcPr>
          <w:p w:rsidR="00586FED" w:rsidRPr="009C2841" w:rsidRDefault="00586FED" w:rsidP="009C2841">
            <w:pPr>
              <w:rPr>
                <w:rFonts w:ascii="Arial" w:hAnsi="Arial" w:cs="Arial"/>
                <w:bCs/>
              </w:rPr>
            </w:pPr>
            <w:r w:rsidRPr="009C2841">
              <w:rPr>
                <w:rFonts w:ascii="Arial" w:hAnsi="Arial" w:cs="Arial"/>
                <w:bCs/>
              </w:rPr>
              <w:t>Об утверждении  Положения о</w:t>
            </w:r>
          </w:p>
          <w:p w:rsidR="00586FED" w:rsidRPr="009C2841" w:rsidRDefault="00586FED" w:rsidP="009C2841">
            <w:pPr>
              <w:rPr>
                <w:rFonts w:ascii="Arial" w:hAnsi="Arial" w:cs="Arial"/>
                <w:bCs/>
              </w:rPr>
            </w:pPr>
            <w:proofErr w:type="gramStart"/>
            <w:r w:rsidRPr="009C2841">
              <w:rPr>
                <w:rFonts w:ascii="Arial" w:hAnsi="Arial" w:cs="Arial"/>
                <w:bCs/>
              </w:rPr>
              <w:t>закупках</w:t>
            </w:r>
            <w:proofErr w:type="gramEnd"/>
            <w:r w:rsidRPr="009C2841">
              <w:rPr>
                <w:rFonts w:ascii="Arial" w:hAnsi="Arial" w:cs="Arial"/>
                <w:bCs/>
              </w:rPr>
              <w:t xml:space="preserve"> товаров, работ, услуг</w:t>
            </w:r>
          </w:p>
          <w:p w:rsidR="00F2431F" w:rsidRPr="009C2841" w:rsidRDefault="00586FED" w:rsidP="009C2841">
            <w:pPr>
              <w:rPr>
                <w:rFonts w:ascii="Arial" w:hAnsi="Arial" w:cs="Arial"/>
                <w:bCs/>
              </w:rPr>
            </w:pPr>
            <w:r w:rsidRPr="009C2841">
              <w:rPr>
                <w:rFonts w:ascii="Arial" w:hAnsi="Arial" w:cs="Arial"/>
                <w:bCs/>
              </w:rPr>
              <w:t xml:space="preserve">для обеспечения муниципальных нужд Сизинского сельсовета  </w:t>
            </w:r>
          </w:p>
        </w:tc>
        <w:tc>
          <w:tcPr>
            <w:tcW w:w="4786" w:type="dxa"/>
          </w:tcPr>
          <w:p w:rsidR="00F2431F" w:rsidRPr="009C2841" w:rsidRDefault="00F2431F" w:rsidP="009C2841">
            <w:pPr>
              <w:jc w:val="both"/>
              <w:rPr>
                <w:rFonts w:ascii="Arial" w:hAnsi="Arial" w:cs="Arial"/>
                <w:lang w:eastAsia="en-US"/>
              </w:rPr>
            </w:pPr>
          </w:p>
        </w:tc>
      </w:tr>
    </w:tbl>
    <w:p w:rsidR="00114296" w:rsidRPr="009C2841" w:rsidRDefault="00114296" w:rsidP="009C2841">
      <w:pPr>
        <w:rPr>
          <w:rFonts w:ascii="Arial" w:hAnsi="Arial" w:cs="Arial"/>
        </w:rPr>
      </w:pPr>
    </w:p>
    <w:p w:rsidR="00F2431F" w:rsidRPr="009C2841" w:rsidRDefault="00586FED" w:rsidP="009C2841">
      <w:pPr>
        <w:ind w:firstLine="709"/>
        <w:jc w:val="both"/>
        <w:rPr>
          <w:rFonts w:ascii="Arial" w:hAnsi="Arial" w:cs="Arial"/>
        </w:rPr>
      </w:pPr>
      <w:r w:rsidRPr="009C2841">
        <w:rPr>
          <w:rFonts w:ascii="Arial" w:hAnsi="Arial" w:cs="Arial"/>
        </w:rPr>
        <w:t>В соответствии с п. 3 ст. 2 гл.1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2431F" w:rsidRPr="009C2841">
        <w:rPr>
          <w:rFonts w:ascii="Arial" w:hAnsi="Arial" w:cs="Arial"/>
        </w:rPr>
        <w:t>, на основании Устава Сизинского сельсовета  ПОСТАНОВЛЯЮ:</w:t>
      </w:r>
    </w:p>
    <w:p w:rsidR="00F2431F" w:rsidRPr="009C2841" w:rsidRDefault="00F2431F" w:rsidP="009C2841">
      <w:pPr>
        <w:numPr>
          <w:ilvl w:val="0"/>
          <w:numId w:val="1"/>
        </w:numPr>
        <w:spacing w:after="200"/>
        <w:contextualSpacing/>
        <w:jc w:val="both"/>
        <w:rPr>
          <w:rFonts w:ascii="Arial" w:hAnsi="Arial" w:cs="Arial"/>
        </w:rPr>
      </w:pPr>
      <w:r w:rsidRPr="009C2841">
        <w:rPr>
          <w:rFonts w:ascii="Arial" w:hAnsi="Arial" w:cs="Arial"/>
        </w:rPr>
        <w:t xml:space="preserve">Утвердить </w:t>
      </w:r>
      <w:r w:rsidR="00586FED" w:rsidRPr="009C2841">
        <w:rPr>
          <w:rFonts w:ascii="Arial" w:hAnsi="Arial" w:cs="Arial"/>
        </w:rPr>
        <w:t xml:space="preserve">Положение о закупках товаров, работ, услуг для обеспечения муниципальных нужд Сизинского сельсовета  </w:t>
      </w:r>
      <w:proofErr w:type="gramStart"/>
      <w:r w:rsidR="00586FED" w:rsidRPr="009C2841">
        <w:rPr>
          <w:rFonts w:ascii="Arial" w:hAnsi="Arial" w:cs="Arial"/>
        </w:rPr>
        <w:t>согласно приложения</w:t>
      </w:r>
      <w:proofErr w:type="gramEnd"/>
      <w:r w:rsidRPr="009C2841">
        <w:rPr>
          <w:rFonts w:ascii="Arial" w:hAnsi="Arial" w:cs="Arial"/>
        </w:rPr>
        <w:t>.</w:t>
      </w:r>
    </w:p>
    <w:p w:rsidR="00F2431F" w:rsidRPr="009C2841" w:rsidRDefault="00F2431F" w:rsidP="009C2841">
      <w:pPr>
        <w:numPr>
          <w:ilvl w:val="0"/>
          <w:numId w:val="1"/>
        </w:numPr>
        <w:spacing w:after="200"/>
        <w:contextualSpacing/>
        <w:jc w:val="both"/>
        <w:rPr>
          <w:rFonts w:ascii="Arial" w:hAnsi="Arial" w:cs="Arial"/>
        </w:rPr>
      </w:pPr>
      <w:r w:rsidRPr="009C2841">
        <w:rPr>
          <w:rFonts w:ascii="Arial" w:hAnsi="Arial" w:cs="Arial"/>
        </w:rPr>
        <w:t>Контроль за выполнением настоящего постановления оставляю за собой</w:t>
      </w:r>
      <w:proofErr w:type="gramStart"/>
      <w:r w:rsidRPr="009C2841">
        <w:rPr>
          <w:rFonts w:ascii="Arial" w:hAnsi="Arial" w:cs="Arial"/>
        </w:rPr>
        <w:t xml:space="preserve"> .</w:t>
      </w:r>
      <w:proofErr w:type="gramEnd"/>
    </w:p>
    <w:p w:rsidR="00F2431F" w:rsidRPr="009C2841" w:rsidRDefault="00F2431F" w:rsidP="009C2841">
      <w:pPr>
        <w:numPr>
          <w:ilvl w:val="0"/>
          <w:numId w:val="1"/>
        </w:numPr>
        <w:spacing w:after="200"/>
        <w:contextualSpacing/>
        <w:jc w:val="both"/>
        <w:rPr>
          <w:rFonts w:ascii="Arial" w:hAnsi="Arial" w:cs="Arial"/>
        </w:rPr>
      </w:pPr>
      <w:r w:rsidRPr="009C2841">
        <w:rPr>
          <w:rFonts w:ascii="Arial" w:hAnsi="Arial" w:cs="Arial"/>
        </w:rPr>
        <w:t>Настоящее постановление вступает в силу со дня его подписания и подлежит опубликованию в газете «</w:t>
      </w:r>
      <w:proofErr w:type="spellStart"/>
      <w:r w:rsidRPr="009C2841">
        <w:rPr>
          <w:rFonts w:ascii="Arial" w:hAnsi="Arial" w:cs="Arial"/>
        </w:rPr>
        <w:t>Сизинские</w:t>
      </w:r>
      <w:proofErr w:type="spellEnd"/>
      <w:r w:rsidRPr="009C2841">
        <w:rPr>
          <w:rFonts w:ascii="Arial" w:hAnsi="Arial" w:cs="Arial"/>
        </w:rPr>
        <w:t xml:space="preserve"> вести».</w:t>
      </w:r>
    </w:p>
    <w:p w:rsidR="00F2431F" w:rsidRPr="009C2841" w:rsidRDefault="00F2431F" w:rsidP="009C2841">
      <w:pPr>
        <w:rPr>
          <w:rFonts w:ascii="Arial" w:hAnsi="Arial" w:cs="Arial"/>
        </w:rPr>
      </w:pPr>
    </w:p>
    <w:p w:rsidR="00F2431F" w:rsidRPr="009C2841" w:rsidRDefault="00F2431F" w:rsidP="009C2841">
      <w:pPr>
        <w:rPr>
          <w:rFonts w:ascii="Arial" w:hAnsi="Arial" w:cs="Arial"/>
        </w:rPr>
      </w:pPr>
    </w:p>
    <w:p w:rsidR="001244F0" w:rsidRPr="009C2841" w:rsidRDefault="00F2431F" w:rsidP="009C2841">
      <w:pPr>
        <w:rPr>
          <w:rFonts w:ascii="Arial" w:hAnsi="Arial" w:cs="Arial"/>
        </w:rPr>
      </w:pPr>
      <w:r w:rsidRPr="009C2841">
        <w:rPr>
          <w:rFonts w:ascii="Arial" w:hAnsi="Arial" w:cs="Arial"/>
        </w:rPr>
        <w:t>Глава Сизинского сельсовета                                               Т. А. Коробейникова</w:t>
      </w:r>
    </w:p>
    <w:p w:rsidR="001244F0" w:rsidRPr="009C2841" w:rsidRDefault="001244F0" w:rsidP="009C2841">
      <w:pPr>
        <w:rPr>
          <w:rFonts w:ascii="Arial" w:hAnsi="Arial" w:cs="Arial"/>
        </w:rPr>
      </w:pPr>
    </w:p>
    <w:p w:rsidR="001244F0" w:rsidRPr="009C2841" w:rsidRDefault="001244F0" w:rsidP="009C2841">
      <w:pPr>
        <w:rPr>
          <w:rFonts w:ascii="Arial" w:hAnsi="Arial" w:cs="Arial"/>
        </w:rPr>
      </w:pPr>
    </w:p>
    <w:p w:rsidR="001244F0" w:rsidRPr="009C2841" w:rsidRDefault="001244F0" w:rsidP="009C2841">
      <w:pPr>
        <w:rPr>
          <w:rFonts w:ascii="Arial" w:hAnsi="Arial" w:cs="Arial"/>
        </w:rPr>
      </w:pPr>
    </w:p>
    <w:p w:rsidR="001244F0" w:rsidRPr="009C2841" w:rsidRDefault="001244F0" w:rsidP="009C2841">
      <w:pPr>
        <w:rPr>
          <w:rFonts w:ascii="Arial" w:hAnsi="Arial" w:cs="Arial"/>
        </w:rPr>
      </w:pPr>
    </w:p>
    <w:p w:rsidR="001244F0" w:rsidRPr="009C2841" w:rsidRDefault="001244F0" w:rsidP="009C2841">
      <w:pPr>
        <w:rPr>
          <w:rFonts w:ascii="Arial" w:hAnsi="Arial" w:cs="Arial"/>
        </w:rPr>
      </w:pPr>
    </w:p>
    <w:p w:rsidR="001244F0" w:rsidRPr="009C2841" w:rsidRDefault="001244F0" w:rsidP="009C2841">
      <w:pPr>
        <w:rPr>
          <w:rFonts w:ascii="Arial" w:hAnsi="Arial" w:cs="Arial"/>
        </w:rPr>
      </w:pPr>
    </w:p>
    <w:p w:rsidR="001244F0" w:rsidRPr="009C2841" w:rsidRDefault="001244F0" w:rsidP="009C2841">
      <w:pPr>
        <w:rPr>
          <w:rFonts w:ascii="Arial" w:hAnsi="Arial" w:cs="Arial"/>
        </w:rPr>
      </w:pPr>
    </w:p>
    <w:p w:rsidR="001244F0" w:rsidRPr="009C2841" w:rsidRDefault="001244F0" w:rsidP="009C2841">
      <w:pPr>
        <w:rPr>
          <w:rFonts w:ascii="Arial" w:hAnsi="Arial" w:cs="Arial"/>
        </w:rPr>
      </w:pPr>
    </w:p>
    <w:p w:rsidR="001244F0" w:rsidRPr="009C2841" w:rsidRDefault="001244F0" w:rsidP="009C2841">
      <w:pPr>
        <w:rPr>
          <w:rFonts w:ascii="Arial" w:hAnsi="Arial" w:cs="Arial"/>
        </w:rPr>
      </w:pPr>
    </w:p>
    <w:p w:rsidR="001244F0" w:rsidRPr="009C2841" w:rsidRDefault="001244F0" w:rsidP="009C2841">
      <w:pPr>
        <w:rPr>
          <w:rFonts w:ascii="Arial" w:hAnsi="Arial" w:cs="Arial"/>
        </w:rPr>
      </w:pPr>
    </w:p>
    <w:p w:rsidR="001244F0" w:rsidRPr="009C2841" w:rsidRDefault="001244F0" w:rsidP="009C2841">
      <w:pPr>
        <w:rPr>
          <w:rFonts w:ascii="Arial" w:hAnsi="Arial" w:cs="Arial"/>
        </w:rPr>
      </w:pPr>
    </w:p>
    <w:p w:rsidR="001244F0" w:rsidRPr="009C2841" w:rsidRDefault="001244F0" w:rsidP="009C2841">
      <w:pPr>
        <w:rPr>
          <w:rFonts w:ascii="Arial" w:hAnsi="Arial" w:cs="Arial"/>
        </w:rPr>
      </w:pPr>
    </w:p>
    <w:p w:rsidR="001244F0" w:rsidRPr="009C2841" w:rsidRDefault="001244F0" w:rsidP="009C2841">
      <w:pPr>
        <w:rPr>
          <w:rFonts w:ascii="Arial" w:hAnsi="Arial" w:cs="Arial"/>
        </w:rPr>
      </w:pPr>
    </w:p>
    <w:p w:rsidR="001244F0" w:rsidRPr="009C2841" w:rsidRDefault="001244F0" w:rsidP="009C2841">
      <w:pPr>
        <w:rPr>
          <w:rFonts w:ascii="Arial" w:hAnsi="Arial" w:cs="Arial"/>
        </w:rPr>
      </w:pPr>
    </w:p>
    <w:p w:rsidR="001244F0" w:rsidRPr="009C2841" w:rsidRDefault="001244F0" w:rsidP="009C2841">
      <w:pPr>
        <w:rPr>
          <w:rFonts w:ascii="Arial" w:hAnsi="Arial" w:cs="Arial"/>
        </w:rPr>
      </w:pPr>
    </w:p>
    <w:p w:rsidR="00F2431F" w:rsidRPr="009C2841" w:rsidRDefault="001244F0" w:rsidP="009C2841">
      <w:pPr>
        <w:tabs>
          <w:tab w:val="left" w:pos="1815"/>
        </w:tabs>
        <w:rPr>
          <w:rFonts w:ascii="Arial" w:hAnsi="Arial" w:cs="Arial"/>
        </w:rPr>
      </w:pPr>
      <w:r w:rsidRPr="009C2841">
        <w:rPr>
          <w:rFonts w:ascii="Arial" w:hAnsi="Arial" w:cs="Arial"/>
        </w:rPr>
        <w:tab/>
      </w:r>
    </w:p>
    <w:p w:rsidR="001244F0" w:rsidRPr="009C2841" w:rsidRDefault="001244F0" w:rsidP="009C2841">
      <w:pPr>
        <w:tabs>
          <w:tab w:val="left" w:pos="1815"/>
        </w:tabs>
        <w:jc w:val="right"/>
        <w:rPr>
          <w:rFonts w:ascii="Arial" w:hAnsi="Arial" w:cs="Arial"/>
        </w:rPr>
      </w:pPr>
      <w:r w:rsidRPr="009C2841">
        <w:rPr>
          <w:rFonts w:ascii="Arial" w:hAnsi="Arial" w:cs="Arial"/>
        </w:rPr>
        <w:t>Приложение к постановлению</w:t>
      </w:r>
    </w:p>
    <w:p w:rsidR="001244F0" w:rsidRPr="009C2841" w:rsidRDefault="001244F0" w:rsidP="009C2841">
      <w:pPr>
        <w:tabs>
          <w:tab w:val="left" w:pos="1815"/>
        </w:tabs>
        <w:jc w:val="right"/>
        <w:rPr>
          <w:rFonts w:ascii="Arial" w:hAnsi="Arial" w:cs="Arial"/>
        </w:rPr>
      </w:pPr>
      <w:r w:rsidRPr="009C2841">
        <w:rPr>
          <w:rFonts w:ascii="Arial" w:hAnsi="Arial" w:cs="Arial"/>
        </w:rPr>
        <w:t xml:space="preserve"> администрации Сизинского </w:t>
      </w:r>
    </w:p>
    <w:p w:rsidR="001244F0" w:rsidRPr="009C2841" w:rsidRDefault="001244F0" w:rsidP="009C2841">
      <w:pPr>
        <w:tabs>
          <w:tab w:val="left" w:pos="1815"/>
        </w:tabs>
        <w:jc w:val="right"/>
        <w:rPr>
          <w:rFonts w:ascii="Arial" w:hAnsi="Arial" w:cs="Arial"/>
        </w:rPr>
      </w:pPr>
      <w:r w:rsidRPr="009C2841">
        <w:rPr>
          <w:rFonts w:ascii="Arial" w:hAnsi="Arial" w:cs="Arial"/>
        </w:rPr>
        <w:t xml:space="preserve">сельсовета от </w:t>
      </w:r>
      <w:r w:rsidR="00586FED" w:rsidRPr="009C2841">
        <w:rPr>
          <w:rFonts w:ascii="Arial" w:hAnsi="Arial" w:cs="Arial"/>
        </w:rPr>
        <w:t>15</w:t>
      </w:r>
      <w:r w:rsidR="005E4C39" w:rsidRPr="009C2841">
        <w:rPr>
          <w:rFonts w:ascii="Arial" w:hAnsi="Arial" w:cs="Arial"/>
        </w:rPr>
        <w:t>.10.2018</w:t>
      </w:r>
      <w:r w:rsidRPr="009C2841">
        <w:rPr>
          <w:rFonts w:ascii="Arial" w:hAnsi="Arial" w:cs="Arial"/>
        </w:rPr>
        <w:t xml:space="preserve"> №</w:t>
      </w:r>
      <w:r w:rsidR="005E4C39" w:rsidRPr="009C2841">
        <w:rPr>
          <w:rFonts w:ascii="Arial" w:hAnsi="Arial" w:cs="Arial"/>
        </w:rPr>
        <w:t xml:space="preserve"> </w:t>
      </w:r>
      <w:r w:rsidR="00586FED" w:rsidRPr="009C2841">
        <w:rPr>
          <w:rFonts w:ascii="Arial" w:hAnsi="Arial" w:cs="Arial"/>
        </w:rPr>
        <w:t>100</w:t>
      </w:r>
    </w:p>
    <w:p w:rsidR="001244F0" w:rsidRPr="009C2841" w:rsidRDefault="001244F0" w:rsidP="009C2841">
      <w:pPr>
        <w:rPr>
          <w:rFonts w:ascii="Arial" w:hAnsi="Arial" w:cs="Arial"/>
        </w:rPr>
      </w:pPr>
    </w:p>
    <w:p w:rsidR="001244F0" w:rsidRPr="009C2841" w:rsidRDefault="001244F0" w:rsidP="009C2841">
      <w:pPr>
        <w:rPr>
          <w:rFonts w:ascii="Arial" w:hAnsi="Arial" w:cs="Arial"/>
        </w:rPr>
      </w:pPr>
    </w:p>
    <w:p w:rsidR="00586FED" w:rsidRPr="009C2841" w:rsidRDefault="00586FED" w:rsidP="009C2841">
      <w:pPr>
        <w:jc w:val="center"/>
        <w:rPr>
          <w:rFonts w:ascii="Arial" w:hAnsi="Arial" w:cs="Arial"/>
        </w:rPr>
      </w:pPr>
      <w:r w:rsidRPr="009C2841">
        <w:rPr>
          <w:rFonts w:ascii="Arial" w:hAnsi="Arial" w:cs="Arial"/>
        </w:rPr>
        <w:t>Положение о закупках товаров, работ, услуг</w:t>
      </w:r>
    </w:p>
    <w:p w:rsidR="001244F0" w:rsidRPr="009C2841" w:rsidRDefault="00586FED" w:rsidP="009C2841">
      <w:pPr>
        <w:spacing w:after="200"/>
        <w:jc w:val="center"/>
        <w:rPr>
          <w:rFonts w:ascii="Arial" w:hAnsi="Arial" w:cs="Arial"/>
        </w:rPr>
      </w:pPr>
      <w:r w:rsidRPr="009C2841">
        <w:rPr>
          <w:rFonts w:ascii="Arial" w:hAnsi="Arial" w:cs="Arial"/>
        </w:rPr>
        <w:t xml:space="preserve">для обеспечения муниципальных нужд Сизинского сельсовета  </w:t>
      </w:r>
    </w:p>
    <w:p w:rsidR="00586FED" w:rsidRPr="009C2841" w:rsidRDefault="00586FED" w:rsidP="009C2841">
      <w:pPr>
        <w:jc w:val="center"/>
        <w:rPr>
          <w:rFonts w:ascii="Arial" w:hAnsi="Arial" w:cs="Arial"/>
        </w:rPr>
      </w:pPr>
      <w:r w:rsidRPr="009C2841">
        <w:rPr>
          <w:rFonts w:ascii="Arial" w:hAnsi="Arial" w:cs="Arial"/>
        </w:rPr>
        <w:lastRenderedPageBreak/>
        <w:t>1. ПРЕДМЕТ ПРАВОВОГО РЕГУЛИРОВАНИЯ</w:t>
      </w:r>
    </w:p>
    <w:p w:rsidR="00586FED" w:rsidRPr="009C2841" w:rsidRDefault="00586FED" w:rsidP="009C2841">
      <w:pPr>
        <w:jc w:val="center"/>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 xml:space="preserve">1.1. Положение о закупках товаров, работ, услуг в </w:t>
      </w:r>
      <w:proofErr w:type="spellStart"/>
      <w:r w:rsidRPr="009C2841">
        <w:rPr>
          <w:rFonts w:ascii="Arial" w:hAnsi="Arial" w:cs="Arial"/>
        </w:rPr>
        <w:t>Сизинском</w:t>
      </w:r>
      <w:proofErr w:type="spellEnd"/>
      <w:r w:rsidRPr="009C2841">
        <w:rPr>
          <w:rFonts w:ascii="Arial" w:hAnsi="Arial" w:cs="Arial"/>
        </w:rPr>
        <w:t xml:space="preserve"> сельсовете (далее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86FED" w:rsidRPr="009C2841" w:rsidRDefault="00586FED" w:rsidP="009C2841">
      <w:pPr>
        <w:ind w:firstLine="567"/>
        <w:jc w:val="both"/>
        <w:rPr>
          <w:rFonts w:ascii="Arial" w:hAnsi="Arial" w:cs="Arial"/>
        </w:rPr>
      </w:pPr>
      <w:r w:rsidRPr="009C2841">
        <w:rPr>
          <w:rFonts w:ascii="Arial" w:hAnsi="Arial" w:cs="Arial"/>
        </w:rPr>
        <w:t>1) планирования закупок товаров, работ, услуг;</w:t>
      </w:r>
    </w:p>
    <w:p w:rsidR="00586FED" w:rsidRPr="009C2841" w:rsidRDefault="00586FED" w:rsidP="009C2841">
      <w:pPr>
        <w:ind w:firstLine="567"/>
        <w:jc w:val="both"/>
        <w:rPr>
          <w:rFonts w:ascii="Arial" w:hAnsi="Arial" w:cs="Arial"/>
        </w:rPr>
      </w:pPr>
      <w:r w:rsidRPr="009C2841">
        <w:rPr>
          <w:rFonts w:ascii="Arial" w:hAnsi="Arial" w:cs="Arial"/>
        </w:rPr>
        <w:t>2) определения поставщиков (подрядчиков, исполнителей);</w:t>
      </w:r>
    </w:p>
    <w:p w:rsidR="00586FED" w:rsidRPr="009C2841" w:rsidRDefault="00586FED" w:rsidP="009C2841">
      <w:pPr>
        <w:ind w:firstLine="567"/>
        <w:jc w:val="both"/>
        <w:rPr>
          <w:rFonts w:ascii="Arial" w:hAnsi="Arial" w:cs="Arial"/>
        </w:rPr>
      </w:pPr>
      <w:r w:rsidRPr="009C2841">
        <w:rPr>
          <w:rFonts w:ascii="Arial" w:hAnsi="Arial" w:cs="Arial"/>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администрации Сизинского сельсовета (далее - контракт);</w:t>
      </w:r>
    </w:p>
    <w:p w:rsidR="00586FED" w:rsidRPr="009C2841" w:rsidRDefault="00586FED" w:rsidP="009C2841">
      <w:pPr>
        <w:ind w:firstLine="567"/>
        <w:jc w:val="both"/>
        <w:rPr>
          <w:rFonts w:ascii="Arial" w:hAnsi="Arial" w:cs="Arial"/>
        </w:rPr>
      </w:pPr>
      <w:r w:rsidRPr="009C2841">
        <w:rPr>
          <w:rFonts w:ascii="Arial" w:hAnsi="Arial" w:cs="Arial"/>
        </w:rPr>
        <w:t>4) особенностей исполнения контрактов;</w:t>
      </w:r>
    </w:p>
    <w:p w:rsidR="00586FED" w:rsidRPr="009C2841" w:rsidRDefault="00586FED" w:rsidP="009C2841">
      <w:pPr>
        <w:ind w:firstLine="567"/>
        <w:jc w:val="both"/>
        <w:rPr>
          <w:rFonts w:ascii="Arial" w:hAnsi="Arial" w:cs="Arial"/>
        </w:rPr>
      </w:pPr>
      <w:r w:rsidRPr="009C2841">
        <w:rPr>
          <w:rFonts w:ascii="Arial" w:hAnsi="Arial" w:cs="Arial"/>
        </w:rPr>
        <w:t>5) аудита в сфере закупок товаров, работ, услуг;</w:t>
      </w:r>
    </w:p>
    <w:p w:rsidR="00586FED" w:rsidRPr="009C2841" w:rsidRDefault="00586FED" w:rsidP="009C2841">
      <w:pPr>
        <w:ind w:firstLine="567"/>
        <w:jc w:val="both"/>
        <w:rPr>
          <w:rFonts w:ascii="Arial" w:hAnsi="Arial" w:cs="Arial"/>
        </w:rPr>
      </w:pPr>
      <w:r w:rsidRPr="009C2841">
        <w:rPr>
          <w:rFonts w:ascii="Arial" w:hAnsi="Arial" w:cs="Arial"/>
        </w:rPr>
        <w:t xml:space="preserve">6) </w:t>
      </w:r>
      <w:proofErr w:type="gramStart"/>
      <w:r w:rsidRPr="009C2841">
        <w:rPr>
          <w:rFonts w:ascii="Arial" w:hAnsi="Arial" w:cs="Arial"/>
        </w:rPr>
        <w:t>контроля за</w:t>
      </w:r>
      <w:proofErr w:type="gramEnd"/>
      <w:r w:rsidRPr="009C2841">
        <w:rPr>
          <w:rFonts w:ascii="Arial" w:hAnsi="Arial" w:cs="Arial"/>
        </w:rPr>
        <w:t xml:space="preserve">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rsidR="00586FED" w:rsidRPr="009C2841" w:rsidRDefault="00586FED" w:rsidP="009C2841">
      <w:pPr>
        <w:ind w:firstLine="567"/>
        <w:jc w:val="both"/>
        <w:rPr>
          <w:rFonts w:ascii="Arial" w:hAnsi="Arial" w:cs="Arial"/>
        </w:rPr>
      </w:pPr>
      <w:r w:rsidRPr="009C2841">
        <w:rPr>
          <w:rFonts w:ascii="Arial" w:hAnsi="Arial" w:cs="Arial"/>
        </w:rPr>
        <w:t xml:space="preserve">1.2. Положение применяется в части, не противоречащей Федеральному закону от 05.04.2013 № 44-ФЗ «О контрактной системе в сфере закупок товаров, работ, услуг для обеспечения государственных и муниципальных нужд» (далее – Федеральный закон) и иному законодательству о контрактной системе в сфере закупок товаров, работ, услуг для обеспечения государственных и муниципальных нужд. </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2.  ПРАВОВАЯ ОСНОВА ОСУЩЕСТВЛЕНИЯ ЗАКУПОК ТОВАРОВ, РАБОТ, УСЛУГ ДЛЯ ОБЕСПЕЧЕНИЯ МУНИЦИПАЛЬНЫХ НУЖД</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 xml:space="preserve">2.1. </w:t>
      </w:r>
      <w:proofErr w:type="gramStart"/>
      <w:r w:rsidRPr="009C2841">
        <w:rPr>
          <w:rFonts w:ascii="Arial" w:hAnsi="Arial" w:cs="Arial"/>
        </w:rPr>
        <w:t>Правовую основу осуществления закупок товаров, работ, услуг для обеспечения муниципальных нужд составляет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которое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w:t>
      </w:r>
      <w:proofErr w:type="gramEnd"/>
      <w:r w:rsidRPr="009C2841">
        <w:rPr>
          <w:rFonts w:ascii="Arial" w:hAnsi="Arial" w:cs="Arial"/>
        </w:rPr>
        <w:t xml:space="preserve"> и иных законов, регулирующих отношения, указанные в пункте 1.1 настоящего Положения и принятое в соответствии с ними настоящее Положение. </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3. ОСНОВНЫЕ ПОНЯТИЯ</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В Положении используются следующие основные понятия:</w:t>
      </w:r>
    </w:p>
    <w:p w:rsidR="00586FED" w:rsidRPr="009C2841" w:rsidRDefault="00586FED" w:rsidP="009C2841">
      <w:pPr>
        <w:ind w:firstLine="567"/>
        <w:jc w:val="both"/>
        <w:rPr>
          <w:rFonts w:ascii="Arial" w:hAnsi="Arial" w:cs="Arial"/>
        </w:rPr>
      </w:pPr>
      <w:proofErr w:type="gramStart"/>
      <w:r w:rsidRPr="009C2841">
        <w:rPr>
          <w:rFonts w:ascii="Arial" w:hAnsi="Arial" w:cs="Arial"/>
        </w:rPr>
        <w:t>-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w:t>
      </w:r>
      <w:proofErr w:type="gramEnd"/>
      <w:r w:rsidRPr="009C2841">
        <w:rPr>
          <w:rFonts w:ascii="Arial" w:hAnsi="Arial" w:cs="Arial"/>
        </w:rPr>
        <w:t xml:space="preserve">,  </w:t>
      </w:r>
      <w:proofErr w:type="gramStart"/>
      <w:r w:rsidRPr="009C2841">
        <w:rPr>
          <w:rFonts w:ascii="Arial" w:hAnsi="Arial" w:cs="Arial"/>
        </w:rPr>
        <w:t xml:space="preserve">заказчики, участники закупок, в том числе признанные поставщиками </w:t>
      </w:r>
      <w:r w:rsidRPr="009C2841">
        <w:rPr>
          <w:rFonts w:ascii="Arial" w:hAnsi="Arial" w:cs="Arial"/>
        </w:rPr>
        <w:lastRenderedPageBreak/>
        <w:t>(подрядчиками,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в соответствии с законодательством Российской Федерации и иными нормативными правовыми актами о контрактной системе</w:t>
      </w:r>
      <w:proofErr w:type="gramEnd"/>
      <w:r w:rsidRPr="009C2841">
        <w:rPr>
          <w:rFonts w:ascii="Arial" w:hAnsi="Arial" w:cs="Arial"/>
        </w:rPr>
        <w:t xml:space="preserve"> в сфере закупок действий, направленных на обеспечение государственных и муниципальных нужд;</w:t>
      </w:r>
    </w:p>
    <w:p w:rsidR="00586FED" w:rsidRPr="009C2841" w:rsidRDefault="00586FED" w:rsidP="009C2841">
      <w:pPr>
        <w:ind w:firstLine="567"/>
        <w:jc w:val="both"/>
        <w:rPr>
          <w:rFonts w:ascii="Arial" w:hAnsi="Arial" w:cs="Arial"/>
        </w:rPr>
      </w:pPr>
      <w:proofErr w:type="gramStart"/>
      <w:r w:rsidRPr="009C2841">
        <w:rPr>
          <w:rFonts w:ascii="Arial" w:hAnsi="Arial" w:cs="Arial"/>
        </w:rPr>
        <w:t>- определение поставщика (подрядчика, исполнителя) - совокупность действий, которые осуществляются заказчиком (уполномоченным органом, уполномоченным учреждением) в порядке, установленном Федеральным законом, настоящим Положением,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586FED" w:rsidRPr="009C2841" w:rsidRDefault="00586FED" w:rsidP="009C2841">
      <w:pPr>
        <w:ind w:firstLine="567"/>
        <w:jc w:val="both"/>
        <w:rPr>
          <w:rFonts w:ascii="Arial" w:hAnsi="Arial" w:cs="Arial"/>
        </w:rPr>
      </w:pPr>
      <w:r w:rsidRPr="009C2841">
        <w:rPr>
          <w:rFonts w:ascii="Arial" w:hAnsi="Arial" w:cs="Arial"/>
        </w:rPr>
        <w:t>-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и настоящим Положением порядке заказчиком (уполномоченным органом, уполномоченным учреждением)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9C2841">
        <w:rPr>
          <w:rFonts w:ascii="Arial" w:hAnsi="Arial" w:cs="Arial"/>
        </w:rPr>
        <w:t>ств ст</w:t>
      </w:r>
      <w:proofErr w:type="gramEnd"/>
      <w:r w:rsidRPr="009C2841">
        <w:rPr>
          <w:rFonts w:ascii="Arial" w:hAnsi="Arial" w:cs="Arial"/>
        </w:rPr>
        <w:t>оронами контракта. В случае</w:t>
      </w:r>
      <w:proofErr w:type="gramStart"/>
      <w:r w:rsidRPr="009C2841">
        <w:rPr>
          <w:rFonts w:ascii="Arial" w:hAnsi="Arial" w:cs="Arial"/>
        </w:rPr>
        <w:t>,</w:t>
      </w:r>
      <w:proofErr w:type="gramEnd"/>
      <w:r w:rsidRPr="009C2841">
        <w:rPr>
          <w:rFonts w:ascii="Arial" w:hAnsi="Arial" w:cs="Arial"/>
        </w:rPr>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86FED" w:rsidRPr="009C2841" w:rsidRDefault="00586FED" w:rsidP="009C2841">
      <w:pPr>
        <w:ind w:firstLine="567"/>
        <w:jc w:val="both"/>
        <w:rPr>
          <w:rFonts w:ascii="Arial" w:hAnsi="Arial" w:cs="Arial"/>
        </w:rPr>
      </w:pPr>
      <w:r w:rsidRPr="009C2841">
        <w:rPr>
          <w:rFonts w:ascii="Arial" w:hAnsi="Arial" w:cs="Arial"/>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86FED" w:rsidRPr="009C2841" w:rsidRDefault="00586FED" w:rsidP="009C2841">
      <w:pPr>
        <w:ind w:firstLine="567"/>
        <w:jc w:val="both"/>
        <w:rPr>
          <w:rFonts w:ascii="Arial" w:hAnsi="Arial" w:cs="Arial"/>
        </w:rPr>
      </w:pPr>
      <w:r w:rsidRPr="009C2841">
        <w:rPr>
          <w:rFonts w:ascii="Arial" w:hAnsi="Arial" w:cs="Arial"/>
        </w:rPr>
        <w:t>-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86FED" w:rsidRPr="009C2841" w:rsidRDefault="00586FED" w:rsidP="009C2841">
      <w:pPr>
        <w:ind w:firstLine="567"/>
        <w:jc w:val="both"/>
        <w:rPr>
          <w:rFonts w:ascii="Arial" w:hAnsi="Arial" w:cs="Arial"/>
        </w:rPr>
      </w:pPr>
      <w:r w:rsidRPr="009C2841">
        <w:rPr>
          <w:rFonts w:ascii="Arial" w:hAnsi="Arial" w:cs="Arial"/>
        </w:rPr>
        <w:t>-  заказчик - муниципальный заказчик либо в соответствии с частью 1 статьи 15 Федерального закона бюджетное учреждение, осуществляющие закупки;</w:t>
      </w:r>
    </w:p>
    <w:p w:rsidR="00586FED" w:rsidRPr="009C2841" w:rsidRDefault="00586FED" w:rsidP="009C2841">
      <w:pPr>
        <w:ind w:firstLine="567"/>
        <w:jc w:val="both"/>
        <w:rPr>
          <w:rFonts w:ascii="Arial" w:hAnsi="Arial" w:cs="Arial"/>
        </w:rPr>
      </w:pPr>
      <w:r w:rsidRPr="009C2841">
        <w:rPr>
          <w:rFonts w:ascii="Arial" w:hAnsi="Arial" w:cs="Arial"/>
        </w:rPr>
        <w:t>- муниципальный контракт - договор, заключенный от имени  муниципального образования муниципальным заказчиком для обеспечения муниципальных нужд;</w:t>
      </w:r>
    </w:p>
    <w:p w:rsidR="00586FED" w:rsidRPr="009C2841" w:rsidRDefault="00586FED" w:rsidP="009C2841">
      <w:pPr>
        <w:ind w:firstLine="567"/>
        <w:jc w:val="both"/>
        <w:rPr>
          <w:rFonts w:ascii="Arial" w:hAnsi="Arial" w:cs="Arial"/>
        </w:rPr>
      </w:pPr>
      <w:proofErr w:type="gramStart"/>
      <w:r w:rsidRPr="009C2841">
        <w:rPr>
          <w:rFonts w:ascii="Arial" w:hAnsi="Arial" w:cs="Arial"/>
        </w:rPr>
        <w:t>- 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586FED" w:rsidRPr="009C2841" w:rsidRDefault="00586FED" w:rsidP="009C2841">
      <w:pPr>
        <w:ind w:firstLine="567"/>
        <w:jc w:val="both"/>
        <w:rPr>
          <w:rFonts w:ascii="Arial" w:hAnsi="Arial" w:cs="Arial"/>
        </w:rPr>
      </w:pPr>
      <w:r w:rsidRPr="009C2841">
        <w:rPr>
          <w:rFonts w:ascii="Arial" w:hAnsi="Arial" w:cs="Arial"/>
        </w:rPr>
        <w:t>- уполномоченный орган, уполномоченное учреждение - муниципальный орган, казенное учреждение, на которые возложены полномочия, предусмотренные частью 1 статьи 26 Федерального закона;</w:t>
      </w:r>
    </w:p>
    <w:p w:rsidR="00586FED" w:rsidRPr="009C2841" w:rsidRDefault="00586FED" w:rsidP="009C2841">
      <w:pPr>
        <w:ind w:firstLine="567"/>
        <w:jc w:val="both"/>
        <w:rPr>
          <w:rFonts w:ascii="Arial" w:hAnsi="Arial" w:cs="Arial"/>
        </w:rPr>
      </w:pPr>
      <w:r w:rsidRPr="009C2841">
        <w:rPr>
          <w:rFonts w:ascii="Arial" w:hAnsi="Arial" w:cs="Arial"/>
        </w:rPr>
        <w:lastRenderedPageBreak/>
        <w:t>-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уполномоченные на осуществление контроля в сфере закупок;</w:t>
      </w:r>
    </w:p>
    <w:p w:rsidR="00586FED" w:rsidRPr="009C2841" w:rsidRDefault="00586FED" w:rsidP="009C2841">
      <w:pPr>
        <w:ind w:firstLine="567"/>
        <w:jc w:val="both"/>
        <w:rPr>
          <w:rFonts w:ascii="Arial" w:hAnsi="Arial" w:cs="Arial"/>
        </w:rPr>
      </w:pPr>
      <w:proofErr w:type="gramStart"/>
      <w:r w:rsidRPr="009C2841">
        <w:rPr>
          <w:rFonts w:ascii="Arial" w:hAnsi="Arial" w:cs="Arial"/>
        </w:rPr>
        <w:t>-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9C2841">
        <w:rPr>
          <w:rFonts w:ascii="Arial" w:hAnsi="Arial" w:cs="Arial"/>
        </w:rPr>
        <w:t xml:space="preserve"> поставленным заказчиком, участником закупки вопросам в случаях, предусмотренных Федеральным законом.</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4. ЦЕЛИ ОСУЩЕСТВЛЕНИЯ ЗАКУПОК</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4.1. В соответствии с Федеральным законом и  настоящим Положением заказчиком осуществляются закупки для обеспечения муниципальных нужд поселения  с целью  выполнения функций и полномочий муниципальных органов.</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5. ПЛАНИРОВАНИЕ ЗАКУПОК</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5.1. Планирование закупок осуществляется исходя из определенных с учетом положений пункта 4.1. настоящего Положения целей осуществления закупок посредством формирования, утверждения и ведения:</w:t>
      </w:r>
    </w:p>
    <w:p w:rsidR="00586FED" w:rsidRPr="009C2841" w:rsidRDefault="00586FED" w:rsidP="009C2841">
      <w:pPr>
        <w:ind w:firstLine="567"/>
        <w:jc w:val="both"/>
        <w:rPr>
          <w:rFonts w:ascii="Arial" w:hAnsi="Arial" w:cs="Arial"/>
        </w:rPr>
      </w:pPr>
      <w:r w:rsidRPr="009C2841">
        <w:rPr>
          <w:rFonts w:ascii="Arial" w:hAnsi="Arial" w:cs="Arial"/>
        </w:rPr>
        <w:t>1) планов закупок;</w:t>
      </w:r>
    </w:p>
    <w:p w:rsidR="00586FED" w:rsidRPr="009C2841" w:rsidRDefault="00586FED" w:rsidP="009C2841">
      <w:pPr>
        <w:ind w:firstLine="567"/>
        <w:jc w:val="both"/>
        <w:rPr>
          <w:rFonts w:ascii="Arial" w:hAnsi="Arial" w:cs="Arial"/>
        </w:rPr>
      </w:pPr>
      <w:r w:rsidRPr="009C2841">
        <w:rPr>
          <w:rFonts w:ascii="Arial" w:hAnsi="Arial" w:cs="Arial"/>
        </w:rPr>
        <w:t>2) планов-графиков.</w:t>
      </w:r>
    </w:p>
    <w:p w:rsidR="00586FED" w:rsidRPr="009C2841" w:rsidRDefault="00586FED" w:rsidP="009C2841">
      <w:pPr>
        <w:ind w:firstLine="567"/>
        <w:jc w:val="both"/>
        <w:rPr>
          <w:rFonts w:ascii="Arial" w:hAnsi="Arial" w:cs="Arial"/>
        </w:rPr>
      </w:pPr>
      <w:r w:rsidRPr="009C2841">
        <w:rPr>
          <w:rFonts w:ascii="Arial" w:hAnsi="Arial" w:cs="Arial"/>
        </w:rPr>
        <w:t>5.2.  Планы закупок.</w:t>
      </w:r>
    </w:p>
    <w:p w:rsidR="00586FED" w:rsidRPr="009C2841" w:rsidRDefault="00586FED" w:rsidP="009C2841">
      <w:pPr>
        <w:ind w:firstLine="567"/>
        <w:jc w:val="both"/>
        <w:rPr>
          <w:rFonts w:ascii="Arial" w:hAnsi="Arial" w:cs="Arial"/>
        </w:rPr>
      </w:pPr>
      <w:r w:rsidRPr="009C2841">
        <w:rPr>
          <w:rFonts w:ascii="Arial" w:hAnsi="Arial" w:cs="Arial"/>
        </w:rPr>
        <w:t>5.2.1 Планы закупок формируются заказчиками исходя из целей осуществления закупок, с учетом установленных Федеральным законом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586FED" w:rsidRPr="009C2841" w:rsidRDefault="00586FED" w:rsidP="009C2841">
      <w:pPr>
        <w:ind w:firstLine="567"/>
        <w:jc w:val="both"/>
        <w:rPr>
          <w:rFonts w:ascii="Arial" w:hAnsi="Arial" w:cs="Arial"/>
        </w:rPr>
      </w:pPr>
      <w:r w:rsidRPr="009C2841">
        <w:rPr>
          <w:rFonts w:ascii="Arial" w:hAnsi="Arial" w:cs="Arial"/>
        </w:rPr>
        <w:t>5.2.2. В планы закупок включается информация, предусмотренная Федеральным законом. Планы закупок при необходимости подлежат изменению в случаях, предусмотренных Федеральным законом.</w:t>
      </w:r>
    </w:p>
    <w:p w:rsidR="00586FED" w:rsidRPr="009C2841" w:rsidRDefault="00586FED" w:rsidP="009C2841">
      <w:pPr>
        <w:ind w:firstLine="567"/>
        <w:jc w:val="both"/>
        <w:rPr>
          <w:rFonts w:ascii="Arial" w:hAnsi="Arial" w:cs="Arial"/>
        </w:rPr>
      </w:pPr>
      <w:r w:rsidRPr="009C2841">
        <w:rPr>
          <w:rFonts w:ascii="Arial" w:hAnsi="Arial" w:cs="Arial"/>
        </w:rPr>
        <w:t xml:space="preserve">5.2.3. Планы закупок формируются на срок, соответствующий сроку действия решения  </w:t>
      </w:r>
      <w:r w:rsidR="005D0482" w:rsidRPr="009C2841">
        <w:rPr>
          <w:rFonts w:ascii="Arial" w:hAnsi="Arial" w:cs="Arial"/>
        </w:rPr>
        <w:t>Сизинского сельского Совета депутатов</w:t>
      </w:r>
      <w:r w:rsidRPr="009C2841">
        <w:rPr>
          <w:rFonts w:ascii="Arial" w:hAnsi="Arial" w:cs="Arial"/>
        </w:rPr>
        <w:t xml:space="preserve"> о бюджете </w:t>
      </w:r>
      <w:r w:rsidR="005D0482" w:rsidRPr="009C2841">
        <w:rPr>
          <w:rFonts w:ascii="Arial" w:hAnsi="Arial" w:cs="Arial"/>
        </w:rPr>
        <w:t>Сизинского сельсовета</w:t>
      </w:r>
      <w:r w:rsidRPr="009C2841">
        <w:rPr>
          <w:rFonts w:ascii="Arial" w:hAnsi="Arial" w:cs="Arial"/>
        </w:rPr>
        <w:t xml:space="preserve">.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w:t>
      </w:r>
    </w:p>
    <w:p w:rsidR="00586FED" w:rsidRPr="009C2841" w:rsidRDefault="00586FED" w:rsidP="009C2841">
      <w:pPr>
        <w:ind w:firstLine="567"/>
        <w:jc w:val="both"/>
        <w:rPr>
          <w:rFonts w:ascii="Arial" w:hAnsi="Arial" w:cs="Arial"/>
        </w:rPr>
      </w:pPr>
      <w:r w:rsidRPr="009C2841">
        <w:rPr>
          <w:rFonts w:ascii="Arial" w:hAnsi="Arial" w:cs="Arial"/>
        </w:rPr>
        <w:t xml:space="preserve">5.2.4. Требования к порядку формирования, утверждения и ведения планов закупок для обеспечения муниципальных нужд устанавливаются Правительством Российской Федерации. Порядок формирования, утверждения и ведения планов закупок для обеспечения муниципальных нужд устанавливается администрацией </w:t>
      </w:r>
      <w:r w:rsidR="005D0482" w:rsidRPr="009C2841">
        <w:rPr>
          <w:rFonts w:ascii="Arial" w:hAnsi="Arial" w:cs="Arial"/>
        </w:rPr>
        <w:t>Сизинского сельсовета</w:t>
      </w:r>
      <w:r w:rsidRPr="009C2841">
        <w:rPr>
          <w:rFonts w:ascii="Arial" w:hAnsi="Arial" w:cs="Arial"/>
        </w:rPr>
        <w:t xml:space="preserve">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586FED" w:rsidRPr="009C2841" w:rsidRDefault="00586FED" w:rsidP="009C2841">
      <w:pPr>
        <w:ind w:firstLine="567"/>
        <w:jc w:val="both"/>
        <w:rPr>
          <w:rFonts w:ascii="Arial" w:hAnsi="Arial" w:cs="Arial"/>
        </w:rPr>
      </w:pPr>
      <w:r w:rsidRPr="009C2841">
        <w:rPr>
          <w:rFonts w:ascii="Arial" w:hAnsi="Arial" w:cs="Arial"/>
        </w:rPr>
        <w:t xml:space="preserve">5.2.5. </w:t>
      </w:r>
      <w:proofErr w:type="gramStart"/>
      <w:r w:rsidRPr="009C2841">
        <w:rPr>
          <w:rFonts w:ascii="Arial" w:hAnsi="Arial" w:cs="Arial"/>
        </w:rPr>
        <w:t xml:space="preserve">План закупок формируется муниципальным заказчиком в соответствии с требованиями Федерального закона в процессе составления и рассмотрения проектов бюджетов бюджетной системы Российской Федерации с учетом </w:t>
      </w:r>
      <w:r w:rsidRPr="009C2841">
        <w:rPr>
          <w:rFonts w:ascii="Arial" w:hAnsi="Arial" w:cs="Arial"/>
        </w:rPr>
        <w:lastRenderedPageBreak/>
        <w:t>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586FED" w:rsidRPr="009C2841" w:rsidRDefault="00586FED" w:rsidP="009C2841">
      <w:pPr>
        <w:ind w:firstLine="567"/>
        <w:jc w:val="both"/>
        <w:rPr>
          <w:rFonts w:ascii="Arial" w:hAnsi="Arial" w:cs="Arial"/>
        </w:rPr>
      </w:pPr>
      <w:r w:rsidRPr="009C2841">
        <w:rPr>
          <w:rFonts w:ascii="Arial" w:hAnsi="Arial" w:cs="Arial"/>
        </w:rPr>
        <w:t>5.2.6.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586FED" w:rsidRPr="009C2841" w:rsidRDefault="00586FED" w:rsidP="009C2841">
      <w:pPr>
        <w:ind w:firstLine="567"/>
        <w:jc w:val="both"/>
        <w:rPr>
          <w:rFonts w:ascii="Arial" w:hAnsi="Arial" w:cs="Arial"/>
        </w:rPr>
      </w:pPr>
      <w:r w:rsidRPr="009C2841">
        <w:rPr>
          <w:rFonts w:ascii="Arial" w:hAnsi="Arial" w:cs="Arial"/>
        </w:rPr>
        <w:t>5.3. Планы-графики.</w:t>
      </w:r>
    </w:p>
    <w:p w:rsidR="00586FED" w:rsidRPr="009C2841" w:rsidRDefault="00586FED" w:rsidP="009C2841">
      <w:pPr>
        <w:ind w:firstLine="567"/>
        <w:jc w:val="both"/>
        <w:rPr>
          <w:rFonts w:ascii="Arial" w:hAnsi="Arial" w:cs="Arial"/>
        </w:rPr>
      </w:pPr>
      <w:r w:rsidRPr="009C2841">
        <w:rPr>
          <w:rFonts w:ascii="Arial" w:hAnsi="Arial" w:cs="Arial"/>
        </w:rPr>
        <w:t>5.3.1. 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586FED" w:rsidRPr="009C2841" w:rsidRDefault="00586FED" w:rsidP="009C2841">
      <w:pPr>
        <w:ind w:firstLine="567"/>
        <w:jc w:val="both"/>
        <w:rPr>
          <w:rFonts w:ascii="Arial" w:hAnsi="Arial" w:cs="Arial"/>
        </w:rPr>
      </w:pPr>
      <w:r w:rsidRPr="009C2841">
        <w:rPr>
          <w:rFonts w:ascii="Arial" w:hAnsi="Arial" w:cs="Arial"/>
        </w:rPr>
        <w:t>5.3.2. Планы-графики формируются заказчиками в соответствии с планами закупок.</w:t>
      </w:r>
    </w:p>
    <w:p w:rsidR="00586FED" w:rsidRPr="009C2841" w:rsidRDefault="00586FED" w:rsidP="009C2841">
      <w:pPr>
        <w:ind w:firstLine="567"/>
        <w:jc w:val="both"/>
        <w:rPr>
          <w:rFonts w:ascii="Arial" w:hAnsi="Arial" w:cs="Arial"/>
        </w:rPr>
      </w:pPr>
      <w:r w:rsidRPr="009C2841">
        <w:rPr>
          <w:rFonts w:ascii="Arial" w:hAnsi="Arial" w:cs="Arial"/>
        </w:rPr>
        <w:t xml:space="preserve">5.3.3. </w:t>
      </w:r>
      <w:proofErr w:type="gramStart"/>
      <w:r w:rsidRPr="009C2841">
        <w:rPr>
          <w:rFonts w:ascii="Arial" w:hAnsi="Arial" w:cs="Arial"/>
        </w:rPr>
        <w:t>В план-график заказчиками включается информация в отношении каждой закупки, предусмотренная Федеральным законом, в том числе: наименование и описание объекта закупки с указанием характеристик такого объекта с учетом положений статьи 33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w:t>
      </w:r>
      <w:proofErr w:type="gramEnd"/>
      <w:r w:rsidRPr="009C2841">
        <w:rPr>
          <w:rFonts w:ascii="Arial" w:hAnsi="Arial" w:cs="Arial"/>
        </w:rPr>
        <w:t xml:space="preserve"> (</w:t>
      </w:r>
      <w:proofErr w:type="gramStart"/>
      <w:r w:rsidRPr="009C2841">
        <w:rPr>
          <w:rFonts w:ascii="Arial" w:hAnsi="Arial" w:cs="Arial"/>
        </w:rPr>
        <w:t>подрядчиком, исполнителем), обоснование закупки в соответствии со статьей 18 Федерального закона, размер аванса (если предусмотрена выплата аванса), этапы оплаты (если исполнение контракта и его оплата предусмотрены поэтапно), способ определения поставщика (подрядчика, исполнителя) и обоснование выбора этого способа, дата начала закупки, информация о размере предоставляемых обеспечения соответствующей заявки участника закупки и обеспечения исполнения контракта.</w:t>
      </w:r>
      <w:proofErr w:type="gramEnd"/>
    </w:p>
    <w:p w:rsidR="00586FED" w:rsidRPr="009C2841" w:rsidRDefault="00586FED" w:rsidP="009C2841">
      <w:pPr>
        <w:ind w:firstLine="567"/>
        <w:jc w:val="both"/>
        <w:rPr>
          <w:rFonts w:ascii="Arial" w:hAnsi="Arial" w:cs="Arial"/>
        </w:rPr>
      </w:pPr>
      <w:r w:rsidRPr="009C2841">
        <w:rPr>
          <w:rFonts w:ascii="Arial" w:hAnsi="Arial" w:cs="Arial"/>
        </w:rPr>
        <w:t xml:space="preserve">5.3.4. Порядок формирования, утверждения и ведения планов-графиков закупок для обеспечения муниципальных нужд устанавливается администрацией </w:t>
      </w:r>
      <w:r w:rsidR="005D0482" w:rsidRPr="009C2841">
        <w:rPr>
          <w:rFonts w:ascii="Arial" w:hAnsi="Arial" w:cs="Arial"/>
        </w:rPr>
        <w:t>Сизинского сельсовета</w:t>
      </w:r>
      <w:r w:rsidRPr="009C2841">
        <w:rPr>
          <w:rFonts w:ascii="Arial" w:hAnsi="Arial" w:cs="Arial"/>
        </w:rPr>
        <w:t xml:space="preserve"> с учетом требований, установленных Правительством Российской Федерации. </w:t>
      </w:r>
    </w:p>
    <w:p w:rsidR="00586FED" w:rsidRPr="009C2841" w:rsidRDefault="00586FED" w:rsidP="009C2841">
      <w:pPr>
        <w:ind w:firstLine="567"/>
        <w:jc w:val="both"/>
        <w:rPr>
          <w:rFonts w:ascii="Arial" w:hAnsi="Arial" w:cs="Arial"/>
        </w:rPr>
      </w:pPr>
      <w:r w:rsidRPr="009C2841">
        <w:rPr>
          <w:rFonts w:ascii="Arial" w:hAnsi="Arial" w:cs="Arial"/>
        </w:rPr>
        <w:t>5.3.5.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586FED" w:rsidRPr="009C2841" w:rsidRDefault="00586FED" w:rsidP="009C2841">
      <w:pPr>
        <w:ind w:firstLine="567"/>
        <w:jc w:val="both"/>
        <w:rPr>
          <w:rFonts w:ascii="Arial" w:hAnsi="Arial" w:cs="Arial"/>
        </w:rPr>
      </w:pPr>
      <w:r w:rsidRPr="009C2841">
        <w:rPr>
          <w:rFonts w:ascii="Arial" w:hAnsi="Arial" w:cs="Arial"/>
        </w:rPr>
        <w:t>5.3.6. В случае</w:t>
      </w:r>
      <w:proofErr w:type="gramStart"/>
      <w:r w:rsidRPr="009C2841">
        <w:rPr>
          <w:rFonts w:ascii="Arial" w:hAnsi="Arial" w:cs="Arial"/>
        </w:rPr>
        <w:t>,</w:t>
      </w:r>
      <w:proofErr w:type="gramEnd"/>
      <w:r w:rsidRPr="009C2841">
        <w:rPr>
          <w:rFonts w:ascii="Arial" w:hAnsi="Arial" w:cs="Arial"/>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586FED" w:rsidRPr="009C2841" w:rsidRDefault="00586FED" w:rsidP="009C2841">
      <w:pPr>
        <w:ind w:firstLine="567"/>
        <w:jc w:val="both"/>
        <w:rPr>
          <w:rFonts w:ascii="Arial" w:hAnsi="Arial" w:cs="Arial"/>
        </w:rPr>
      </w:pPr>
      <w:r w:rsidRPr="009C2841">
        <w:rPr>
          <w:rFonts w:ascii="Arial" w:hAnsi="Arial" w:cs="Arial"/>
        </w:rPr>
        <w:t>5.3.7.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86FED" w:rsidRPr="009C2841" w:rsidRDefault="00586FED" w:rsidP="009C2841">
      <w:pPr>
        <w:ind w:firstLine="567"/>
        <w:jc w:val="both"/>
        <w:rPr>
          <w:rFonts w:ascii="Arial" w:hAnsi="Arial" w:cs="Arial"/>
        </w:rPr>
      </w:pPr>
      <w:r w:rsidRPr="009C2841">
        <w:rPr>
          <w:rFonts w:ascii="Arial" w:hAnsi="Arial" w:cs="Arial"/>
        </w:rPr>
        <w:t>5.3.8. Заказчики осуществляют закупки в соответствии с информацией, включенной в планы-графики. Закупки, не предусмотренные планами-графиками, не могут быть осуществлены.</w:t>
      </w:r>
    </w:p>
    <w:p w:rsidR="00586FED" w:rsidRPr="009C2841" w:rsidRDefault="00586FED" w:rsidP="009C2841">
      <w:pPr>
        <w:ind w:firstLine="567"/>
        <w:jc w:val="both"/>
        <w:rPr>
          <w:rFonts w:ascii="Arial" w:hAnsi="Arial" w:cs="Arial"/>
        </w:rPr>
      </w:pPr>
      <w:r w:rsidRPr="009C2841">
        <w:rPr>
          <w:rFonts w:ascii="Arial" w:hAnsi="Arial" w:cs="Arial"/>
        </w:rPr>
        <w:t xml:space="preserve">5.3.9. Не допускаются размещение в единой информационной системе извещений об осуществлении закупки, документации об осуществлении закупки, </w:t>
      </w:r>
      <w:r w:rsidRPr="009C2841">
        <w:rPr>
          <w:rFonts w:ascii="Arial" w:hAnsi="Arial" w:cs="Arial"/>
        </w:rPr>
        <w:lastRenderedPageBreak/>
        <w:t>если такие извещения, документация содержат информацию, не соответствующую информации, указанной в планах-графиках.</w:t>
      </w:r>
    </w:p>
    <w:p w:rsidR="00586FED" w:rsidRPr="009C2841" w:rsidRDefault="00586FED" w:rsidP="009C2841">
      <w:pPr>
        <w:ind w:firstLine="567"/>
        <w:jc w:val="both"/>
        <w:rPr>
          <w:rFonts w:ascii="Arial" w:hAnsi="Arial" w:cs="Arial"/>
        </w:rPr>
      </w:pPr>
      <w:r w:rsidRPr="009C2841">
        <w:rPr>
          <w:rFonts w:ascii="Arial" w:hAnsi="Arial" w:cs="Arial"/>
        </w:rPr>
        <w:t>5.3.10. План-график подлежит изменению заказчиком в случае внесения изменения в план закупок, а также в следующих случаях:</w:t>
      </w:r>
    </w:p>
    <w:p w:rsidR="00586FED" w:rsidRPr="009C2841" w:rsidRDefault="00586FED" w:rsidP="009C2841">
      <w:pPr>
        <w:ind w:firstLine="567"/>
        <w:jc w:val="both"/>
        <w:rPr>
          <w:rFonts w:ascii="Arial" w:hAnsi="Arial" w:cs="Arial"/>
        </w:rPr>
      </w:pPr>
      <w:r w:rsidRPr="009C2841">
        <w:rPr>
          <w:rFonts w:ascii="Arial" w:hAnsi="Arial" w:cs="Arial"/>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586FED" w:rsidRPr="009C2841" w:rsidRDefault="00586FED" w:rsidP="009C2841">
      <w:pPr>
        <w:ind w:firstLine="567"/>
        <w:jc w:val="both"/>
        <w:rPr>
          <w:rFonts w:ascii="Arial" w:hAnsi="Arial" w:cs="Arial"/>
        </w:rPr>
      </w:pPr>
      <w:r w:rsidRPr="009C2841">
        <w:rPr>
          <w:rFonts w:ascii="Arial" w:hAnsi="Arial" w:cs="Arial"/>
        </w:rPr>
        <w:t>2) изменение до начала закупки срока исполнения контракта, порядка оплаты или размера аванса;</w:t>
      </w:r>
    </w:p>
    <w:p w:rsidR="00586FED" w:rsidRPr="009C2841" w:rsidRDefault="00586FED" w:rsidP="009C2841">
      <w:pPr>
        <w:ind w:firstLine="567"/>
        <w:jc w:val="both"/>
        <w:rPr>
          <w:rFonts w:ascii="Arial" w:hAnsi="Arial" w:cs="Arial"/>
        </w:rPr>
      </w:pPr>
      <w:r w:rsidRPr="009C2841">
        <w:rPr>
          <w:rFonts w:ascii="Arial" w:hAnsi="Arial" w:cs="Arial"/>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586FED" w:rsidRPr="009C2841" w:rsidRDefault="00586FED" w:rsidP="009C2841">
      <w:pPr>
        <w:ind w:firstLine="567"/>
        <w:jc w:val="both"/>
        <w:rPr>
          <w:rFonts w:ascii="Arial" w:hAnsi="Arial" w:cs="Arial"/>
        </w:rPr>
      </w:pPr>
      <w:r w:rsidRPr="009C2841">
        <w:rPr>
          <w:rFonts w:ascii="Arial" w:hAnsi="Arial" w:cs="Arial"/>
        </w:rPr>
        <w:t>4) реализация решения, принятого заказчиком, по итогам проведенного в соответствии с Федеральным законом обязательного общественного обсуждения закупок и не требующего внесения изменения в план закупок;</w:t>
      </w:r>
    </w:p>
    <w:p w:rsidR="00586FED" w:rsidRPr="009C2841" w:rsidRDefault="00586FED" w:rsidP="009C2841">
      <w:pPr>
        <w:ind w:firstLine="567"/>
        <w:jc w:val="both"/>
        <w:rPr>
          <w:rFonts w:ascii="Arial" w:hAnsi="Arial" w:cs="Arial"/>
        </w:rPr>
      </w:pPr>
      <w:r w:rsidRPr="009C2841">
        <w:rPr>
          <w:rFonts w:ascii="Arial" w:hAnsi="Arial" w:cs="Arial"/>
        </w:rPr>
        <w:t xml:space="preserve">5) в иных случаях в соответствии с порядком формирования, утверждения и ведения планов-графиков, установленным подпунктом 5.3.4. настоящего Положения.  </w:t>
      </w:r>
    </w:p>
    <w:p w:rsidR="00586FED" w:rsidRPr="009C2841" w:rsidRDefault="00586FED" w:rsidP="009C2841">
      <w:pPr>
        <w:ind w:firstLine="567"/>
        <w:jc w:val="both"/>
        <w:rPr>
          <w:rFonts w:ascii="Arial" w:hAnsi="Arial" w:cs="Arial"/>
        </w:rPr>
      </w:pPr>
      <w:r w:rsidRPr="009C2841">
        <w:rPr>
          <w:rFonts w:ascii="Arial" w:hAnsi="Arial" w:cs="Arial"/>
        </w:rPr>
        <w:t>5.3.11. Внесение в соответствии с подпунктом 5.3.10. настоящего Положения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w:t>
      </w:r>
    </w:p>
    <w:p w:rsidR="00586FED" w:rsidRPr="009C2841" w:rsidRDefault="00586FED" w:rsidP="009C2841">
      <w:pPr>
        <w:ind w:firstLine="567"/>
        <w:jc w:val="both"/>
        <w:rPr>
          <w:rFonts w:ascii="Arial" w:hAnsi="Arial" w:cs="Arial"/>
        </w:rPr>
      </w:pPr>
      <w:r w:rsidRPr="009C2841">
        <w:rPr>
          <w:rFonts w:ascii="Arial" w:hAnsi="Arial" w:cs="Arial"/>
        </w:rPr>
        <w:t xml:space="preserve">5.3.12.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9C2841">
        <w:rPr>
          <w:rFonts w:ascii="Arial" w:hAnsi="Arial" w:cs="Arial"/>
        </w:rPr>
        <w:t>с даты утверждения</w:t>
      </w:r>
      <w:proofErr w:type="gramEnd"/>
      <w:r w:rsidRPr="009C2841">
        <w:rPr>
          <w:rFonts w:ascii="Arial" w:hAnsi="Arial" w:cs="Arial"/>
        </w:rPr>
        <w:t xml:space="preserve"> или изменения плана-графика. </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6. ОБОСНОВАНИЕ ЗАКУПОК</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6.1.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пункта 4.1. настоящего Положения, а также законодательству Российской Федерации и иным нормативным правовым актам о контрактной системе в сфере закупок, муниципальным правовым актам.</w:t>
      </w:r>
    </w:p>
    <w:p w:rsidR="00586FED" w:rsidRPr="009C2841" w:rsidRDefault="00586FED" w:rsidP="009C2841">
      <w:pPr>
        <w:ind w:firstLine="567"/>
        <w:jc w:val="both"/>
        <w:rPr>
          <w:rFonts w:ascii="Arial" w:hAnsi="Arial" w:cs="Arial"/>
        </w:rPr>
      </w:pPr>
      <w:r w:rsidRPr="009C2841">
        <w:rPr>
          <w:rFonts w:ascii="Arial" w:hAnsi="Arial" w:cs="Arial"/>
        </w:rPr>
        <w:t xml:space="preserve">6.2. </w:t>
      </w:r>
      <w:proofErr w:type="gramStart"/>
      <w:r w:rsidRPr="009C2841">
        <w:rPr>
          <w:rFonts w:ascii="Arial" w:hAnsi="Arial" w:cs="Arial"/>
        </w:rPr>
        <w:t>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пункта 4.1. настоящего Положения, и установленных в соответствии с разделом 7 настоящего Положения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органов</w:t>
      </w:r>
      <w:proofErr w:type="gramEnd"/>
      <w:r w:rsidRPr="009C2841">
        <w:rPr>
          <w:rFonts w:ascii="Arial" w:hAnsi="Arial" w:cs="Arial"/>
        </w:rPr>
        <w:t>.</w:t>
      </w:r>
    </w:p>
    <w:p w:rsidR="00586FED" w:rsidRPr="009C2841" w:rsidRDefault="00586FED" w:rsidP="009C2841">
      <w:pPr>
        <w:ind w:firstLine="567"/>
        <w:jc w:val="both"/>
        <w:rPr>
          <w:rFonts w:ascii="Arial" w:hAnsi="Arial" w:cs="Arial"/>
        </w:rPr>
      </w:pPr>
      <w:r w:rsidRPr="009C2841">
        <w:rPr>
          <w:rFonts w:ascii="Arial" w:hAnsi="Arial" w:cs="Arial"/>
        </w:rPr>
        <w:t>6.3. При формировании плана-графика обоснованию подлежат:</w:t>
      </w:r>
    </w:p>
    <w:p w:rsidR="00586FED" w:rsidRPr="009C2841" w:rsidRDefault="00586FED" w:rsidP="009C2841">
      <w:pPr>
        <w:ind w:firstLine="567"/>
        <w:jc w:val="both"/>
        <w:rPr>
          <w:rFonts w:ascii="Arial" w:hAnsi="Arial" w:cs="Arial"/>
        </w:rPr>
      </w:pPr>
      <w:r w:rsidRPr="009C2841">
        <w:rPr>
          <w:rFonts w:ascii="Arial" w:hAnsi="Arial" w:cs="Arial"/>
        </w:rPr>
        <w:t>1) начальная (максимальная) цена контракта, цена контракта в порядке, установленном статьей 22 Федерального закона о контрактной системе;</w:t>
      </w:r>
    </w:p>
    <w:p w:rsidR="00586FED" w:rsidRPr="009C2841" w:rsidRDefault="00586FED" w:rsidP="009C2841">
      <w:pPr>
        <w:ind w:firstLine="567"/>
        <w:jc w:val="both"/>
        <w:rPr>
          <w:rFonts w:ascii="Arial" w:hAnsi="Arial" w:cs="Arial"/>
        </w:rPr>
      </w:pPr>
      <w:r w:rsidRPr="009C2841">
        <w:rPr>
          <w:rFonts w:ascii="Arial" w:hAnsi="Arial" w:cs="Arial"/>
        </w:rPr>
        <w:t>2) способ определения поставщика (подрядчика, исполнителя) в соответствии с  Федеральным законом, в том числе дополнительные требования к участникам закупки.</w:t>
      </w:r>
    </w:p>
    <w:p w:rsidR="00586FED" w:rsidRPr="009C2841" w:rsidRDefault="00586FED" w:rsidP="009C2841">
      <w:pPr>
        <w:ind w:firstLine="567"/>
        <w:jc w:val="both"/>
        <w:rPr>
          <w:rFonts w:ascii="Arial" w:hAnsi="Arial" w:cs="Arial"/>
        </w:rPr>
      </w:pPr>
      <w:r w:rsidRPr="009C2841">
        <w:rPr>
          <w:rFonts w:ascii="Arial" w:hAnsi="Arial" w:cs="Arial"/>
        </w:rPr>
        <w:t>6.4.  Оценка обоснованности осуществления закупок проводится в соответствии с Федеральным законом. По результатам аудита в сфере закупок и контроля в сфере закупок конкретная закупка может быть признана необоснованной.</w:t>
      </w:r>
    </w:p>
    <w:p w:rsidR="00586FED" w:rsidRPr="009C2841" w:rsidRDefault="00586FED" w:rsidP="009C2841">
      <w:pPr>
        <w:ind w:firstLine="567"/>
        <w:jc w:val="both"/>
        <w:rPr>
          <w:rFonts w:ascii="Arial" w:hAnsi="Arial" w:cs="Arial"/>
        </w:rPr>
      </w:pPr>
      <w:r w:rsidRPr="009C2841">
        <w:rPr>
          <w:rFonts w:ascii="Arial" w:hAnsi="Arial" w:cs="Arial"/>
        </w:rPr>
        <w:lastRenderedPageBreak/>
        <w:t xml:space="preserve">6.5. </w:t>
      </w:r>
      <w:proofErr w:type="gramStart"/>
      <w:r w:rsidRPr="009C2841">
        <w:rPr>
          <w:rFonts w:ascii="Arial" w:hAnsi="Arial" w:cs="Arial"/>
        </w:rPr>
        <w:t>В случае признания планируемой закупки необоснованной,  органы контроля, указанные в пункте 3 части 1 статьи 99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roofErr w:type="gramEnd"/>
    </w:p>
    <w:p w:rsidR="00586FED" w:rsidRPr="009C2841" w:rsidRDefault="00586FED" w:rsidP="009C2841">
      <w:pPr>
        <w:ind w:firstLine="567"/>
        <w:jc w:val="both"/>
        <w:rPr>
          <w:rFonts w:ascii="Arial" w:hAnsi="Arial" w:cs="Arial"/>
        </w:rPr>
      </w:pPr>
      <w:r w:rsidRPr="009C2841">
        <w:rPr>
          <w:rFonts w:ascii="Arial" w:hAnsi="Arial" w:cs="Arial"/>
        </w:rPr>
        <w:t>6.6. Порядок обоснования закупок и форма такого обоснования устанавливаются Правительством Российской Федерации.</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 xml:space="preserve">7. НАЧАЛЬНАЯ (МАКСИМАЛЬНАЯ) ЦЕНА КОНТРАКТА, ЦЕНА КОНТРАКТА, ЗАКЛЮЧАЕМОГО С ЕДИНСТВЕННЫМ ПОСТАВЩИКОМ </w:t>
      </w:r>
    </w:p>
    <w:p w:rsidR="00586FED" w:rsidRPr="009C2841" w:rsidRDefault="00586FED" w:rsidP="009C2841">
      <w:pPr>
        <w:ind w:firstLine="567"/>
        <w:jc w:val="both"/>
        <w:rPr>
          <w:rFonts w:ascii="Arial" w:hAnsi="Arial" w:cs="Arial"/>
        </w:rPr>
      </w:pPr>
      <w:r w:rsidRPr="009C2841">
        <w:rPr>
          <w:rFonts w:ascii="Arial" w:hAnsi="Arial" w:cs="Arial"/>
        </w:rPr>
        <w:t>(ПОДРЯДЧИКОМ, ИСПОЛНИТЕЛЕМ)</w:t>
      </w:r>
    </w:p>
    <w:p w:rsidR="00586FED" w:rsidRPr="009C2841" w:rsidRDefault="00586FED" w:rsidP="009C2841">
      <w:pPr>
        <w:ind w:firstLine="567"/>
        <w:jc w:val="both"/>
        <w:rPr>
          <w:rFonts w:ascii="Arial" w:hAnsi="Arial" w:cs="Arial"/>
        </w:rPr>
      </w:pPr>
    </w:p>
    <w:p w:rsidR="00586FED" w:rsidRPr="009C2841" w:rsidRDefault="007E5BC1" w:rsidP="009C2841">
      <w:pPr>
        <w:ind w:firstLine="567"/>
        <w:jc w:val="both"/>
        <w:rPr>
          <w:rFonts w:ascii="Arial" w:hAnsi="Arial" w:cs="Arial"/>
        </w:rPr>
      </w:pPr>
      <w:r w:rsidRPr="009C2841">
        <w:rPr>
          <w:rFonts w:ascii="Arial" w:hAnsi="Arial" w:cs="Arial"/>
        </w:rPr>
        <w:t>7</w:t>
      </w:r>
      <w:r w:rsidR="00586FED" w:rsidRPr="009C2841">
        <w:rPr>
          <w:rFonts w:ascii="Arial" w:hAnsi="Arial" w:cs="Arial"/>
        </w:rPr>
        <w:t>.1. Начальная (максимальная) цена контракта и в предусмотренных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86FED" w:rsidRPr="009C2841" w:rsidRDefault="00586FED" w:rsidP="009C2841">
      <w:pPr>
        <w:ind w:firstLine="567"/>
        <w:jc w:val="both"/>
        <w:rPr>
          <w:rFonts w:ascii="Arial" w:hAnsi="Arial" w:cs="Arial"/>
        </w:rPr>
      </w:pPr>
      <w:r w:rsidRPr="009C2841">
        <w:rPr>
          <w:rFonts w:ascii="Arial" w:hAnsi="Arial" w:cs="Arial"/>
        </w:rPr>
        <w:t>1) метод сопоставимых рыночных цен (анализа рынка);</w:t>
      </w:r>
    </w:p>
    <w:p w:rsidR="00586FED" w:rsidRPr="009C2841" w:rsidRDefault="00586FED" w:rsidP="009C2841">
      <w:pPr>
        <w:ind w:firstLine="567"/>
        <w:jc w:val="both"/>
        <w:rPr>
          <w:rFonts w:ascii="Arial" w:hAnsi="Arial" w:cs="Arial"/>
        </w:rPr>
      </w:pPr>
      <w:r w:rsidRPr="009C2841">
        <w:rPr>
          <w:rFonts w:ascii="Arial" w:hAnsi="Arial" w:cs="Arial"/>
        </w:rPr>
        <w:t>2) нормативный метод;</w:t>
      </w:r>
    </w:p>
    <w:p w:rsidR="00586FED" w:rsidRPr="009C2841" w:rsidRDefault="00586FED" w:rsidP="009C2841">
      <w:pPr>
        <w:ind w:firstLine="567"/>
        <w:jc w:val="both"/>
        <w:rPr>
          <w:rFonts w:ascii="Arial" w:hAnsi="Arial" w:cs="Arial"/>
        </w:rPr>
      </w:pPr>
      <w:r w:rsidRPr="009C2841">
        <w:rPr>
          <w:rFonts w:ascii="Arial" w:hAnsi="Arial" w:cs="Arial"/>
        </w:rPr>
        <w:t>3) тарифный метод;</w:t>
      </w:r>
    </w:p>
    <w:p w:rsidR="00586FED" w:rsidRPr="009C2841" w:rsidRDefault="00586FED" w:rsidP="009C2841">
      <w:pPr>
        <w:ind w:firstLine="567"/>
        <w:jc w:val="both"/>
        <w:rPr>
          <w:rFonts w:ascii="Arial" w:hAnsi="Arial" w:cs="Arial"/>
        </w:rPr>
      </w:pPr>
      <w:r w:rsidRPr="009C2841">
        <w:rPr>
          <w:rFonts w:ascii="Arial" w:hAnsi="Arial" w:cs="Arial"/>
        </w:rPr>
        <w:t>4) проектно-сметный метод;</w:t>
      </w:r>
    </w:p>
    <w:p w:rsidR="00586FED" w:rsidRPr="009C2841" w:rsidRDefault="00586FED" w:rsidP="009C2841">
      <w:pPr>
        <w:ind w:firstLine="567"/>
        <w:jc w:val="both"/>
        <w:rPr>
          <w:rFonts w:ascii="Arial" w:hAnsi="Arial" w:cs="Arial"/>
        </w:rPr>
      </w:pPr>
      <w:r w:rsidRPr="009C2841">
        <w:rPr>
          <w:rFonts w:ascii="Arial" w:hAnsi="Arial" w:cs="Arial"/>
        </w:rPr>
        <w:t>5) затратный метод.</w:t>
      </w:r>
    </w:p>
    <w:p w:rsidR="00586FED" w:rsidRPr="009C2841" w:rsidRDefault="007E5BC1" w:rsidP="009C2841">
      <w:pPr>
        <w:ind w:firstLine="567"/>
        <w:jc w:val="both"/>
        <w:rPr>
          <w:rFonts w:ascii="Arial" w:hAnsi="Arial" w:cs="Arial"/>
        </w:rPr>
      </w:pPr>
      <w:r w:rsidRPr="009C2841">
        <w:rPr>
          <w:rFonts w:ascii="Arial" w:hAnsi="Arial" w:cs="Arial"/>
        </w:rPr>
        <w:t>7</w:t>
      </w:r>
      <w:r w:rsidR="00586FED" w:rsidRPr="009C2841">
        <w:rPr>
          <w:rFonts w:ascii="Arial" w:hAnsi="Arial" w:cs="Arial"/>
        </w:rPr>
        <w:t xml:space="preserve">.2. </w:t>
      </w:r>
      <w:proofErr w:type="gramStart"/>
      <w:r w:rsidR="00586FED" w:rsidRPr="009C2841">
        <w:rPr>
          <w:rFonts w:ascii="Arial" w:hAnsi="Arial" w:cs="Arial"/>
        </w:rPr>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r w:rsidR="00586FED" w:rsidRPr="009C2841">
        <w:rPr>
          <w:rFonts w:ascii="Arial" w:hAnsi="Arial" w:cs="Arial"/>
        </w:rPr>
        <w:t xml:space="preserve">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Федеральным законом.</w:t>
      </w:r>
    </w:p>
    <w:p w:rsidR="00586FED" w:rsidRPr="009C2841" w:rsidRDefault="007E5BC1" w:rsidP="009C2841">
      <w:pPr>
        <w:ind w:firstLine="567"/>
        <w:jc w:val="both"/>
        <w:rPr>
          <w:rFonts w:ascii="Arial" w:hAnsi="Arial" w:cs="Arial"/>
        </w:rPr>
      </w:pPr>
      <w:r w:rsidRPr="009C2841">
        <w:rPr>
          <w:rFonts w:ascii="Arial" w:hAnsi="Arial" w:cs="Arial"/>
        </w:rPr>
        <w:t>7</w:t>
      </w:r>
      <w:r w:rsidR="00586FED" w:rsidRPr="009C2841">
        <w:rPr>
          <w:rFonts w:ascii="Arial" w:hAnsi="Arial" w:cs="Arial"/>
        </w:rPr>
        <w:t>.3.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Федерального закона в случае, если такие требования предусматривают установление предельных цен товаров, работ, услуг.</w:t>
      </w:r>
    </w:p>
    <w:p w:rsidR="00586FED" w:rsidRPr="009C2841" w:rsidRDefault="007E5BC1" w:rsidP="009C2841">
      <w:pPr>
        <w:ind w:firstLine="567"/>
        <w:jc w:val="both"/>
        <w:rPr>
          <w:rFonts w:ascii="Arial" w:hAnsi="Arial" w:cs="Arial"/>
        </w:rPr>
      </w:pPr>
      <w:r w:rsidRPr="009C2841">
        <w:rPr>
          <w:rFonts w:ascii="Arial" w:hAnsi="Arial" w:cs="Arial"/>
        </w:rPr>
        <w:t>7</w:t>
      </w:r>
      <w:r w:rsidR="00586FED" w:rsidRPr="009C2841">
        <w:rPr>
          <w:rFonts w:ascii="Arial" w:hAnsi="Arial" w:cs="Arial"/>
        </w:rPr>
        <w:t xml:space="preserve">.4.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00586FED" w:rsidRPr="009C2841">
        <w:rPr>
          <w:rFonts w:ascii="Arial" w:hAnsi="Arial" w:cs="Arial"/>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roofErr w:type="gramEnd"/>
    </w:p>
    <w:p w:rsidR="00586FED" w:rsidRPr="009C2841" w:rsidRDefault="007E5BC1" w:rsidP="009C2841">
      <w:pPr>
        <w:ind w:firstLine="567"/>
        <w:jc w:val="both"/>
        <w:rPr>
          <w:rFonts w:ascii="Arial" w:hAnsi="Arial" w:cs="Arial"/>
        </w:rPr>
      </w:pPr>
      <w:r w:rsidRPr="009C2841">
        <w:rPr>
          <w:rFonts w:ascii="Arial" w:hAnsi="Arial" w:cs="Arial"/>
        </w:rPr>
        <w:t>7</w:t>
      </w:r>
      <w:r w:rsidR="00586FED" w:rsidRPr="009C2841">
        <w:rPr>
          <w:rFonts w:ascii="Arial" w:hAnsi="Arial" w:cs="Arial"/>
        </w:rPr>
        <w:t xml:space="preserve">.5.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sidR="00586FED" w:rsidRPr="009C2841">
        <w:rPr>
          <w:rFonts w:ascii="Arial" w:hAnsi="Arial" w:cs="Arial"/>
        </w:rPr>
        <w:t>на</w:t>
      </w:r>
      <w:proofErr w:type="gramEnd"/>
      <w:r w:rsidR="00586FED" w:rsidRPr="009C2841">
        <w:rPr>
          <w:rFonts w:ascii="Arial" w:hAnsi="Arial" w:cs="Arial"/>
        </w:rPr>
        <w:t>:</w:t>
      </w:r>
    </w:p>
    <w:p w:rsidR="00586FED" w:rsidRPr="009C2841" w:rsidRDefault="00586FED" w:rsidP="009C2841">
      <w:pPr>
        <w:ind w:firstLine="567"/>
        <w:jc w:val="both"/>
        <w:rPr>
          <w:rFonts w:ascii="Arial" w:hAnsi="Arial" w:cs="Arial"/>
        </w:rPr>
      </w:pPr>
      <w:r w:rsidRPr="009C2841">
        <w:rPr>
          <w:rFonts w:ascii="Arial" w:hAnsi="Arial" w:cs="Arial"/>
        </w:rPr>
        <w:lastRenderedPageBreak/>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586FED" w:rsidRPr="009C2841" w:rsidRDefault="00586FED" w:rsidP="009C2841">
      <w:pPr>
        <w:ind w:firstLine="567"/>
        <w:jc w:val="both"/>
        <w:rPr>
          <w:rFonts w:ascii="Arial" w:hAnsi="Arial" w:cs="Arial"/>
        </w:rPr>
      </w:pPr>
      <w:proofErr w:type="gramStart"/>
      <w:r w:rsidRPr="009C2841">
        <w:rPr>
          <w:rFonts w:ascii="Arial" w:hAnsi="Arial" w:cs="Arial"/>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9C2841">
        <w:rPr>
          <w:rFonts w:ascii="Arial" w:hAnsi="Arial" w:cs="Arial"/>
        </w:rPr>
        <w:t xml:space="preserve"> области государственной охраны объектов культурного наследия.</w:t>
      </w:r>
    </w:p>
    <w:p w:rsidR="00586FED" w:rsidRPr="009C2841" w:rsidRDefault="007E5BC1" w:rsidP="009C2841">
      <w:pPr>
        <w:ind w:firstLine="567"/>
        <w:jc w:val="both"/>
        <w:rPr>
          <w:rFonts w:ascii="Arial" w:hAnsi="Arial" w:cs="Arial"/>
        </w:rPr>
      </w:pPr>
      <w:r w:rsidRPr="009C2841">
        <w:rPr>
          <w:rFonts w:ascii="Arial" w:hAnsi="Arial" w:cs="Arial"/>
        </w:rPr>
        <w:t>7</w:t>
      </w:r>
      <w:r w:rsidR="00586FED" w:rsidRPr="009C2841">
        <w:rPr>
          <w:rFonts w:ascii="Arial" w:hAnsi="Arial" w:cs="Arial"/>
        </w:rPr>
        <w:t>.6. Затратный метод применяется в случае невозможности применения иных методов, предусмотренных подпунктами 1) – 4) пункта 8.1. настоящего Положения,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86FED" w:rsidRPr="009C2841" w:rsidRDefault="007E5BC1" w:rsidP="009C2841">
      <w:pPr>
        <w:ind w:firstLine="567"/>
        <w:jc w:val="both"/>
        <w:rPr>
          <w:rFonts w:ascii="Arial" w:hAnsi="Arial" w:cs="Arial"/>
        </w:rPr>
      </w:pPr>
      <w:r w:rsidRPr="009C2841">
        <w:rPr>
          <w:rFonts w:ascii="Arial" w:hAnsi="Arial" w:cs="Arial"/>
        </w:rPr>
        <w:t>7</w:t>
      </w:r>
      <w:r w:rsidR="00586FED" w:rsidRPr="009C2841">
        <w:rPr>
          <w:rFonts w:ascii="Arial" w:hAnsi="Arial" w:cs="Arial"/>
        </w:rPr>
        <w:t>.7.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пункте 8.1. настоящего Положения,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86FED" w:rsidRPr="009C2841" w:rsidRDefault="007E5BC1" w:rsidP="009C2841">
      <w:pPr>
        <w:ind w:firstLine="567"/>
        <w:jc w:val="both"/>
        <w:rPr>
          <w:rFonts w:ascii="Arial" w:hAnsi="Arial" w:cs="Arial"/>
        </w:rPr>
      </w:pPr>
      <w:r w:rsidRPr="009C2841">
        <w:rPr>
          <w:rFonts w:ascii="Arial" w:hAnsi="Arial" w:cs="Arial"/>
        </w:rPr>
        <w:t>7</w:t>
      </w:r>
      <w:r w:rsidR="00586FED" w:rsidRPr="009C2841">
        <w:rPr>
          <w:rFonts w:ascii="Arial" w:hAnsi="Arial" w:cs="Arial"/>
        </w:rPr>
        <w:t>.8.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86FED" w:rsidRPr="009C2841" w:rsidRDefault="007E5BC1" w:rsidP="009C2841">
      <w:pPr>
        <w:ind w:firstLine="567"/>
        <w:jc w:val="both"/>
        <w:rPr>
          <w:rFonts w:ascii="Arial" w:hAnsi="Arial" w:cs="Arial"/>
        </w:rPr>
      </w:pPr>
      <w:r w:rsidRPr="009C2841">
        <w:rPr>
          <w:rFonts w:ascii="Arial" w:hAnsi="Arial" w:cs="Arial"/>
        </w:rPr>
        <w:t>7</w:t>
      </w:r>
      <w:r w:rsidR="00586FED" w:rsidRPr="009C2841">
        <w:rPr>
          <w:rFonts w:ascii="Arial" w:hAnsi="Arial" w:cs="Arial"/>
        </w:rPr>
        <w:t>.9.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9. СПОСОБЫ ОПРЕДЕЛЕНИЯ ПОСТАВЩИКОВ</w:t>
      </w:r>
    </w:p>
    <w:p w:rsidR="00586FED" w:rsidRPr="009C2841" w:rsidRDefault="00586FED" w:rsidP="009C2841">
      <w:pPr>
        <w:ind w:firstLine="567"/>
        <w:jc w:val="both"/>
        <w:rPr>
          <w:rFonts w:ascii="Arial" w:hAnsi="Arial" w:cs="Arial"/>
        </w:rPr>
      </w:pPr>
      <w:r w:rsidRPr="009C2841">
        <w:rPr>
          <w:rFonts w:ascii="Arial" w:hAnsi="Arial" w:cs="Arial"/>
        </w:rPr>
        <w:t xml:space="preserve"> (ПОДРЯДЧИКОВ, ИСПОЛНИТЕЛЕЙ)</w:t>
      </w:r>
    </w:p>
    <w:p w:rsidR="00586FED" w:rsidRPr="009C2841" w:rsidRDefault="00586FED" w:rsidP="009C2841">
      <w:pPr>
        <w:ind w:firstLine="567"/>
        <w:jc w:val="both"/>
        <w:rPr>
          <w:rFonts w:ascii="Arial" w:hAnsi="Arial" w:cs="Arial"/>
        </w:rPr>
      </w:pPr>
    </w:p>
    <w:p w:rsidR="00586FED" w:rsidRPr="009C2841" w:rsidRDefault="007E5BC1" w:rsidP="009C2841">
      <w:pPr>
        <w:ind w:firstLine="567"/>
        <w:jc w:val="both"/>
        <w:rPr>
          <w:rFonts w:ascii="Arial" w:hAnsi="Arial" w:cs="Arial"/>
        </w:rPr>
      </w:pPr>
      <w:r w:rsidRPr="009C2841">
        <w:rPr>
          <w:rFonts w:ascii="Arial" w:hAnsi="Arial" w:cs="Arial"/>
        </w:rPr>
        <w:lastRenderedPageBreak/>
        <w:t>9</w:t>
      </w:r>
      <w:r w:rsidR="00586FED" w:rsidRPr="009C2841">
        <w:rPr>
          <w:rFonts w:ascii="Arial" w:hAnsi="Arial" w:cs="Arial"/>
        </w:rP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86FED" w:rsidRPr="009C2841" w:rsidRDefault="007E5BC1" w:rsidP="009C2841">
      <w:pPr>
        <w:ind w:firstLine="567"/>
        <w:jc w:val="both"/>
        <w:rPr>
          <w:rFonts w:ascii="Arial" w:hAnsi="Arial" w:cs="Arial"/>
        </w:rPr>
      </w:pPr>
      <w:r w:rsidRPr="009C2841">
        <w:rPr>
          <w:rFonts w:ascii="Arial" w:hAnsi="Arial" w:cs="Arial"/>
        </w:rPr>
        <w:t>9</w:t>
      </w:r>
      <w:r w:rsidR="00586FED" w:rsidRPr="009C2841">
        <w:rPr>
          <w:rFonts w:ascii="Arial" w:hAnsi="Arial" w:cs="Arial"/>
        </w:rPr>
        <w:t xml:space="preserve">.2. </w:t>
      </w:r>
      <w:proofErr w:type="gramStart"/>
      <w:r w:rsidR="00586FED" w:rsidRPr="009C2841">
        <w:rPr>
          <w:rFonts w:ascii="Arial" w:hAnsi="Arial" w:cs="Arial"/>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586FED" w:rsidRPr="009C2841" w:rsidRDefault="007E5BC1" w:rsidP="009C2841">
      <w:pPr>
        <w:ind w:firstLine="567"/>
        <w:jc w:val="both"/>
        <w:rPr>
          <w:rFonts w:ascii="Arial" w:hAnsi="Arial" w:cs="Arial"/>
        </w:rPr>
      </w:pPr>
      <w:r w:rsidRPr="009C2841">
        <w:rPr>
          <w:rFonts w:ascii="Arial" w:hAnsi="Arial" w:cs="Arial"/>
        </w:rPr>
        <w:t>9</w:t>
      </w:r>
      <w:r w:rsidR="00586FED" w:rsidRPr="009C2841">
        <w:rPr>
          <w:rFonts w:ascii="Arial" w:hAnsi="Arial" w:cs="Arial"/>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86FED" w:rsidRPr="009C2841" w:rsidRDefault="007E5BC1" w:rsidP="009C2841">
      <w:pPr>
        <w:ind w:firstLine="567"/>
        <w:jc w:val="both"/>
        <w:rPr>
          <w:rFonts w:ascii="Arial" w:hAnsi="Arial" w:cs="Arial"/>
        </w:rPr>
      </w:pPr>
      <w:r w:rsidRPr="009C2841">
        <w:rPr>
          <w:rFonts w:ascii="Arial" w:hAnsi="Arial" w:cs="Arial"/>
        </w:rPr>
        <w:t>9</w:t>
      </w:r>
      <w:r w:rsidR="00586FED" w:rsidRPr="009C2841">
        <w:rPr>
          <w:rFonts w:ascii="Arial" w:hAnsi="Arial" w:cs="Arial"/>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86FED" w:rsidRPr="009C2841" w:rsidRDefault="007E5BC1" w:rsidP="009C2841">
      <w:pPr>
        <w:ind w:firstLine="567"/>
        <w:jc w:val="both"/>
        <w:rPr>
          <w:rFonts w:ascii="Arial" w:hAnsi="Arial" w:cs="Arial"/>
        </w:rPr>
      </w:pPr>
      <w:r w:rsidRPr="009C2841">
        <w:rPr>
          <w:rFonts w:ascii="Arial" w:hAnsi="Arial" w:cs="Arial"/>
        </w:rPr>
        <w:t>9</w:t>
      </w:r>
      <w:r w:rsidR="00586FED" w:rsidRPr="009C2841">
        <w:rPr>
          <w:rFonts w:ascii="Arial" w:hAnsi="Arial" w:cs="Arial"/>
        </w:rPr>
        <w:t>.5. Заказчик выбирает способ определения поставщика (подрядчика, исполнителя) в соответствии с положениями Федерального закона и Порядка взаимодействия заказчиков с муниципальным органом, казенным учреждением, на которые возлагаются полномочия на определение поставщиков (подрядчиков, исполнителей) для соответствующих заказчиков. При этом он не вправе совершать действия, влекущие за собой необоснованное сокращение числа участников закупки.</w:t>
      </w:r>
    </w:p>
    <w:p w:rsidR="00586FED" w:rsidRPr="009C2841" w:rsidRDefault="007E5BC1" w:rsidP="009C2841">
      <w:pPr>
        <w:ind w:firstLine="567"/>
        <w:jc w:val="both"/>
        <w:rPr>
          <w:rFonts w:ascii="Arial" w:hAnsi="Arial" w:cs="Arial"/>
        </w:rPr>
      </w:pPr>
      <w:r w:rsidRPr="009C2841">
        <w:rPr>
          <w:rFonts w:ascii="Arial" w:hAnsi="Arial" w:cs="Arial"/>
        </w:rPr>
        <w:t>9</w:t>
      </w:r>
      <w:r w:rsidR="00586FED" w:rsidRPr="009C2841">
        <w:rPr>
          <w:rFonts w:ascii="Arial" w:hAnsi="Arial" w:cs="Arial"/>
        </w:rPr>
        <w:t xml:space="preserve">.6. </w:t>
      </w:r>
      <w:proofErr w:type="gramStart"/>
      <w:r w:rsidR="00586FED" w:rsidRPr="009C2841">
        <w:rPr>
          <w:rFonts w:ascii="Arial" w:hAnsi="Arial" w:cs="Arial"/>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rsidR="00586FED" w:rsidRPr="009C2841">
        <w:rPr>
          <w:rFonts w:ascii="Arial" w:hAnsi="Arial" w:cs="Arial"/>
        </w:rPr>
        <w:t xml:space="preserve"> и ее обоснование в соответствии с Федеральным законом,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0</w:t>
      </w:r>
      <w:r w:rsidRPr="009C2841">
        <w:rPr>
          <w:rFonts w:ascii="Arial" w:hAnsi="Arial" w:cs="Arial"/>
        </w:rPr>
        <w:t>. УЧАСТИЕ СУБЪЕКТОВ МАЛОГО ПРЕДПРИНИМАТЕЛЬСТВА, СОЦИАЛЬНО ОРИЕНТИРОВАННЫХ НЕКОММЕРЧЕСКИХ ОРГАНИЗАЦИЙ В ЗАКУПКАХ</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0</w:t>
      </w:r>
      <w:r w:rsidRPr="009C2841">
        <w:rPr>
          <w:rFonts w:ascii="Arial" w:hAnsi="Arial" w:cs="Arial"/>
        </w:rPr>
        <w:t xml:space="preserve">.1. Заказчики обязаны осуществлять с учетом положений п. 11.5. настоящего Положения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0</w:t>
      </w:r>
      <w:r w:rsidRPr="009C2841">
        <w:rPr>
          <w:rFonts w:ascii="Arial" w:hAnsi="Arial" w:cs="Arial"/>
        </w:rPr>
        <w:t xml:space="preserve">.2. Действие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w:t>
      </w:r>
      <w:r w:rsidRPr="009C2841">
        <w:rPr>
          <w:rFonts w:ascii="Arial" w:hAnsi="Arial" w:cs="Arial"/>
        </w:rPr>
        <w:lastRenderedPageBreak/>
        <w:t>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0</w:t>
      </w:r>
      <w:r w:rsidRPr="009C2841">
        <w:rPr>
          <w:rFonts w:ascii="Arial" w:hAnsi="Arial" w:cs="Arial"/>
        </w:rPr>
        <w:t>.3. При определении поставщиков (подрядчиков, исполнителей) способами, указанными в пункте 11.1. настоящего Положения,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0</w:t>
      </w:r>
      <w:r w:rsidRPr="009C2841">
        <w:rPr>
          <w:rFonts w:ascii="Arial" w:hAnsi="Arial" w:cs="Arial"/>
        </w:rPr>
        <w:t>.4. В случае признания не состоявшимся определения поставщиков (подрядчиков, исполнителей) в порядке, установленном Федеральным законом, заказчик вправе отменить указанное в пункте 1</w:t>
      </w:r>
      <w:r w:rsidR="007E5BC1" w:rsidRPr="009C2841">
        <w:rPr>
          <w:rFonts w:ascii="Arial" w:hAnsi="Arial" w:cs="Arial"/>
        </w:rPr>
        <w:t>0</w:t>
      </w:r>
      <w:r w:rsidRPr="009C2841">
        <w:rPr>
          <w:rFonts w:ascii="Arial" w:hAnsi="Arial" w:cs="Arial"/>
        </w:rPr>
        <w:t>.3. настоящего Положения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пункте 1</w:t>
      </w:r>
      <w:r w:rsidR="007E5BC1" w:rsidRPr="009C2841">
        <w:rPr>
          <w:rFonts w:ascii="Arial" w:hAnsi="Arial" w:cs="Arial"/>
        </w:rPr>
        <w:t>0</w:t>
      </w:r>
      <w:r w:rsidRPr="009C2841">
        <w:rPr>
          <w:rFonts w:ascii="Arial" w:hAnsi="Arial" w:cs="Arial"/>
        </w:rPr>
        <w:t>.1. настоящего Положения.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пунктом 1</w:t>
      </w:r>
      <w:r w:rsidR="007E5BC1" w:rsidRPr="009C2841">
        <w:rPr>
          <w:rFonts w:ascii="Arial" w:hAnsi="Arial" w:cs="Arial"/>
        </w:rPr>
        <w:t>0</w:t>
      </w:r>
      <w:r w:rsidRPr="009C2841">
        <w:rPr>
          <w:rFonts w:ascii="Arial" w:hAnsi="Arial" w:cs="Arial"/>
        </w:rPr>
        <w:t xml:space="preserve">.2. настоящего Положения, и до 1 апреля года, следующего за отчетным годом, </w:t>
      </w:r>
      <w:proofErr w:type="gramStart"/>
      <w:r w:rsidRPr="009C2841">
        <w:rPr>
          <w:rFonts w:ascii="Arial" w:hAnsi="Arial" w:cs="Arial"/>
        </w:rPr>
        <w:t>разместить</w:t>
      </w:r>
      <w:proofErr w:type="gramEnd"/>
      <w:r w:rsidRPr="009C2841">
        <w:rPr>
          <w:rFonts w:ascii="Arial" w:hAnsi="Arial" w:cs="Arial"/>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0</w:t>
      </w:r>
      <w:r w:rsidRPr="009C2841">
        <w:rPr>
          <w:rFonts w:ascii="Arial" w:hAnsi="Arial" w:cs="Arial"/>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пункте 11.1. настоящего Положения, и включаются в отчет, указанный в пункте 11.4. настоящего Положения.</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0</w:t>
      </w:r>
      <w:r w:rsidRPr="009C2841">
        <w:rPr>
          <w:rFonts w:ascii="Arial" w:hAnsi="Arial" w:cs="Arial"/>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1</w:t>
      </w:r>
      <w:r w:rsidR="007E5BC1" w:rsidRPr="009C2841">
        <w:rPr>
          <w:rFonts w:ascii="Arial" w:hAnsi="Arial" w:cs="Arial"/>
        </w:rPr>
        <w:t>0</w:t>
      </w:r>
      <w:r w:rsidRPr="009C2841">
        <w:rPr>
          <w:rFonts w:ascii="Arial" w:hAnsi="Arial" w:cs="Arial"/>
        </w:rPr>
        <w:t>.5. настоящего Положения,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0</w:t>
      </w:r>
      <w:r w:rsidRPr="009C2841">
        <w:rPr>
          <w:rFonts w:ascii="Arial" w:hAnsi="Arial" w:cs="Arial"/>
        </w:rPr>
        <w:t xml:space="preserve">.7. Типовые условия контрактов, предусматривающих привлечение к исполнению контрактов субподрядчиков, соисполнителей из числа субъектов </w:t>
      </w:r>
      <w:r w:rsidRPr="009C2841">
        <w:rPr>
          <w:rFonts w:ascii="Arial" w:hAnsi="Arial" w:cs="Arial"/>
        </w:rPr>
        <w:lastRenderedPageBreak/>
        <w:t>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1</w:t>
      </w:r>
      <w:r w:rsidRPr="009C2841">
        <w:rPr>
          <w:rFonts w:ascii="Arial" w:hAnsi="Arial" w:cs="Arial"/>
        </w:rPr>
        <w:t>. КОНТРАКТ</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1</w:t>
      </w:r>
      <w:r w:rsidRPr="009C2841">
        <w:rPr>
          <w:rFonts w:ascii="Arial" w:hAnsi="Arial" w:cs="Arial"/>
        </w:rPr>
        <w:t xml:space="preserve">.1. </w:t>
      </w:r>
      <w:proofErr w:type="gramStart"/>
      <w:r w:rsidRPr="009C2841">
        <w:rPr>
          <w:rFonts w:ascii="Arial" w:hAnsi="Arial" w:cs="Arial"/>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w:t>
      </w:r>
      <w:proofErr w:type="gramEnd"/>
      <w:r w:rsidRPr="009C2841">
        <w:rPr>
          <w:rFonts w:ascii="Arial" w:hAnsi="Arial" w:cs="Arial"/>
        </w:rPr>
        <w:t xml:space="preserve"> предусмотрены.</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1</w:t>
      </w:r>
      <w:r w:rsidRPr="009C2841">
        <w:rPr>
          <w:rFonts w:ascii="Arial" w:hAnsi="Arial" w:cs="Arial"/>
        </w:rPr>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настоящим Положением и статьей 95 Федерального закона.</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1</w:t>
      </w:r>
      <w:r w:rsidRPr="009C2841">
        <w:rPr>
          <w:rFonts w:ascii="Arial" w:hAnsi="Arial" w:cs="Arial"/>
        </w:rPr>
        <w:t>.3. В контра</w:t>
      </w:r>
      <w:proofErr w:type="gramStart"/>
      <w:r w:rsidRPr="009C2841">
        <w:rPr>
          <w:rFonts w:ascii="Arial" w:hAnsi="Arial" w:cs="Arial"/>
        </w:rPr>
        <w:t>кт вкл</w:t>
      </w:r>
      <w:proofErr w:type="gramEnd"/>
      <w:r w:rsidRPr="009C2841">
        <w:rPr>
          <w:rFonts w:ascii="Arial" w:hAnsi="Arial" w:cs="Arial"/>
        </w:rPr>
        <w:t xml:space="preserve">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1</w:t>
      </w:r>
      <w:r w:rsidRPr="009C2841">
        <w:rPr>
          <w:rFonts w:ascii="Arial" w:hAnsi="Arial" w:cs="Arial"/>
        </w:rPr>
        <w:t xml:space="preserve">.4. Меры ответственности заказчика и поставщика (подрядчика, исполнителя) в случае просрочки исполнения своих обязательств, а также порядок начисления и уплаты неустоек (штрафов, пеней) устанавливаются в соответствии с положениями Федерального закона. </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1</w:t>
      </w:r>
      <w:r w:rsidRPr="009C2841">
        <w:rPr>
          <w:rFonts w:ascii="Arial" w:hAnsi="Arial" w:cs="Arial"/>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1</w:t>
      </w:r>
      <w:r w:rsidRPr="009C2841">
        <w:rPr>
          <w:rFonts w:ascii="Arial" w:hAnsi="Arial" w:cs="Arial"/>
        </w:rPr>
        <w:t>.6. Для осуществления заказчиками закупок федеральные органы исполнительной власти,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1</w:t>
      </w:r>
      <w:r w:rsidRPr="009C2841">
        <w:rPr>
          <w:rFonts w:ascii="Arial" w:hAnsi="Arial" w:cs="Arial"/>
        </w:rPr>
        <w:t>.7.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1</w:t>
      </w:r>
      <w:r w:rsidRPr="009C2841">
        <w:rPr>
          <w:rFonts w:ascii="Arial" w:hAnsi="Arial" w:cs="Arial"/>
        </w:rPr>
        <w:t>.8. В контра</w:t>
      </w:r>
      <w:proofErr w:type="gramStart"/>
      <w:r w:rsidRPr="009C2841">
        <w:rPr>
          <w:rFonts w:ascii="Arial" w:hAnsi="Arial" w:cs="Arial"/>
        </w:rPr>
        <w:t>кт вкл</w:t>
      </w:r>
      <w:proofErr w:type="gramEnd"/>
      <w:r w:rsidRPr="009C2841">
        <w:rPr>
          <w:rFonts w:ascii="Arial" w:hAnsi="Arial" w:cs="Arial"/>
        </w:rPr>
        <w:t xml:space="preserve">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1</w:t>
      </w:r>
      <w:r w:rsidRPr="009C2841">
        <w:rPr>
          <w:rFonts w:ascii="Arial" w:hAnsi="Arial" w:cs="Arial"/>
        </w:rPr>
        <w:t>.9. В контракт может быть включено условие о возможности одностороннего отказа от исполнения контракта в соответствии с положениями Федерального закона.</w:t>
      </w:r>
    </w:p>
    <w:p w:rsidR="00586FED" w:rsidRPr="009C2841" w:rsidRDefault="00586FED" w:rsidP="009C2841">
      <w:pPr>
        <w:ind w:firstLine="567"/>
        <w:jc w:val="both"/>
        <w:rPr>
          <w:rFonts w:ascii="Arial" w:hAnsi="Arial" w:cs="Arial"/>
        </w:rPr>
      </w:pPr>
      <w:r w:rsidRPr="009C2841">
        <w:rPr>
          <w:rFonts w:ascii="Arial" w:hAnsi="Arial" w:cs="Arial"/>
        </w:rPr>
        <w:lastRenderedPageBreak/>
        <w:t>1</w:t>
      </w:r>
      <w:r w:rsidR="007E5BC1" w:rsidRPr="009C2841">
        <w:rPr>
          <w:rFonts w:ascii="Arial" w:hAnsi="Arial" w:cs="Arial"/>
        </w:rPr>
        <w:t>1</w:t>
      </w:r>
      <w:r w:rsidRPr="009C2841">
        <w:rPr>
          <w:rFonts w:ascii="Arial" w:hAnsi="Arial" w:cs="Arial"/>
        </w:rPr>
        <w:t>.10.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1</w:t>
      </w:r>
      <w:r w:rsidRPr="009C2841">
        <w:rPr>
          <w:rFonts w:ascii="Arial" w:hAnsi="Arial" w:cs="Arial"/>
        </w:rPr>
        <w:t xml:space="preserve">.11. </w:t>
      </w:r>
      <w:proofErr w:type="gramStart"/>
      <w:r w:rsidRPr="009C2841">
        <w:rPr>
          <w:rFonts w:ascii="Arial" w:hAnsi="Arial" w:cs="Arial"/>
        </w:rPr>
        <w:t>При заключении контракта заказчик по согласованию с участником закупки, с которым в соответствии с настоящим Положением и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rsidRPr="009C2841">
        <w:rPr>
          <w:rFonts w:ascii="Arial" w:hAnsi="Arial" w:cs="Arial"/>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1</w:t>
      </w:r>
      <w:r w:rsidRPr="009C2841">
        <w:rPr>
          <w:rFonts w:ascii="Arial" w:hAnsi="Arial" w:cs="Arial"/>
        </w:rPr>
        <w:t>.12. В контра</w:t>
      </w:r>
      <w:proofErr w:type="gramStart"/>
      <w:r w:rsidRPr="009C2841">
        <w:rPr>
          <w:rFonts w:ascii="Arial" w:hAnsi="Arial" w:cs="Arial"/>
        </w:rPr>
        <w:t>кт вкл</w:t>
      </w:r>
      <w:proofErr w:type="gramEnd"/>
      <w:r w:rsidRPr="009C2841">
        <w:rPr>
          <w:rFonts w:ascii="Arial" w:hAnsi="Arial" w:cs="Arial"/>
        </w:rPr>
        <w:t>ючается условие о банковском сопровождении контракта в случаях, установленных в соответствии со статьей 35 Федерального закона.</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1</w:t>
      </w:r>
      <w:r w:rsidRPr="009C2841">
        <w:rPr>
          <w:rFonts w:ascii="Arial" w:hAnsi="Arial" w:cs="Arial"/>
        </w:rPr>
        <w:t>.13. Осуществление расчетов в ходе исполнения контракта, сопровождаемого банком, отражается на счетах, которые открываются в указанном банке.</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1</w:t>
      </w:r>
      <w:r w:rsidRPr="009C2841">
        <w:rPr>
          <w:rFonts w:ascii="Arial" w:hAnsi="Arial" w:cs="Arial"/>
        </w:rPr>
        <w:t xml:space="preserve">.16. </w:t>
      </w:r>
      <w:proofErr w:type="gramStart"/>
      <w:r w:rsidRPr="009C2841">
        <w:rPr>
          <w:rFonts w:ascii="Arial" w:hAnsi="Arial" w:cs="Arial"/>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2</w:t>
      </w:r>
      <w:r w:rsidRPr="009C2841">
        <w:rPr>
          <w:rFonts w:ascii="Arial" w:hAnsi="Arial" w:cs="Arial"/>
        </w:rPr>
        <w:t>. РЕЕСТР КОНТРАКТОВ, ЗАКЛЮЧЕННЫХ ЗАКАЗЧИКАМИ</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13.1.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части 1 статьи 93 Федерального закона.</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2</w:t>
      </w:r>
      <w:r w:rsidRPr="009C2841">
        <w:rPr>
          <w:rFonts w:ascii="Arial" w:hAnsi="Arial" w:cs="Arial"/>
        </w:rPr>
        <w:t>.2. В реестр контрактов заказчиками включаются документы и информация, предусмотренные Федеральным законом.</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2</w:t>
      </w:r>
      <w:r w:rsidRPr="009C2841">
        <w:rPr>
          <w:rFonts w:ascii="Arial" w:hAnsi="Arial" w:cs="Arial"/>
        </w:rPr>
        <w:t xml:space="preserve">.3. В течение трех рабочих дней </w:t>
      </w:r>
      <w:proofErr w:type="gramStart"/>
      <w:r w:rsidRPr="009C2841">
        <w:rPr>
          <w:rFonts w:ascii="Arial" w:hAnsi="Arial" w:cs="Arial"/>
        </w:rPr>
        <w:t>с даты заключения</w:t>
      </w:r>
      <w:proofErr w:type="gramEnd"/>
      <w:r w:rsidRPr="009C2841">
        <w:rPr>
          <w:rFonts w:ascii="Arial" w:hAnsi="Arial" w:cs="Arial"/>
        </w:rPr>
        <w:t xml:space="preserve"> контракта заказчик направляет предусмотренную Федеральным законом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sidRPr="009C2841">
        <w:rPr>
          <w:rFonts w:ascii="Arial" w:hAnsi="Arial" w:cs="Arial"/>
        </w:rPr>
        <w:t>,</w:t>
      </w:r>
      <w:proofErr w:type="gramEnd"/>
      <w:r w:rsidRPr="009C2841">
        <w:rPr>
          <w:rFonts w:ascii="Arial" w:hAnsi="Arial" w:cs="Arial"/>
        </w:rPr>
        <w:t xml:space="preserve"> если в соответствии с Федеральным законом были внесены изменения в условия контракта, заказчики направляют в указанный орган информацию, которая предусмотрена Федеральным законом и в отношении которой были внесены изменения в условия контракта, в течение трех рабочих дней с даты внесения таких изменений. Информация также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2</w:t>
      </w:r>
      <w:r w:rsidRPr="009C2841">
        <w:rPr>
          <w:rFonts w:ascii="Arial" w:hAnsi="Arial" w:cs="Arial"/>
        </w:rPr>
        <w:t xml:space="preserve">.4. </w:t>
      </w:r>
      <w:proofErr w:type="gramStart"/>
      <w:r w:rsidRPr="009C2841">
        <w:rPr>
          <w:rFonts w:ascii="Arial" w:hAnsi="Arial" w:cs="Arial"/>
        </w:rPr>
        <w:t xml:space="preserve">Федеральный орган исполнительной власти, осуществляющий правоприменительные функции по кассовому обслуживанию исполнения </w:t>
      </w:r>
      <w:r w:rsidRPr="009C2841">
        <w:rPr>
          <w:rFonts w:ascii="Arial" w:hAnsi="Arial" w:cs="Arial"/>
        </w:rPr>
        <w:lastRenderedPageBreak/>
        <w:t>бюджетов бюджетной системы Российской Федерации, проверяет наличие предусмотренных Федеральным законом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w:t>
      </w:r>
      <w:proofErr w:type="gramEnd"/>
      <w:r w:rsidRPr="009C2841">
        <w:rPr>
          <w:rFonts w:ascii="Arial" w:hAnsi="Arial" w:cs="Arial"/>
        </w:rPr>
        <w:t xml:space="preserve">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2</w:t>
      </w:r>
      <w:r w:rsidRPr="009C2841">
        <w:rPr>
          <w:rFonts w:ascii="Arial" w:hAnsi="Arial" w:cs="Arial"/>
        </w:rPr>
        <w:t>.5. Документы и информация, содержащиеся в реестре контрактов, должны быть доступны для ознакомления без взимания платы.</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2</w:t>
      </w:r>
      <w:r w:rsidRPr="009C2841">
        <w:rPr>
          <w:rFonts w:ascii="Arial" w:hAnsi="Arial" w:cs="Arial"/>
        </w:rPr>
        <w:t>.6. Порядок ведения реестра контрактов устанавливается Правительством Российской Федерации.</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2</w:t>
      </w:r>
      <w:r w:rsidRPr="009C2841">
        <w:rPr>
          <w:rFonts w:ascii="Arial" w:hAnsi="Arial" w:cs="Arial"/>
        </w:rPr>
        <w:t>.8. Контракты, информация о которых не включена в реестр контрактов, не подлежат оплате, за исключением договоров, заключенных в соответствии с пунктами 4 и 5 части 1 статьи 93 Федерального закона.</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3</w:t>
      </w:r>
      <w:r w:rsidRPr="009C2841">
        <w:rPr>
          <w:rFonts w:ascii="Arial" w:hAnsi="Arial" w:cs="Arial"/>
        </w:rPr>
        <w:t>. ЭКСПЕРТЫ, ЭКСПЕРТНЫЕ ОРГАНИЗАЦИИ</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3</w:t>
      </w:r>
      <w:r w:rsidRPr="009C2841">
        <w:rPr>
          <w:rFonts w:ascii="Arial" w:hAnsi="Arial" w:cs="Arial"/>
        </w:rPr>
        <w:t>.1. Заказчики привлекают экспертов, экспертные организации в случаях, предусмотренных Федеральным законом.</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3</w:t>
      </w:r>
      <w:r w:rsidRPr="009C2841">
        <w:rPr>
          <w:rFonts w:ascii="Arial" w:hAnsi="Arial" w:cs="Arial"/>
        </w:rPr>
        <w:t>.2.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случаях, установленных Федеральным законом).</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3</w:t>
      </w:r>
      <w:r w:rsidRPr="009C2841">
        <w:rPr>
          <w:rFonts w:ascii="Arial" w:hAnsi="Arial" w:cs="Arial"/>
        </w:rPr>
        <w:t>.3. Для проведения экспертизы в случаях, предусмотренных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3</w:t>
      </w:r>
      <w:r w:rsidRPr="009C2841">
        <w:rPr>
          <w:rFonts w:ascii="Arial" w:hAnsi="Arial" w:cs="Arial"/>
        </w:rPr>
        <w:t>.4.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пункта 14.2. настоящего Положения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586FED" w:rsidRPr="009C2841" w:rsidRDefault="00586FED" w:rsidP="009C2841">
      <w:pPr>
        <w:ind w:firstLine="567"/>
        <w:jc w:val="both"/>
        <w:rPr>
          <w:rFonts w:ascii="Arial" w:hAnsi="Arial" w:cs="Arial"/>
        </w:rPr>
      </w:pPr>
      <w:r w:rsidRPr="009C2841">
        <w:rPr>
          <w:rFonts w:ascii="Arial" w:hAnsi="Arial" w:cs="Arial"/>
        </w:rPr>
        <w:t>1</w:t>
      </w:r>
      <w:r w:rsidR="007E5BC1" w:rsidRPr="009C2841">
        <w:rPr>
          <w:rFonts w:ascii="Arial" w:hAnsi="Arial" w:cs="Arial"/>
        </w:rPr>
        <w:t>3</w:t>
      </w:r>
      <w:r w:rsidRPr="009C2841">
        <w:rPr>
          <w:rFonts w:ascii="Arial" w:hAnsi="Arial" w:cs="Arial"/>
        </w:rPr>
        <w:t xml:space="preserve">.5. </w:t>
      </w:r>
      <w:proofErr w:type="gramStart"/>
      <w:r w:rsidRPr="009C2841">
        <w:rPr>
          <w:rFonts w:ascii="Arial" w:hAnsi="Arial" w:cs="Arial"/>
        </w:rPr>
        <w:t>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w:t>
      </w:r>
      <w:r w:rsidR="00C802A7" w:rsidRPr="009C2841">
        <w:rPr>
          <w:rFonts w:ascii="Arial" w:hAnsi="Arial" w:cs="Arial"/>
        </w:rPr>
        <w:t>ствующих указанным требованиям.</w:t>
      </w:r>
      <w:proofErr w:type="gramEnd"/>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1</w:t>
      </w:r>
      <w:r w:rsidR="00C802A7" w:rsidRPr="009C2841">
        <w:rPr>
          <w:rFonts w:ascii="Arial" w:hAnsi="Arial" w:cs="Arial"/>
        </w:rPr>
        <w:t>4</w:t>
      </w:r>
      <w:r w:rsidRPr="009C2841">
        <w:rPr>
          <w:rFonts w:ascii="Arial" w:hAnsi="Arial" w:cs="Arial"/>
        </w:rPr>
        <w:t xml:space="preserve">. КОМИССИИ ПО ОСУЩЕСТВЛЕНИЮ ЗАКУПОК </w:t>
      </w:r>
    </w:p>
    <w:p w:rsidR="00586FED" w:rsidRPr="009C2841" w:rsidRDefault="00586FED" w:rsidP="009C2841">
      <w:pPr>
        <w:ind w:firstLine="567"/>
        <w:jc w:val="both"/>
        <w:rPr>
          <w:rFonts w:ascii="Arial" w:hAnsi="Arial" w:cs="Arial"/>
        </w:rPr>
      </w:pPr>
    </w:p>
    <w:p w:rsidR="00586FED" w:rsidRPr="009C2841" w:rsidRDefault="00586FED" w:rsidP="009C2841">
      <w:pPr>
        <w:ind w:firstLine="567"/>
        <w:jc w:val="both"/>
        <w:rPr>
          <w:rFonts w:ascii="Arial" w:hAnsi="Arial" w:cs="Arial"/>
        </w:rPr>
      </w:pPr>
      <w:r w:rsidRPr="009C2841">
        <w:rPr>
          <w:rFonts w:ascii="Arial" w:hAnsi="Arial" w:cs="Arial"/>
        </w:rPr>
        <w:t>1</w:t>
      </w:r>
      <w:r w:rsidR="00C802A7" w:rsidRPr="009C2841">
        <w:rPr>
          <w:rFonts w:ascii="Arial" w:hAnsi="Arial" w:cs="Arial"/>
        </w:rPr>
        <w:t>4</w:t>
      </w:r>
      <w:r w:rsidRPr="009C2841">
        <w:rPr>
          <w:rFonts w:ascii="Arial" w:hAnsi="Arial" w:cs="Arial"/>
        </w:rPr>
        <w:t>.1. Для определения поставщиков (подрядчиков, исполнителей) создают комиссии по осуществлению закупок (далее – комиссии).</w:t>
      </w:r>
    </w:p>
    <w:p w:rsidR="00586FED" w:rsidRPr="009C2841" w:rsidRDefault="00586FED" w:rsidP="009C2841">
      <w:pPr>
        <w:ind w:firstLine="567"/>
        <w:jc w:val="both"/>
        <w:rPr>
          <w:rFonts w:ascii="Arial" w:hAnsi="Arial" w:cs="Arial"/>
        </w:rPr>
      </w:pPr>
      <w:r w:rsidRPr="009C2841">
        <w:rPr>
          <w:rFonts w:ascii="Arial" w:hAnsi="Arial" w:cs="Arial"/>
        </w:rPr>
        <w:t xml:space="preserve"> Решение о создании комиссии принимается до начала проведения закупки. При этом определяются состав комиссий, порядок их работы, назначаются председатели комиссий.</w:t>
      </w:r>
    </w:p>
    <w:p w:rsidR="00586FED" w:rsidRPr="009C2841" w:rsidRDefault="00586FED" w:rsidP="009C2841">
      <w:pPr>
        <w:ind w:firstLine="567"/>
        <w:jc w:val="both"/>
        <w:rPr>
          <w:rFonts w:ascii="Arial" w:hAnsi="Arial" w:cs="Arial"/>
        </w:rPr>
      </w:pPr>
      <w:r w:rsidRPr="009C2841">
        <w:rPr>
          <w:rFonts w:ascii="Arial" w:hAnsi="Arial" w:cs="Arial"/>
        </w:rPr>
        <w:t>1</w:t>
      </w:r>
      <w:r w:rsidR="00C802A7" w:rsidRPr="009C2841">
        <w:rPr>
          <w:rFonts w:ascii="Arial" w:hAnsi="Arial" w:cs="Arial"/>
        </w:rPr>
        <w:t>4</w:t>
      </w:r>
      <w:r w:rsidRPr="009C2841">
        <w:rPr>
          <w:rFonts w:ascii="Arial" w:hAnsi="Arial" w:cs="Arial"/>
        </w:rPr>
        <w:t xml:space="preserve">.2. Администрацией </w:t>
      </w:r>
      <w:r w:rsidR="00C802A7" w:rsidRPr="009C2841">
        <w:rPr>
          <w:rFonts w:ascii="Arial" w:hAnsi="Arial" w:cs="Arial"/>
        </w:rPr>
        <w:t>Сизинского сельсовета</w:t>
      </w:r>
      <w:r w:rsidRPr="009C2841">
        <w:rPr>
          <w:rFonts w:ascii="Arial" w:hAnsi="Arial" w:cs="Arial"/>
        </w:rPr>
        <w:t xml:space="preserve">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w:t>
      </w:r>
      <w:r w:rsidRPr="009C2841">
        <w:rPr>
          <w:rFonts w:ascii="Arial" w:hAnsi="Arial" w:cs="Arial"/>
        </w:rPr>
        <w:lastRenderedPageBreak/>
        <w:t>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86FED" w:rsidRPr="009C2841" w:rsidRDefault="00586FED" w:rsidP="009C2841">
      <w:pPr>
        <w:ind w:firstLine="567"/>
        <w:jc w:val="both"/>
        <w:rPr>
          <w:rFonts w:ascii="Arial" w:hAnsi="Arial" w:cs="Arial"/>
        </w:rPr>
      </w:pPr>
      <w:r w:rsidRPr="009C2841">
        <w:rPr>
          <w:rFonts w:ascii="Arial" w:hAnsi="Arial" w:cs="Arial"/>
        </w:rPr>
        <w:t>В состав комиссий включают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объектам закупок.</w:t>
      </w:r>
    </w:p>
    <w:p w:rsidR="00586FED" w:rsidRPr="009C2841" w:rsidRDefault="00586FED" w:rsidP="009C2841">
      <w:pPr>
        <w:ind w:firstLine="567"/>
        <w:jc w:val="both"/>
        <w:rPr>
          <w:rFonts w:ascii="Arial" w:hAnsi="Arial" w:cs="Arial"/>
        </w:rPr>
      </w:pPr>
      <w:r w:rsidRPr="009C2841">
        <w:rPr>
          <w:rFonts w:ascii="Arial" w:hAnsi="Arial" w:cs="Arial"/>
        </w:rPr>
        <w:t>1</w:t>
      </w:r>
      <w:r w:rsidR="00C802A7" w:rsidRPr="009C2841">
        <w:rPr>
          <w:rFonts w:ascii="Arial" w:hAnsi="Arial" w:cs="Arial"/>
        </w:rPr>
        <w:t>4</w:t>
      </w:r>
      <w:r w:rsidRPr="009C2841">
        <w:rPr>
          <w:rFonts w:ascii="Arial" w:hAnsi="Arial" w:cs="Arial"/>
        </w:rPr>
        <w:t>.3. Решение комиссии, принятое в нарушение требований Федерального закона, может быть обжаловано любым участником закупки в порядке, установленном  Федеральным законом, и признано недействительным по решению контрольного органа в сфере закупок.</w:t>
      </w:r>
    </w:p>
    <w:p w:rsidR="00586FED" w:rsidRPr="009C2841" w:rsidRDefault="00586FED" w:rsidP="009C2841">
      <w:pPr>
        <w:ind w:firstLine="567"/>
        <w:jc w:val="both"/>
        <w:rPr>
          <w:rFonts w:ascii="Arial" w:hAnsi="Arial" w:cs="Arial"/>
        </w:rPr>
      </w:pPr>
    </w:p>
    <w:p w:rsidR="001244F0" w:rsidRPr="009C2841" w:rsidRDefault="001244F0" w:rsidP="009C2841">
      <w:pPr>
        <w:ind w:firstLine="567"/>
        <w:jc w:val="both"/>
        <w:rPr>
          <w:rFonts w:ascii="Arial" w:hAnsi="Arial" w:cs="Arial"/>
        </w:rPr>
      </w:pPr>
      <w:bookmarkStart w:id="0" w:name="_GoBack"/>
      <w:bookmarkEnd w:id="0"/>
    </w:p>
    <w:sectPr w:rsidR="001244F0" w:rsidRPr="009C28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16" w:rsidRDefault="00B52716" w:rsidP="001244F0">
      <w:r>
        <w:separator/>
      </w:r>
    </w:p>
  </w:endnote>
  <w:endnote w:type="continuationSeparator" w:id="0">
    <w:p w:rsidR="00B52716" w:rsidRDefault="00B52716" w:rsidP="0012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16" w:rsidRDefault="00B52716" w:rsidP="001244F0">
      <w:r>
        <w:separator/>
      </w:r>
    </w:p>
  </w:footnote>
  <w:footnote w:type="continuationSeparator" w:id="0">
    <w:p w:rsidR="00B52716" w:rsidRDefault="00B52716" w:rsidP="00124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B91"/>
    <w:multiLevelType w:val="hybridMultilevel"/>
    <w:tmpl w:val="7108A40A"/>
    <w:lvl w:ilvl="0" w:tplc="B2062C1C">
      <w:start w:val="1"/>
      <w:numFmt w:val="decimal"/>
      <w:lvlText w:val="%1."/>
      <w:lvlJc w:val="left"/>
      <w:pPr>
        <w:tabs>
          <w:tab w:val="num" w:pos="964"/>
        </w:tabs>
        <w:ind w:left="0" w:firstLine="709"/>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1F"/>
    <w:rsid w:val="00114296"/>
    <w:rsid w:val="001244F0"/>
    <w:rsid w:val="001B6936"/>
    <w:rsid w:val="00586FED"/>
    <w:rsid w:val="005D0482"/>
    <w:rsid w:val="005E4C39"/>
    <w:rsid w:val="007E5BC1"/>
    <w:rsid w:val="009C2841"/>
    <w:rsid w:val="009F57C8"/>
    <w:rsid w:val="00B52716"/>
    <w:rsid w:val="00B65B07"/>
    <w:rsid w:val="00C42EF9"/>
    <w:rsid w:val="00C802A7"/>
    <w:rsid w:val="00D579C3"/>
    <w:rsid w:val="00DF444C"/>
    <w:rsid w:val="00F24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1244F0"/>
    <w:rPr>
      <w:rFonts w:asciiTheme="minorHAnsi" w:eastAsiaTheme="minorHAnsi" w:hAnsiTheme="minorHAnsi" w:cstheme="minorBidi"/>
      <w:sz w:val="20"/>
      <w:szCs w:val="20"/>
      <w:lang w:eastAsia="en-US"/>
    </w:rPr>
  </w:style>
  <w:style w:type="character" w:customStyle="1" w:styleId="a4">
    <w:name w:val="Текст сноски Знак"/>
    <w:basedOn w:val="a0"/>
    <w:link w:val="1"/>
    <w:uiPriority w:val="99"/>
    <w:semiHidden/>
    <w:rsid w:val="001244F0"/>
    <w:rPr>
      <w:sz w:val="20"/>
      <w:szCs w:val="20"/>
    </w:rPr>
  </w:style>
  <w:style w:type="character" w:styleId="a5">
    <w:name w:val="footnote reference"/>
    <w:basedOn w:val="a0"/>
    <w:uiPriority w:val="99"/>
    <w:semiHidden/>
    <w:unhideWhenUsed/>
    <w:rsid w:val="001244F0"/>
    <w:rPr>
      <w:vertAlign w:val="superscript"/>
    </w:rPr>
  </w:style>
  <w:style w:type="paragraph" w:styleId="a3">
    <w:name w:val="footnote text"/>
    <w:basedOn w:val="a"/>
    <w:link w:val="10"/>
    <w:uiPriority w:val="99"/>
    <w:semiHidden/>
    <w:unhideWhenUsed/>
    <w:rsid w:val="001244F0"/>
    <w:rPr>
      <w:sz w:val="20"/>
      <w:szCs w:val="20"/>
    </w:rPr>
  </w:style>
  <w:style w:type="character" w:customStyle="1" w:styleId="10">
    <w:name w:val="Текст сноски Знак1"/>
    <w:basedOn w:val="a0"/>
    <w:link w:val="a3"/>
    <w:uiPriority w:val="99"/>
    <w:semiHidden/>
    <w:rsid w:val="001244F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1244F0"/>
    <w:rPr>
      <w:rFonts w:asciiTheme="minorHAnsi" w:eastAsiaTheme="minorHAnsi" w:hAnsiTheme="minorHAnsi" w:cstheme="minorBidi"/>
      <w:sz w:val="20"/>
      <w:szCs w:val="20"/>
      <w:lang w:eastAsia="en-US"/>
    </w:rPr>
  </w:style>
  <w:style w:type="character" w:customStyle="1" w:styleId="a4">
    <w:name w:val="Текст сноски Знак"/>
    <w:basedOn w:val="a0"/>
    <w:link w:val="1"/>
    <w:uiPriority w:val="99"/>
    <w:semiHidden/>
    <w:rsid w:val="001244F0"/>
    <w:rPr>
      <w:sz w:val="20"/>
      <w:szCs w:val="20"/>
    </w:rPr>
  </w:style>
  <w:style w:type="character" w:styleId="a5">
    <w:name w:val="footnote reference"/>
    <w:basedOn w:val="a0"/>
    <w:uiPriority w:val="99"/>
    <w:semiHidden/>
    <w:unhideWhenUsed/>
    <w:rsid w:val="001244F0"/>
    <w:rPr>
      <w:vertAlign w:val="superscript"/>
    </w:rPr>
  </w:style>
  <w:style w:type="paragraph" w:styleId="a3">
    <w:name w:val="footnote text"/>
    <w:basedOn w:val="a"/>
    <w:link w:val="10"/>
    <w:uiPriority w:val="99"/>
    <w:semiHidden/>
    <w:unhideWhenUsed/>
    <w:rsid w:val="001244F0"/>
    <w:rPr>
      <w:sz w:val="20"/>
      <w:szCs w:val="20"/>
    </w:rPr>
  </w:style>
  <w:style w:type="character" w:customStyle="1" w:styleId="10">
    <w:name w:val="Текст сноски Знак1"/>
    <w:basedOn w:val="a0"/>
    <w:link w:val="a3"/>
    <w:uiPriority w:val="99"/>
    <w:semiHidden/>
    <w:rsid w:val="001244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5892</Words>
  <Characters>33590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2018-10-18T01:25:00Z</dcterms:created>
  <dcterms:modified xsi:type="dcterms:W3CDTF">2018-11-06T06:42:00Z</dcterms:modified>
</cp:coreProperties>
</file>