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7" w:rsidRPr="00ED09E7" w:rsidRDefault="009748B7" w:rsidP="009748B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8</w:t>
      </w:r>
    </w:p>
    <w:p w:rsidR="009748B7" w:rsidRPr="00ED09E7" w:rsidRDefault="009748B7" w:rsidP="009748B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10.03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.2017</w:t>
      </w:r>
    </w:p>
    <w:p w:rsidR="009748B7" w:rsidRDefault="009748B7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3F5A26" wp14:editId="187220E0">
            <wp:simplePos x="0" y="0"/>
            <wp:positionH relativeFrom="column">
              <wp:posOffset>379095</wp:posOffset>
            </wp:positionH>
            <wp:positionV relativeFrom="paragraph">
              <wp:posOffset>60325</wp:posOffset>
            </wp:positionV>
            <wp:extent cx="527685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Default="009748B7" w:rsidP="009748B7"/>
    <w:p w:rsidR="009748B7" w:rsidRDefault="009748B7" w:rsidP="009748B7">
      <w:r>
        <w:tab/>
      </w:r>
    </w:p>
    <w:p w:rsidR="009748B7" w:rsidRDefault="009748B7" w:rsidP="009748B7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9748B7" w:rsidRDefault="009748B7" w:rsidP="009748B7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9748B7" w:rsidRDefault="009748B7" w:rsidP="009748B7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9748B7" w:rsidRDefault="009748B7" w:rsidP="009748B7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9748B7" w:rsidRDefault="009748B7" w:rsidP="009748B7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9748B7" w:rsidRPr="00FC2A83" w:rsidRDefault="007467A5" w:rsidP="009748B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№29</w:t>
      </w:r>
      <w:r w:rsidR="009748B7">
        <w:rPr>
          <w:rFonts w:ascii="Times New Roman" w:hAnsi="Times New Roman" w:cs="Times New Roman"/>
          <w:sz w:val="26"/>
          <w:szCs w:val="26"/>
        </w:rPr>
        <w:t>……………………….……………..………...............</w:t>
      </w:r>
      <w:r w:rsidR="00E5236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748B7">
        <w:rPr>
          <w:rFonts w:ascii="Times New Roman" w:hAnsi="Times New Roman" w:cs="Times New Roman"/>
          <w:sz w:val="26"/>
          <w:szCs w:val="26"/>
        </w:rPr>
        <w:t>стр.2</w:t>
      </w:r>
    </w:p>
    <w:p w:rsidR="009748B7" w:rsidRPr="007467A5" w:rsidRDefault="007467A5" w:rsidP="009748B7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№31</w:t>
      </w:r>
      <w:r w:rsidR="009748B7" w:rsidRPr="00945460">
        <w:rPr>
          <w:rFonts w:ascii="Times New Roman" w:hAnsi="Times New Roman" w:cs="Times New Roman"/>
          <w:sz w:val="26"/>
          <w:szCs w:val="26"/>
        </w:rPr>
        <w:t>…………………...………………………………….</w:t>
      </w:r>
      <w:r w:rsidR="00E52369">
        <w:rPr>
          <w:rFonts w:ascii="Times New Roman" w:hAnsi="Times New Roman" w:cs="Times New Roman"/>
          <w:sz w:val="26"/>
          <w:szCs w:val="26"/>
        </w:rPr>
        <w:t>.</w:t>
      </w:r>
      <w:r w:rsidR="009748B7">
        <w:rPr>
          <w:rFonts w:ascii="Times New Roman" w:hAnsi="Times New Roman" w:cs="Times New Roman"/>
          <w:sz w:val="26"/>
          <w:szCs w:val="26"/>
        </w:rPr>
        <w:t>.</w:t>
      </w:r>
      <w:r w:rsidR="009748B7" w:rsidRPr="00945460">
        <w:rPr>
          <w:rFonts w:ascii="Times New Roman" w:hAnsi="Times New Roman" w:cs="Times New Roman"/>
          <w:sz w:val="26"/>
          <w:szCs w:val="26"/>
        </w:rPr>
        <w:t>.стр.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467A5" w:rsidRPr="00945460" w:rsidRDefault="007467A5" w:rsidP="009748B7">
      <w:pPr>
        <w:pStyle w:val="a3"/>
        <w:numPr>
          <w:ilvl w:val="0"/>
          <w:numId w:val="1"/>
        </w:num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Противопожарная охрана информирует ………………………………</w:t>
      </w:r>
      <w:r w:rsidR="00E523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стр.4</w:t>
      </w:r>
    </w:p>
    <w:p w:rsidR="009748B7" w:rsidRDefault="009748B7" w:rsidP="009748B7">
      <w:pPr>
        <w:tabs>
          <w:tab w:val="left" w:pos="3930"/>
        </w:tabs>
      </w:pPr>
    </w:p>
    <w:p w:rsidR="00F20741" w:rsidRDefault="00F20741" w:rsidP="009748B7">
      <w:pPr>
        <w:tabs>
          <w:tab w:val="left" w:pos="2454"/>
        </w:tabs>
      </w:pPr>
    </w:p>
    <w:p w:rsidR="009748B7" w:rsidRDefault="009748B7" w:rsidP="009748B7">
      <w:pPr>
        <w:tabs>
          <w:tab w:val="left" w:pos="2454"/>
        </w:tabs>
      </w:pPr>
    </w:p>
    <w:p w:rsidR="009748B7" w:rsidRDefault="009748B7" w:rsidP="009748B7">
      <w:pPr>
        <w:tabs>
          <w:tab w:val="left" w:pos="2454"/>
        </w:tabs>
      </w:pPr>
    </w:p>
    <w:p w:rsidR="009748B7" w:rsidRDefault="009748B7" w:rsidP="009748B7">
      <w:pPr>
        <w:tabs>
          <w:tab w:val="left" w:pos="2454"/>
        </w:tabs>
      </w:pPr>
    </w:p>
    <w:p w:rsidR="009748B7" w:rsidRDefault="009748B7" w:rsidP="009748B7">
      <w:pPr>
        <w:tabs>
          <w:tab w:val="left" w:pos="2454"/>
        </w:tabs>
      </w:pP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</w:t>
      </w: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СИЗИНСКОГО СЕЛЬСОВЕТА</w:t>
      </w: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b/>
          <w:sz w:val="24"/>
          <w:szCs w:val="24"/>
          <w:lang w:eastAsia="ru-RU"/>
        </w:rPr>
        <w:t>ШУШЕНСКОГО РАЙОНА КРАСНОЯРСКОГО КРАЯ</w:t>
      </w: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48B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 Е</w:t>
      </w:r>
    </w:p>
    <w:p w:rsidR="009748B7" w:rsidRPr="009748B7" w:rsidRDefault="009748B7" w:rsidP="00974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От 06 марта 2017</w:t>
      </w:r>
      <w:r w:rsidR="005F770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  <w:t>с.</w:t>
      </w:r>
      <w:r w:rsidR="005F7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48B7">
        <w:rPr>
          <w:rFonts w:ascii="Arial" w:eastAsia="Times New Roman" w:hAnsi="Arial" w:cs="Arial"/>
          <w:sz w:val="24"/>
          <w:szCs w:val="24"/>
          <w:lang w:eastAsia="ru-RU"/>
        </w:rPr>
        <w:t>Сизая</w:t>
      </w:r>
      <w:proofErr w:type="gramEnd"/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  <w:t>№ 29</w:t>
      </w:r>
    </w:p>
    <w:p w:rsidR="009748B7" w:rsidRPr="009748B7" w:rsidRDefault="009748B7" w:rsidP="00974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4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Сизинского сельсовета</w:t>
      </w:r>
    </w:p>
    <w:p w:rsidR="009748B7" w:rsidRPr="009748B7" w:rsidRDefault="009748B7" w:rsidP="009748B7">
      <w:pPr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№ 160  от  30.11.2011 «</w:t>
      </w: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Об утверждении </w:t>
      </w:r>
      <w:proofErr w:type="gramStart"/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Административного</w:t>
      </w:r>
      <w:proofErr w:type="gramEnd"/>
    </w:p>
    <w:p w:rsidR="009748B7" w:rsidRPr="009748B7" w:rsidRDefault="009748B7" w:rsidP="009748B7">
      <w:pPr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Регламента  предоставления муниципальной услуги</w:t>
      </w:r>
    </w:p>
    <w:p w:rsidR="009748B7" w:rsidRPr="009748B7" w:rsidRDefault="009748B7" w:rsidP="009748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«Принятие  документов, а также выдача решений</w:t>
      </w:r>
    </w:p>
    <w:p w:rsidR="009748B7" w:rsidRPr="009748B7" w:rsidRDefault="009748B7" w:rsidP="009748B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о переводе или об отказе в переводе жилого помещения</w:t>
      </w:r>
    </w:p>
    <w:p w:rsidR="009748B7" w:rsidRPr="009748B7" w:rsidRDefault="009748B7" w:rsidP="009748B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в нежилое помещение или нежилого помещения </w:t>
      </w:r>
      <w:proofErr w:type="gramStart"/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в</w:t>
      </w:r>
      <w:proofErr w:type="gramEnd"/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</w:t>
      </w:r>
    </w:p>
    <w:p w:rsidR="009748B7" w:rsidRPr="009748B7" w:rsidRDefault="009748B7" w:rsidP="009748B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жилое помещение» на территории Сизинского сельсовета</w:t>
      </w:r>
    </w:p>
    <w:p w:rsidR="009748B7" w:rsidRPr="009748B7" w:rsidRDefault="009748B7" w:rsidP="009748B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Шушенского района Красноярского края»</w:t>
      </w:r>
    </w:p>
    <w:p w:rsidR="009748B7" w:rsidRPr="009748B7" w:rsidRDefault="009748B7" w:rsidP="009748B7">
      <w:pPr>
        <w:widowControl w:val="0"/>
        <w:shd w:val="clear" w:color="auto" w:fill="FFFFFF"/>
        <w:tabs>
          <w:tab w:val="left" w:pos="1397"/>
          <w:tab w:val="left" w:leader="underscore" w:pos="283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tLeast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№ 160 от 30.11.2011 «</w:t>
      </w: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Об утверждении Административного регламента  предоставления муниципальной услуги  «Принятие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помещение» на территории Сизинского сельсовета</w:t>
      </w:r>
    </w:p>
    <w:p w:rsidR="009748B7" w:rsidRPr="009748B7" w:rsidRDefault="009748B7" w:rsidP="009748B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Шушенского района Красноярского края».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4" w:right="7" w:firstLine="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Жилищным кодексом Российской Федерации</w:t>
      </w:r>
      <w:proofErr w:type="gramStart"/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изменениями в отдельные нормы Жилищного кодекса Российской Федерации, которые вступили в силу 20.07.2016,   руководствуясь     </w:t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Уставом Сизинского сельсовета</w:t>
      </w:r>
      <w:r w:rsidRPr="009748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>постановляю,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tLeast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Сизинского сельсовета № 160 от 30.11.2011 </w:t>
      </w:r>
      <w:r w:rsidRPr="009748B7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 xml:space="preserve"> </w:t>
      </w:r>
      <w:r w:rsidRPr="009748B7">
        <w:rPr>
          <w:rFonts w:ascii="Arial" w:eastAsia="Lucida Sans Unicode" w:hAnsi="Arial" w:cs="Arial"/>
          <w:kern w:val="1"/>
          <w:sz w:val="24"/>
          <w:szCs w:val="24"/>
          <w:lang/>
        </w:rPr>
        <w:t>«Принятие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помещение» на территории Сизинского сельсовета  Шушенского района Красноярского края»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2" w:right="7"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9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в разделе «Стандарт предоставления муниципальной услуги»: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>п.2.4 изложить в следующей редакции: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22" w:firstLine="76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«Срок предоставления муниципальной услуги составляет не более чем </w:t>
      </w:r>
      <w:r w:rsidRPr="009748B7">
        <w:rPr>
          <w:rFonts w:ascii="Arial" w:eastAsia="Times New Roman" w:hAnsi="Arial" w:cs="Arial"/>
          <w:b/>
          <w:sz w:val="24"/>
          <w:szCs w:val="24"/>
          <w:lang w:eastAsia="ru-RU"/>
        </w:rPr>
        <w:t>семь рабочих дней</w:t>
      </w:r>
      <w:r w:rsidRPr="009748B7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заявления о выдаче разрешения на строительство, за исключением случая, предусмотренного частью </w:t>
      </w:r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11.1 </w:t>
      </w:r>
      <w:proofErr w:type="spellStart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статьи</w:t>
      </w:r>
      <w:proofErr w:type="spellEnd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51 </w:t>
      </w:r>
      <w:proofErr w:type="spellStart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Градостроительного</w:t>
      </w:r>
      <w:proofErr w:type="spellEnd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кодекса</w:t>
      </w:r>
      <w:proofErr w:type="spellEnd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Российской</w:t>
      </w:r>
      <w:proofErr w:type="spellEnd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Федерации</w:t>
      </w:r>
      <w:proofErr w:type="spellEnd"/>
      <w:r w:rsidRPr="009748B7">
        <w:rPr>
          <w:rFonts w:ascii="Arial" w:eastAsia="Times New Roman" w:hAnsi="Arial" w:cs="Arial"/>
          <w:sz w:val="24"/>
          <w:szCs w:val="24"/>
          <w:lang w:val="en-US" w:eastAsia="ru-RU"/>
        </w:rPr>
        <w:t>».</w:t>
      </w:r>
    </w:p>
    <w:p w:rsidR="009748B7" w:rsidRPr="00064C5C" w:rsidRDefault="009748B7" w:rsidP="00064C5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16" w:after="0" w:line="240" w:lineRule="auto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064C5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в газете «Сизинские вести» и на официальном сайте в сети Интернет.</w:t>
      </w:r>
    </w:p>
    <w:p w:rsidR="009748B7" w:rsidRPr="00064C5C" w:rsidRDefault="009748B7" w:rsidP="00064C5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proofErr w:type="gramStart"/>
      <w:r w:rsidRPr="00064C5C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Контроль за</w:t>
      </w:r>
      <w:proofErr w:type="gramEnd"/>
      <w:r w:rsidRPr="00064C5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48B7" w:rsidRPr="009748B7" w:rsidRDefault="009748B7" w:rsidP="009748B7">
      <w:pPr>
        <w:widowControl w:val="0"/>
        <w:shd w:val="clear" w:color="auto" w:fill="FFFFFF"/>
        <w:autoSpaceDE w:val="0"/>
        <w:autoSpaceDN w:val="0"/>
        <w:adjustRightInd w:val="0"/>
        <w:spacing w:before="338" w:after="0" w:line="240" w:lineRule="auto"/>
        <w:ind w:left="14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</w:t>
      </w: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>Глава Сизинского сельсовета:</w:t>
      </w: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9748B7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Т.А. Коробейникова</w:t>
      </w:r>
    </w:p>
    <w:p w:rsidR="009748B7" w:rsidRPr="009748B7" w:rsidRDefault="009748B7" w:rsidP="009748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Pr="009748B7" w:rsidRDefault="009748B7" w:rsidP="00974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Default="009748B7" w:rsidP="009748B7">
      <w:pPr>
        <w:tabs>
          <w:tab w:val="left" w:pos="2454"/>
        </w:tabs>
      </w:pPr>
    </w:p>
    <w:p w:rsidR="005F770A" w:rsidRDefault="005F770A" w:rsidP="009748B7">
      <w:pPr>
        <w:tabs>
          <w:tab w:val="left" w:pos="2454"/>
        </w:tabs>
      </w:pPr>
    </w:p>
    <w:p w:rsidR="00CD78C6" w:rsidRPr="00CD78C6" w:rsidRDefault="00CD78C6" w:rsidP="00CD78C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</w:t>
      </w:r>
    </w:p>
    <w:p w:rsidR="00CD78C6" w:rsidRPr="00CD78C6" w:rsidRDefault="00CD78C6" w:rsidP="00CD7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СИЗИНСКОГО СЕЛЬСОВЕТА</w:t>
      </w:r>
    </w:p>
    <w:p w:rsidR="00CD78C6" w:rsidRPr="00CD78C6" w:rsidRDefault="00CD78C6" w:rsidP="00CD7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b/>
          <w:sz w:val="24"/>
          <w:szCs w:val="24"/>
          <w:lang w:eastAsia="ru-RU"/>
        </w:rPr>
        <w:t>ШУШЕНСКОГО РАЙОНА КРАСНОЯРСКОГО КРАЯ</w:t>
      </w:r>
    </w:p>
    <w:p w:rsidR="00CD78C6" w:rsidRPr="00CD78C6" w:rsidRDefault="00CD78C6" w:rsidP="00CD78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C6" w:rsidRPr="00CD78C6" w:rsidRDefault="00CD78C6" w:rsidP="00CD78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D78C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CD7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 Е</w:t>
      </w:r>
    </w:p>
    <w:p w:rsidR="00CD78C6" w:rsidRPr="00CD78C6" w:rsidRDefault="00CD78C6" w:rsidP="00CD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C6" w:rsidRPr="00CD78C6" w:rsidRDefault="00CD78C6" w:rsidP="00CD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От 06 марта 2017</w:t>
      </w:r>
      <w:r w:rsidR="005F770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  <w:t>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D78C6">
        <w:rPr>
          <w:rFonts w:ascii="Arial" w:eastAsia="Times New Roman" w:hAnsi="Arial" w:cs="Arial"/>
          <w:sz w:val="24"/>
          <w:szCs w:val="24"/>
          <w:lang w:eastAsia="ru-RU"/>
        </w:rPr>
        <w:t>Сизая</w:t>
      </w:r>
      <w:proofErr w:type="gramEnd"/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ab/>
        <w:t>№ 31</w:t>
      </w:r>
    </w:p>
    <w:p w:rsidR="00CD78C6" w:rsidRPr="00CD78C6" w:rsidRDefault="00CD78C6" w:rsidP="00CD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C6" w:rsidRPr="00CD78C6" w:rsidRDefault="00CD78C6" w:rsidP="00CD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43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Сизинского сельсовета</w:t>
      </w:r>
    </w:p>
    <w:p w:rsidR="00CD78C6" w:rsidRPr="00CD78C6" w:rsidRDefault="00CD78C6" w:rsidP="00CD78C6">
      <w:pPr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№ 160  от  30.11.2011 «</w:t>
      </w: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Об утверждении </w:t>
      </w:r>
      <w:proofErr w:type="gramStart"/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Административного</w:t>
      </w:r>
      <w:proofErr w:type="gramEnd"/>
    </w:p>
    <w:p w:rsidR="00CD78C6" w:rsidRPr="00CD78C6" w:rsidRDefault="00CD78C6" w:rsidP="00CD78C6">
      <w:pPr>
        <w:spacing w:after="0" w:line="240" w:lineRule="atLeast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Регламента  предоставления муниципальной услуги</w:t>
      </w:r>
    </w:p>
    <w:p w:rsidR="00CD78C6" w:rsidRPr="00CD78C6" w:rsidRDefault="00CD78C6" w:rsidP="00CD78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«Принятие  документов, а также выдача решений</w:t>
      </w:r>
    </w:p>
    <w:p w:rsidR="00CD78C6" w:rsidRPr="00CD78C6" w:rsidRDefault="00CD78C6" w:rsidP="00CD78C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о переводе или об отказе в переводе жилого помещения</w:t>
      </w:r>
    </w:p>
    <w:p w:rsidR="00CD78C6" w:rsidRPr="00CD78C6" w:rsidRDefault="00CD78C6" w:rsidP="00CD78C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в нежилое помещение или нежилого помещения </w:t>
      </w:r>
      <w:proofErr w:type="gramStart"/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в</w:t>
      </w:r>
      <w:proofErr w:type="gramEnd"/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</w:t>
      </w:r>
    </w:p>
    <w:p w:rsidR="00CD78C6" w:rsidRPr="00CD78C6" w:rsidRDefault="00CD78C6" w:rsidP="00CD78C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жилое помещение» на территории Сизинского сельсовета</w:t>
      </w:r>
    </w:p>
    <w:p w:rsidR="00CD78C6" w:rsidRPr="00CD78C6" w:rsidRDefault="00CD78C6" w:rsidP="00CD78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Шушенского района Красноярского края»</w:t>
      </w:r>
    </w:p>
    <w:p w:rsidR="00CD78C6" w:rsidRPr="00CD78C6" w:rsidRDefault="00CD78C6" w:rsidP="00CD78C6">
      <w:pPr>
        <w:widowControl w:val="0"/>
        <w:shd w:val="clear" w:color="auto" w:fill="FFFFFF"/>
        <w:tabs>
          <w:tab w:val="left" w:pos="1397"/>
          <w:tab w:val="left" w:leader="underscore" w:pos="2830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C6" w:rsidRPr="00CD78C6" w:rsidRDefault="00CD78C6" w:rsidP="00CD78C6">
      <w:pPr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№ 160 от 30.11.2011 «</w:t>
      </w: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Об утверждении Административного регламента  предоставления муниципальной услуги  «Принятие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помещение» на территории Сизинского сельсовета</w:t>
      </w:r>
      <w:r>
        <w:rPr>
          <w:rFonts w:ascii="Arial" w:eastAsia="Lucida Sans Unicode" w:hAnsi="Arial" w:cs="Arial"/>
          <w:kern w:val="1"/>
          <w:sz w:val="24"/>
          <w:szCs w:val="24"/>
          <w:lang/>
        </w:rPr>
        <w:t xml:space="preserve"> </w:t>
      </w: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Шушенского района Красноярского края».</w:t>
      </w:r>
    </w:p>
    <w:p w:rsidR="00CD78C6" w:rsidRPr="00CD78C6" w:rsidRDefault="00CD78C6" w:rsidP="00CD78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В соответствие с Жилищным кодексом Российской Федерации</w:t>
      </w:r>
      <w:proofErr w:type="gramStart"/>
      <w:r w:rsidRPr="00CD78C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CD78C6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изменениями в отдельные нормы Жилищного кодекса Российской Федерации, которые вступили в силу 20.07.2016,   руководствуясь   Уставом Сизинского сельсовета</w:t>
      </w:r>
      <w:r w:rsidRPr="00CD78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>постановляю,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C6" w:rsidRPr="00CD78C6" w:rsidRDefault="00CD78C6" w:rsidP="00CD78C6">
      <w:pPr>
        <w:spacing w:after="0" w:line="240" w:lineRule="atLeast"/>
        <w:jc w:val="both"/>
        <w:rPr>
          <w:rFonts w:ascii="Arial" w:eastAsia="Lucida Sans Unicode" w:hAnsi="Arial" w:cs="Arial"/>
          <w:kern w:val="1"/>
          <w:sz w:val="24"/>
          <w:szCs w:val="24"/>
          <w:lang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Сизинского сельсовета № 160 от 30.11.2011 </w:t>
      </w:r>
      <w:r w:rsidRPr="00CD78C6"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  <w:t xml:space="preserve"> </w:t>
      </w: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«Принятие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помещение» на территории Сизинского сельсовета  Шушенского района Красноярского края»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2" w:right="7"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CD78C6" w:rsidRPr="00CD78C6" w:rsidRDefault="00CD78C6" w:rsidP="00CD78C6">
      <w:pPr>
        <w:spacing w:after="0" w:line="240" w:lineRule="atLeas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 «П</w:t>
      </w:r>
      <w:r w:rsidRPr="00CD78C6">
        <w:rPr>
          <w:rFonts w:ascii="Arial" w:eastAsia="Lucida Sans Unicode" w:hAnsi="Arial" w:cs="Arial"/>
          <w:kern w:val="1"/>
          <w:sz w:val="24"/>
          <w:szCs w:val="24"/>
          <w:lang/>
        </w:rPr>
        <w:t>ринятие  документов, а также выдача решений о переводе или об отказе в переводе жилого помещения в нежилое помещение или нежилого помещения в жилое помещение» на территории Сизинского сельсовета Шушенского района Красноярского края»</w:t>
      </w:r>
      <w:r w:rsidRPr="00CD78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9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в разделе «Порядок получения консультаций (справок) по процедуре  предоставления муниципальной услуги»: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22" w:firstLine="7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8C6">
        <w:rPr>
          <w:rFonts w:ascii="Arial" w:eastAsia="Times New Roman" w:hAnsi="Arial" w:cs="Arial"/>
          <w:sz w:val="24"/>
          <w:szCs w:val="24"/>
          <w:lang w:eastAsia="ru-RU"/>
        </w:rPr>
        <w:t>дополнить п.3.4.4. Перевод жилого помещения в нежилое помещение в целях осуществления религиозной деятельности не допускается.</w:t>
      </w:r>
    </w:p>
    <w:p w:rsidR="00CD78C6" w:rsidRPr="00064C5C" w:rsidRDefault="00064C5C" w:rsidP="00064C5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216" w:after="0" w:line="240" w:lineRule="auto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D78C6" w:rsidRPr="00064C5C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в газете «Сизинские вести» и на официальном сайте в сети Интернет.</w:t>
      </w:r>
    </w:p>
    <w:p w:rsidR="00CD78C6" w:rsidRPr="00CD78C6" w:rsidRDefault="00064C5C" w:rsidP="00064C5C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3.</w:t>
      </w:r>
      <w:proofErr w:type="gramStart"/>
      <w:r w:rsidR="00CD78C6" w:rsidRPr="00CD78C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Контроль за</w:t>
      </w:r>
      <w:proofErr w:type="gramEnd"/>
      <w:r w:rsidR="00CD78C6" w:rsidRPr="00CD78C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78C6" w:rsidRPr="00CD78C6" w:rsidRDefault="00CD78C6" w:rsidP="00CD78C6">
      <w:pPr>
        <w:widowControl w:val="0"/>
        <w:shd w:val="clear" w:color="auto" w:fill="FFFFFF"/>
        <w:autoSpaceDE w:val="0"/>
        <w:autoSpaceDN w:val="0"/>
        <w:adjustRightInd w:val="0"/>
        <w:spacing w:before="338" w:after="0" w:line="240" w:lineRule="auto"/>
        <w:ind w:left="1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</w:t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>Глава Сизинского сельсовета:</w:t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CD78C6">
        <w:rPr>
          <w:rFonts w:ascii="Arial" w:eastAsia="Times New Roman" w:hAnsi="Arial" w:cs="Arial"/>
          <w:iCs/>
          <w:sz w:val="24"/>
          <w:szCs w:val="24"/>
          <w:lang w:eastAsia="ru-RU"/>
        </w:rPr>
        <w:t>Т.А. Коробейникова</w:t>
      </w:r>
    </w:p>
    <w:p w:rsidR="00CD78C6" w:rsidRPr="00CD78C6" w:rsidRDefault="00CD78C6" w:rsidP="00CD78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8B7" w:rsidRDefault="009748B7" w:rsidP="00CC5E8B">
      <w:pPr>
        <w:tabs>
          <w:tab w:val="left" w:pos="2454"/>
        </w:tabs>
        <w:ind w:left="-993"/>
      </w:pPr>
    </w:p>
    <w:p w:rsidR="00CC5E8B" w:rsidRDefault="00CC5E8B" w:rsidP="00CC5E8B">
      <w:pPr>
        <w:tabs>
          <w:tab w:val="left" w:pos="2454"/>
        </w:tabs>
        <w:ind w:left="-993"/>
      </w:pPr>
    </w:p>
    <w:p w:rsidR="00CC5E8B" w:rsidRPr="00F73807" w:rsidRDefault="00CC5E8B" w:rsidP="00CC5E8B">
      <w:pPr>
        <w:spacing w:after="0" w:line="240" w:lineRule="auto"/>
        <w:ind w:left="-567"/>
        <w:rPr>
          <w:rFonts w:ascii="Times New Roman" w:hAnsi="Times New Roman" w:cs="Times New Roman"/>
          <w:b/>
          <w:noProof/>
          <w:sz w:val="32"/>
          <w:szCs w:val="32"/>
        </w:rPr>
      </w:pPr>
      <w:r w:rsidRPr="00F73807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E59F697" wp14:editId="1C55C404">
            <wp:simplePos x="0" y="0"/>
            <wp:positionH relativeFrom="column">
              <wp:posOffset>-749935</wp:posOffset>
            </wp:positionH>
            <wp:positionV relativeFrom="paragraph">
              <wp:posOffset>-257175</wp:posOffset>
            </wp:positionV>
            <wp:extent cx="1352550" cy="1314450"/>
            <wp:effectExtent l="0" t="0" r="0" b="0"/>
            <wp:wrapSquare wrapText="bothSides"/>
            <wp:docPr id="3" name="Рисунок 3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70A">
        <w:rPr>
          <w:rFonts w:ascii="Times New Roman" w:hAnsi="Times New Roman" w:cs="Times New Roman"/>
          <w:b/>
          <w:noProof/>
          <w:sz w:val="32"/>
          <w:szCs w:val="32"/>
        </w:rPr>
        <w:t xml:space="preserve">        </w:t>
      </w:r>
      <w:r w:rsidRPr="00F73807">
        <w:rPr>
          <w:rFonts w:ascii="Times New Roman" w:hAnsi="Times New Roman" w:cs="Times New Roman"/>
          <w:b/>
          <w:noProof/>
          <w:sz w:val="32"/>
          <w:szCs w:val="32"/>
        </w:rPr>
        <w:t xml:space="preserve">Пожарная безопасность при использовании </w:t>
      </w:r>
    </w:p>
    <w:p w:rsidR="00CC5E8B" w:rsidRDefault="00CC5E8B" w:rsidP="00CC5E8B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электро</w:t>
      </w:r>
      <w:r w:rsidRPr="00F73807">
        <w:rPr>
          <w:rFonts w:ascii="Times New Roman" w:hAnsi="Times New Roman" w:cs="Times New Roman"/>
          <w:b/>
          <w:noProof/>
          <w:sz w:val="32"/>
          <w:szCs w:val="32"/>
        </w:rPr>
        <w:t>нагре</w:t>
      </w:r>
      <w:r>
        <w:rPr>
          <w:rFonts w:ascii="Times New Roman" w:hAnsi="Times New Roman" w:cs="Times New Roman"/>
          <w:b/>
          <w:noProof/>
          <w:sz w:val="32"/>
          <w:szCs w:val="32"/>
        </w:rPr>
        <w:t>в</w:t>
      </w:r>
      <w:r w:rsidRPr="00F73807">
        <w:rPr>
          <w:rFonts w:ascii="Times New Roman" w:hAnsi="Times New Roman" w:cs="Times New Roman"/>
          <w:b/>
          <w:noProof/>
          <w:sz w:val="32"/>
          <w:szCs w:val="32"/>
        </w:rPr>
        <w:t>ательных приборов</w:t>
      </w:r>
    </w:p>
    <w:p w:rsidR="00CC5E8B" w:rsidRPr="00F73807" w:rsidRDefault="00CC5E8B" w:rsidP="00CC5E8B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</w:rPr>
      </w:pPr>
      <w:r w:rsidRPr="00F73807">
        <w:rPr>
          <w:rFonts w:ascii="Times New Roman" w:hAnsi="Times New Roman" w:cs="Times New Roman"/>
          <w:noProof/>
          <w:sz w:val="24"/>
          <w:szCs w:val="24"/>
        </w:rPr>
        <w:t xml:space="preserve">В нашем регионе холодное время года длится практически 9 месяцев! В течение всего этого периода помещения с постоянные пребыванием людей нуждаются в постоянном отоплении, в связи с этим, следует особое внимание уделять пожарной безопасности при эксплуатации отопительных приборов. </w:t>
      </w:r>
    </w:p>
    <w:p w:rsidR="00CC5E8B" w:rsidRPr="00F73807" w:rsidRDefault="00CC5E8B" w:rsidP="00CC5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3807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известно что, древесные, пластиковые и тканевые материалы легко воспламеняются при сильном нагревании. Эту истину знают даже дети. А наши квартиры с избытком наполнены такими материалами.</w:t>
      </w:r>
      <w:r w:rsidRPr="00F73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5E8B" w:rsidRPr="00F73807" w:rsidRDefault="00CC5E8B" w:rsidP="00CC5E8B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3807">
        <w:rPr>
          <w:rFonts w:ascii="Times New Roman" w:hAnsi="Times New Roman" w:cs="Times New Roman"/>
          <w:sz w:val="24"/>
          <w:szCs w:val="24"/>
          <w:shd w:val="clear" w:color="auto" w:fill="FFFFFF"/>
        </w:rPr>
        <w:t>Но если такие материалы длительный период находятся в непосредственном соприкосновении с разогретыми даже до 100</w:t>
      </w:r>
      <w:proofErr w:type="gramStart"/>
      <w:r w:rsidRPr="00F73807">
        <w:rPr>
          <w:rFonts w:ascii="Times New Roman" w:hAnsi="Times New Roman" w:cs="Times New Roman"/>
          <w:sz w:val="24"/>
          <w:szCs w:val="24"/>
          <w:shd w:val="clear" w:color="auto" w:fill="FFFFFF"/>
        </w:rPr>
        <w:t>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F73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предметами, то приобретают в течение некоторого времени свойства самовозгорания.</w:t>
      </w:r>
      <w:r w:rsidRPr="00F738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5E8B" w:rsidRPr="00F73807" w:rsidRDefault="00CC5E8B" w:rsidP="00CC5E8B">
      <w:pPr>
        <w:spacing w:after="0"/>
        <w:ind w:left="-567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F7380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Всем следует помнить об элементарных правилах:</w:t>
      </w:r>
    </w:p>
    <w:p w:rsidR="00CC5E8B" w:rsidRPr="00F73807" w:rsidRDefault="00CC5E8B" w:rsidP="00CC5E8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F738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 установке любых нагревателей и обогревателей, нужно следить за тем, чтобы их нагреваемые поверхности не соприкасались с деревянными или содержащим древесную компоненту частями декора квартиры.</w:t>
      </w:r>
      <w:proofErr w:type="gramEnd"/>
      <w:r w:rsidRPr="00F738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Также стоит избегать соприкосновения с пластиковыми поверхностями.</w:t>
      </w:r>
      <w:r w:rsidRPr="00F73807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</w:p>
    <w:p w:rsidR="00CC5E8B" w:rsidRPr="00F73807" w:rsidRDefault="00CC5E8B" w:rsidP="00CC5E8B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738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Существуют определённые нормы для расположения нагревателей и обогревателей в квартирах. Они предусматривают максимальную защиту от соприкосновения и не отнимают лишнее пространство помещения. Ширина свободного пространства между наружной поверхностью нагревателя и легко возгораемой частью должна быть не меньше 15 см. Для легко возгораемых материалов, таких как ткани, </w:t>
      </w:r>
      <w:proofErr w:type="spellStart"/>
      <w:r w:rsidRPr="00F738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ковролин</w:t>
      </w:r>
      <w:proofErr w:type="spellEnd"/>
      <w:r w:rsidRPr="00F7380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 т.д., ширина свободного пространства должна составлять не менее полуметра.</w:t>
      </w:r>
      <w:r w:rsidRPr="00F73807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</w:p>
    <w:p w:rsidR="00CC5E8B" w:rsidRPr="00F73807" w:rsidRDefault="00CC5E8B" w:rsidP="00CC5E8B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-567" w:firstLine="0"/>
        <w:jc w:val="both"/>
        <w:rPr>
          <w:rFonts w:cs="Arial CYR"/>
          <w:sz w:val="20"/>
          <w:szCs w:val="20"/>
        </w:rPr>
      </w:pPr>
      <w:r w:rsidRPr="00F73807">
        <w:rPr>
          <w:rFonts w:cs="Arial CYR"/>
          <w:sz w:val="20"/>
          <w:szCs w:val="20"/>
        </w:rPr>
        <w:t>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напряжение.</w:t>
      </w:r>
    </w:p>
    <w:p w:rsidR="00CC5E8B" w:rsidRPr="00F73807" w:rsidRDefault="00CC5E8B" w:rsidP="00CC5E8B">
      <w:pPr>
        <w:pStyle w:val="3"/>
        <w:numPr>
          <w:ilvl w:val="0"/>
          <w:numId w:val="3"/>
        </w:numPr>
        <w:spacing w:before="0" w:beforeAutospacing="0" w:after="0" w:afterAutospacing="0" w:line="276" w:lineRule="auto"/>
        <w:ind w:left="-567" w:firstLine="0"/>
        <w:jc w:val="both"/>
        <w:rPr>
          <w:rFonts w:cs="Arial CYR"/>
          <w:sz w:val="20"/>
          <w:szCs w:val="20"/>
        </w:rPr>
      </w:pPr>
      <w:r w:rsidRPr="00F73807">
        <w:rPr>
          <w:rFonts w:cs="Arial CYR"/>
          <w:sz w:val="20"/>
          <w:szCs w:val="20"/>
        </w:rPr>
        <w:t>Запрещается применять нестандартные (самодельные) электронаг</w:t>
      </w:r>
      <w:r>
        <w:rPr>
          <w:rFonts w:cs="Arial CYR"/>
          <w:sz w:val="20"/>
          <w:szCs w:val="20"/>
        </w:rPr>
        <w:t>ревательные приборы</w:t>
      </w:r>
      <w:r w:rsidRPr="00F73807">
        <w:rPr>
          <w:rFonts w:cs="Arial CYR"/>
          <w:sz w:val="20"/>
          <w:szCs w:val="20"/>
        </w:rPr>
        <w:t>; обертывать электролампы и светильники бумагой, тканью и другими горючими материалами.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C5E8B" w:rsidTr="00CC5E8B">
        <w:trPr>
          <w:trHeight w:val="6247"/>
        </w:trPr>
        <w:tc>
          <w:tcPr>
            <w:tcW w:w="9923" w:type="dxa"/>
          </w:tcPr>
          <w:p w:rsidR="00CC5E8B" w:rsidRPr="00F73807" w:rsidRDefault="00CC5E8B" w:rsidP="003437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CC5E8B">
              <w:rPr>
                <w:rFonts w:cs="Arial CYR"/>
                <w:sz w:val="20"/>
                <w:szCs w:val="20"/>
              </w:rPr>
              <w:t xml:space="preserve">Запрещается эксплуатировать электропровода и кабели с поврежденной или потерявшей защитные свойства изоляцией; пользоваться поврежденными розетками, рубильниками, другими </w:t>
            </w:r>
            <w:proofErr w:type="spellStart"/>
            <w:r w:rsidRPr="00CC5E8B">
              <w:rPr>
                <w:rFonts w:cs="Arial CYR"/>
                <w:sz w:val="20"/>
                <w:szCs w:val="20"/>
              </w:rPr>
              <w:t>электроустановочными</w:t>
            </w:r>
            <w:proofErr w:type="spellEnd"/>
            <w:r w:rsidRPr="00CC5E8B">
              <w:rPr>
                <w:rFonts w:cs="Arial CYR"/>
                <w:sz w:val="20"/>
                <w:szCs w:val="20"/>
              </w:rPr>
              <w:t xml:space="preserve"> изделиями.</w:t>
            </w: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F738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Пожар в </w:t>
            </w:r>
            <w:proofErr w:type="spellStart"/>
            <w:r w:rsidRPr="00F738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Казанцевском</w:t>
            </w:r>
            <w:proofErr w:type="spellEnd"/>
            <w:r w:rsidRPr="00F738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ДК</w:t>
            </w:r>
          </w:p>
          <w:p w:rsidR="00CC5E8B" w:rsidRPr="00F73807" w:rsidRDefault="00CC5E8B" w:rsidP="0034375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7">
              <w:rPr>
                <w:rFonts w:ascii="Times New Roman" w:hAnsi="Times New Roman" w:cs="Times New Roman"/>
                <w:sz w:val="20"/>
                <w:szCs w:val="20"/>
              </w:rPr>
              <w:t>18 января  в 9:15, в  пожарную часть №423 с. Казанцево Шушенского района поступило сообщение от очевидцев о загорании в сельском доме культуры. </w:t>
            </w:r>
          </w:p>
          <w:p w:rsidR="00CC5E8B" w:rsidRPr="00F73807" w:rsidRDefault="00CC5E8B" w:rsidP="0034375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807">
              <w:rPr>
                <w:rFonts w:ascii="Times New Roman" w:hAnsi="Times New Roman" w:cs="Times New Roman"/>
                <w:sz w:val="20"/>
                <w:szCs w:val="20"/>
              </w:rPr>
              <w:t>К моменту прибытия пожарных: Сильное задымление в здании клуба, 3 человек обслуживающего персонала эвакуировались самостоятельно.</w:t>
            </w:r>
          </w:p>
          <w:p w:rsidR="00CC5E8B" w:rsidRPr="00F73807" w:rsidRDefault="00CC5E8B" w:rsidP="00343753">
            <w:pPr>
              <w:pStyle w:val="3"/>
              <w:spacing w:before="0" w:beforeAutospacing="0" w:after="0" w:afterAutospacing="0"/>
              <w:ind w:firstLine="142"/>
              <w:jc w:val="both"/>
              <w:rPr>
                <w:b w:val="0"/>
                <w:sz w:val="20"/>
                <w:szCs w:val="20"/>
              </w:rPr>
            </w:pPr>
            <w:r w:rsidRPr="00F73807">
              <w:rPr>
                <w:b w:val="0"/>
                <w:sz w:val="20"/>
                <w:szCs w:val="20"/>
              </w:rPr>
              <w:t>В ходе проведенной разведки было установлено, что загорание происходит в малом зале ДК. Из задымленных помещений клуба  была частично эвакуирована мебель, бытовая и компьютерная техника.</w:t>
            </w:r>
          </w:p>
          <w:p w:rsidR="00CC5E8B" w:rsidRPr="00F73807" w:rsidRDefault="00CC5E8B" w:rsidP="00343753">
            <w:pPr>
              <w:pStyle w:val="3"/>
              <w:spacing w:before="0" w:beforeAutospacing="0" w:after="0" w:afterAutospacing="0"/>
              <w:ind w:firstLine="142"/>
              <w:jc w:val="both"/>
              <w:rPr>
                <w:b w:val="0"/>
                <w:sz w:val="20"/>
                <w:szCs w:val="20"/>
              </w:rPr>
            </w:pPr>
            <w:r w:rsidRPr="00F73807">
              <w:rPr>
                <w:b w:val="0"/>
                <w:sz w:val="20"/>
                <w:szCs w:val="20"/>
              </w:rPr>
              <w:t>В течение 15 минут загорание полностью ликвидировано. В результате пожара, повреждена внутренняя пластиковая обшивка стен, мебель, аппаратура.</w:t>
            </w:r>
          </w:p>
          <w:p w:rsidR="00CC5E8B" w:rsidRDefault="00CC5E8B" w:rsidP="00343753">
            <w:pPr>
              <w:pStyle w:val="3"/>
              <w:spacing w:before="0" w:beforeAutospacing="0" w:after="0" w:afterAutospacing="0"/>
              <w:ind w:firstLine="142"/>
              <w:jc w:val="both"/>
              <w:rPr>
                <w:b w:val="0"/>
                <w:sz w:val="20"/>
                <w:szCs w:val="20"/>
              </w:rPr>
            </w:pPr>
            <w:r w:rsidRPr="00F73807">
              <w:rPr>
                <w:sz w:val="20"/>
                <w:szCs w:val="20"/>
                <w:u w:val="single"/>
              </w:rPr>
              <w:t xml:space="preserve">Установлено, что причиной пожара стало короткое замыкание электрического </w:t>
            </w:r>
            <w:proofErr w:type="spellStart"/>
            <w:r w:rsidRPr="00F73807">
              <w:rPr>
                <w:sz w:val="20"/>
                <w:szCs w:val="20"/>
                <w:u w:val="single"/>
              </w:rPr>
              <w:t>теплофона</w:t>
            </w:r>
            <w:proofErr w:type="spellEnd"/>
            <w:r w:rsidRPr="00F73807">
              <w:rPr>
                <w:b w:val="0"/>
                <w:sz w:val="20"/>
                <w:szCs w:val="20"/>
              </w:rPr>
              <w:t xml:space="preserve"> в малом зале дома культуры, ущерб устанавливается.</w:t>
            </w:r>
          </w:p>
          <w:p w:rsidR="00CC5E8B" w:rsidRDefault="00CC5E8B" w:rsidP="00343753">
            <w:pPr>
              <w:pStyle w:val="3"/>
              <w:spacing w:before="0" w:beforeAutospacing="0" w:after="0" w:afterAutospacing="0"/>
              <w:ind w:firstLine="14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58A72B3B" wp14:editId="203254EC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64135</wp:posOffset>
                  </wp:positionV>
                  <wp:extent cx="2571750" cy="1933575"/>
                  <wp:effectExtent l="19050" t="19050" r="19050" b="28575"/>
                  <wp:wrapTight wrapText="bothSides">
                    <wp:wrapPolygon edited="0">
                      <wp:start x="-160" y="-213"/>
                      <wp:lineTo x="-160" y="21919"/>
                      <wp:lineTo x="21760" y="21919"/>
                      <wp:lineTo x="21760" y="-213"/>
                      <wp:lineTo x="-160" y="-213"/>
                    </wp:wrapPolygon>
                  </wp:wrapTight>
                  <wp:docPr id="6" name="Рисунок 3" descr="C:\Users\Пользователь\Desktop\ДОКУМЕНТЫ ИНСТРУКТОРА\ФОТО\Январь 2017\Пожар ДК Казанцево 18.01.17\DSC03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ДОКУМЕНТЫ ИНСТРУКТОРА\ФОТО\Январь 2017\Пожар ДК Казанцево 18.01.17\DSC03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E8B" w:rsidRPr="00F73807" w:rsidRDefault="00CC5E8B" w:rsidP="00343753"/>
          <w:p w:rsidR="00CC5E8B" w:rsidRPr="00F73807" w:rsidRDefault="00CC5E8B" w:rsidP="00343753"/>
          <w:p w:rsidR="00CC5E8B" w:rsidRPr="00F73807" w:rsidRDefault="00CC5E8B" w:rsidP="00343753"/>
          <w:p w:rsidR="00CC5E8B" w:rsidRPr="00F73807" w:rsidRDefault="00CC5E8B" w:rsidP="00343753"/>
          <w:p w:rsidR="00CC5E8B" w:rsidRPr="00F73807" w:rsidRDefault="00CC5E8B" w:rsidP="00343753"/>
          <w:p w:rsidR="00CC5E8B" w:rsidRPr="00F73807" w:rsidRDefault="00CC5E8B" w:rsidP="00343753"/>
          <w:p w:rsidR="00CC5E8B" w:rsidRDefault="00CC5E8B" w:rsidP="0034375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45F09715" wp14:editId="39E0E70E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-2020570</wp:posOffset>
                  </wp:positionV>
                  <wp:extent cx="2521585" cy="1895475"/>
                  <wp:effectExtent l="19050" t="19050" r="12065" b="28575"/>
                  <wp:wrapTight wrapText="bothSides">
                    <wp:wrapPolygon edited="0">
                      <wp:start x="-163" y="-217"/>
                      <wp:lineTo x="-163" y="21926"/>
                      <wp:lineTo x="21703" y="21926"/>
                      <wp:lineTo x="21703" y="-217"/>
                      <wp:lineTo x="-163" y="-217"/>
                    </wp:wrapPolygon>
                  </wp:wrapTight>
                  <wp:docPr id="5" name="Рисунок 2" descr="C:\Users\Пользователь\Desktop\ДОКУМЕНТЫ ИНСТРУКТОРА\ФОТО\Январь 2017\Пожар ДК Казанцево 18.01.17\DSC03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ДОКУМЕНТЫ ИНСТРУКТОРА\ФОТО\Январь 2017\Пожар ДК Казанцево 18.01.17\DSC03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807">
              <w:rPr>
                <w:rFonts w:eastAsiaTheme="minorEastAsia"/>
                <w:sz w:val="24"/>
                <w:szCs w:val="24"/>
                <w:shd w:val="clear" w:color="auto" w:fill="FFFFFF"/>
              </w:rPr>
              <w:t>http://www.kgbuppo.ru/news/lfgjhg.html</w:t>
            </w:r>
          </w:p>
        </w:tc>
      </w:tr>
    </w:tbl>
    <w:p w:rsidR="00CC5E8B" w:rsidRPr="00366DC9" w:rsidRDefault="00CC5E8B" w:rsidP="00CC5E8B">
      <w:pPr>
        <w:spacing w:after="0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6DC9">
        <w:rPr>
          <w:rFonts w:ascii="Times New Roman" w:hAnsi="Times New Roman" w:cs="Times New Roman"/>
          <w:sz w:val="18"/>
          <w:szCs w:val="18"/>
          <w:shd w:val="clear" w:color="auto" w:fill="FFFFFF"/>
        </w:rPr>
        <w:t>Инструктор противопожарной профилактики</w:t>
      </w:r>
    </w:p>
    <w:p w:rsidR="00CC5E8B" w:rsidRPr="00366DC9" w:rsidRDefault="00CC5E8B" w:rsidP="00CC5E8B">
      <w:pPr>
        <w:spacing w:after="0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66DC9">
        <w:rPr>
          <w:rFonts w:ascii="Times New Roman" w:hAnsi="Times New Roman" w:cs="Times New Roman"/>
          <w:sz w:val="18"/>
          <w:szCs w:val="18"/>
          <w:shd w:val="clear" w:color="auto" w:fill="FFFFFF"/>
        </w:rPr>
        <w:t>ОППО-42 Шушенского района, Савиных Юлия</w:t>
      </w:r>
    </w:p>
    <w:p w:rsidR="009748B7" w:rsidRPr="009748B7" w:rsidRDefault="009748B7" w:rsidP="009748B7"/>
    <w:p w:rsidR="009748B7" w:rsidRPr="009748B7" w:rsidRDefault="00874C92" w:rsidP="009748B7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1C3098A8" wp14:editId="0F5D1716">
            <wp:simplePos x="0" y="0"/>
            <wp:positionH relativeFrom="column">
              <wp:posOffset>-479425</wp:posOffset>
            </wp:positionH>
            <wp:positionV relativeFrom="paragraph">
              <wp:posOffset>-66040</wp:posOffset>
            </wp:positionV>
            <wp:extent cx="1219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3" y="21257"/>
                <wp:lineTo x="21263" y="0"/>
                <wp:lineTo x="0" y="0"/>
              </wp:wrapPolygon>
            </wp:wrapTight>
            <wp:docPr id="4" name="Рисунок 4" descr="Описание: 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5DE" w:rsidRDefault="00E115DE" w:rsidP="00E115DE">
      <w:pPr>
        <w:tabs>
          <w:tab w:val="left" w:pos="400"/>
          <w:tab w:val="left" w:pos="4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DE" w:rsidRDefault="00E115DE" w:rsidP="00E1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7 марта текущего года на территории в зоне прикрытия КГКУ «Противопожарная охрана Красноярского края» произошло  53 пожара.</w:t>
      </w:r>
    </w:p>
    <w:p w:rsidR="00E115DE" w:rsidRDefault="00E115DE" w:rsidP="00E1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пожарах погибло 4 человека, что в 4 раза больше, чем за аналогичный период 2016 года,  2 человека получили травмы различной степени тяжести.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15DE" w:rsidRDefault="00E115DE" w:rsidP="00E1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причина произошедших пожаров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нарушение правил устройства и эксплуатации электрооборудования и электропроводки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 пожаров), нарушение ППБ при эксплуатации печей (16) пожаров.</w:t>
      </w:r>
    </w:p>
    <w:p w:rsidR="00E115DE" w:rsidRDefault="00E115DE" w:rsidP="00E115DE">
      <w:pPr>
        <w:tabs>
          <w:tab w:val="left" w:pos="400"/>
          <w:tab w:val="left" w:pos="4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Из числа погибших три человека в возрасте от 67 до 89 лет, инвалиды, самостоятельно не могли передвигаться, одиноко проживающие, за ними ухаживали социальные работники, способствующая причина гибели людей, позднее обнаружение пожара.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15DE" w:rsidRDefault="00E115DE" w:rsidP="00874C92">
      <w:pPr>
        <w:tabs>
          <w:tab w:val="left" w:pos="400"/>
          <w:tab w:val="left" w:pos="44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15DE" w:rsidRDefault="00E115DE" w:rsidP="00E115DE"/>
    <w:p w:rsidR="00E115DE" w:rsidRDefault="00E115DE" w:rsidP="00E11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КГКУ «Противопожарная охрана Красноярского края»</w:t>
      </w:r>
    </w:p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Pr="009748B7" w:rsidRDefault="009748B7" w:rsidP="009748B7"/>
    <w:p w:rsidR="009748B7" w:rsidRDefault="009748B7" w:rsidP="009748B7"/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748B7" w:rsidRPr="009F0417" w:rsidTr="00343753">
        <w:trPr>
          <w:trHeight w:val="849"/>
        </w:trPr>
        <w:tc>
          <w:tcPr>
            <w:tcW w:w="4644" w:type="dxa"/>
          </w:tcPr>
          <w:p w:rsidR="009748B7" w:rsidRPr="009F0417" w:rsidRDefault="009748B7" w:rsidP="00343753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8(39139)22-6-71, факс: 8(39139) 22-4-31</w:t>
            </w:r>
            <w:proofErr w:type="gramEnd"/>
          </w:p>
        </w:tc>
      </w:tr>
    </w:tbl>
    <w:p w:rsidR="009748B7" w:rsidRPr="009F0417" w:rsidRDefault="009748B7" w:rsidP="009748B7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9748B7" w:rsidRPr="009F0417" w:rsidTr="00343753">
        <w:trPr>
          <w:trHeight w:val="712"/>
        </w:trPr>
        <w:tc>
          <w:tcPr>
            <w:tcW w:w="3227" w:type="dxa"/>
          </w:tcPr>
          <w:p w:rsidR="009748B7" w:rsidRPr="009F0417" w:rsidRDefault="009748B7" w:rsidP="00343753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3.04.2008 г.  тиражом в 500 экземпляров.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9748B7" w:rsidRPr="009F0417" w:rsidTr="00343753">
        <w:trPr>
          <w:trHeight w:val="992"/>
        </w:trPr>
        <w:tc>
          <w:tcPr>
            <w:tcW w:w="2518" w:type="dxa"/>
          </w:tcPr>
          <w:p w:rsidR="009748B7" w:rsidRPr="009F0417" w:rsidRDefault="009748B7" w:rsidP="00343753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417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9748B7" w:rsidRPr="009748B7" w:rsidRDefault="009748B7" w:rsidP="009748B7">
      <w:pPr>
        <w:tabs>
          <w:tab w:val="left" w:pos="1039"/>
        </w:tabs>
      </w:pPr>
      <w:r>
        <w:tab/>
      </w:r>
    </w:p>
    <w:sectPr w:rsidR="009748B7" w:rsidRPr="009748B7" w:rsidSect="00CC5E8B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41" w:rsidRDefault="00FA4641" w:rsidP="009748B7">
      <w:pPr>
        <w:spacing w:after="0" w:line="240" w:lineRule="auto"/>
      </w:pPr>
      <w:r>
        <w:separator/>
      </w:r>
    </w:p>
  </w:endnote>
  <w:endnote w:type="continuationSeparator" w:id="0">
    <w:p w:rsidR="00FA4641" w:rsidRDefault="00FA4641" w:rsidP="009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9968"/>
      <w:docPartObj>
        <w:docPartGallery w:val="Page Numbers (Bottom of Page)"/>
        <w:docPartUnique/>
      </w:docPartObj>
    </w:sdtPr>
    <w:sdtContent>
      <w:p w:rsidR="009748B7" w:rsidRDefault="009748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69">
          <w:rPr>
            <w:noProof/>
          </w:rPr>
          <w:t>1</w:t>
        </w:r>
        <w:r>
          <w:fldChar w:fldCharType="end"/>
        </w:r>
      </w:p>
    </w:sdtContent>
  </w:sdt>
  <w:p w:rsidR="009748B7" w:rsidRDefault="009748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41" w:rsidRDefault="00FA4641" w:rsidP="009748B7">
      <w:pPr>
        <w:spacing w:after="0" w:line="240" w:lineRule="auto"/>
      </w:pPr>
      <w:r>
        <w:separator/>
      </w:r>
    </w:p>
  </w:footnote>
  <w:footnote w:type="continuationSeparator" w:id="0">
    <w:p w:rsidR="00FA4641" w:rsidRDefault="00FA4641" w:rsidP="0097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ADA"/>
    <w:multiLevelType w:val="hybridMultilevel"/>
    <w:tmpl w:val="B316F1A4"/>
    <w:lvl w:ilvl="0" w:tplc="A926BF1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79DB"/>
    <w:multiLevelType w:val="hybridMultilevel"/>
    <w:tmpl w:val="C67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43B3"/>
    <w:multiLevelType w:val="singleLevel"/>
    <w:tmpl w:val="2648242A"/>
    <w:lvl w:ilvl="0">
      <w:start w:val="2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2"/>
    <w:rsid w:val="00064C5C"/>
    <w:rsid w:val="00535212"/>
    <w:rsid w:val="005F770A"/>
    <w:rsid w:val="007467A5"/>
    <w:rsid w:val="00874C92"/>
    <w:rsid w:val="009748B7"/>
    <w:rsid w:val="00CC5E8B"/>
    <w:rsid w:val="00CD78C6"/>
    <w:rsid w:val="00E115DE"/>
    <w:rsid w:val="00E52369"/>
    <w:rsid w:val="00F20741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7"/>
  </w:style>
  <w:style w:type="paragraph" w:styleId="3">
    <w:name w:val="heading 3"/>
    <w:basedOn w:val="a"/>
    <w:link w:val="30"/>
    <w:uiPriority w:val="9"/>
    <w:qFormat/>
    <w:rsid w:val="00CC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8B7"/>
  </w:style>
  <w:style w:type="paragraph" w:styleId="a6">
    <w:name w:val="footer"/>
    <w:basedOn w:val="a"/>
    <w:link w:val="a7"/>
    <w:uiPriority w:val="99"/>
    <w:unhideWhenUsed/>
    <w:rsid w:val="009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8B7"/>
  </w:style>
  <w:style w:type="character" w:customStyle="1" w:styleId="30">
    <w:name w:val="Заголовок 3 Знак"/>
    <w:basedOn w:val="a0"/>
    <w:link w:val="3"/>
    <w:uiPriority w:val="9"/>
    <w:rsid w:val="00CC5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5E8B"/>
  </w:style>
  <w:style w:type="paragraph" w:styleId="a8">
    <w:name w:val="Balloon Text"/>
    <w:basedOn w:val="a"/>
    <w:link w:val="a9"/>
    <w:uiPriority w:val="99"/>
    <w:semiHidden/>
    <w:unhideWhenUsed/>
    <w:rsid w:val="00E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7"/>
  </w:style>
  <w:style w:type="paragraph" w:styleId="3">
    <w:name w:val="heading 3"/>
    <w:basedOn w:val="a"/>
    <w:link w:val="30"/>
    <w:uiPriority w:val="9"/>
    <w:qFormat/>
    <w:rsid w:val="00CC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8B7"/>
  </w:style>
  <w:style w:type="paragraph" w:styleId="a6">
    <w:name w:val="footer"/>
    <w:basedOn w:val="a"/>
    <w:link w:val="a7"/>
    <w:uiPriority w:val="99"/>
    <w:unhideWhenUsed/>
    <w:rsid w:val="0097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8B7"/>
  </w:style>
  <w:style w:type="character" w:customStyle="1" w:styleId="30">
    <w:name w:val="Заголовок 3 Знак"/>
    <w:basedOn w:val="a0"/>
    <w:link w:val="3"/>
    <w:uiPriority w:val="9"/>
    <w:rsid w:val="00CC5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5E8B"/>
  </w:style>
  <w:style w:type="paragraph" w:styleId="a8">
    <w:name w:val="Balloon Text"/>
    <w:basedOn w:val="a"/>
    <w:link w:val="a9"/>
    <w:uiPriority w:val="99"/>
    <w:semiHidden/>
    <w:unhideWhenUsed/>
    <w:rsid w:val="00E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2017-03-10T01:06:00Z</dcterms:created>
  <dcterms:modified xsi:type="dcterms:W3CDTF">2017-03-10T02:57:00Z</dcterms:modified>
</cp:coreProperties>
</file>