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7EC" w:rsidRPr="00ED09E7" w:rsidRDefault="008F77EC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</w:pPr>
      <w:r w:rsidRPr="00ED09E7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Сизинские вести №</w:t>
      </w:r>
      <w:r w:rsidRPr="009F7D5D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 xml:space="preserve"> </w:t>
      </w:r>
      <w:r w:rsidR="00870DC0">
        <w:rPr>
          <w:rFonts w:ascii="Cambria" w:eastAsia="Times New Roman" w:hAnsi="Cambria" w:cs="Times New Roman"/>
          <w:b/>
          <w:i/>
          <w:spacing w:val="5"/>
          <w:sz w:val="56"/>
          <w:szCs w:val="56"/>
          <w:lang w:eastAsia="ru-RU"/>
        </w:rPr>
        <w:t>7</w:t>
      </w:r>
    </w:p>
    <w:p w:rsidR="008F77EC" w:rsidRPr="00ED09E7" w:rsidRDefault="00E4574E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</w:pPr>
      <w:r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23.03</w:t>
      </w:r>
      <w:r w:rsidR="00221966">
        <w:rPr>
          <w:rFonts w:ascii="Cambria" w:eastAsia="Times New Roman" w:hAnsi="Cambria" w:cs="Times New Roman"/>
          <w:b/>
          <w:i/>
          <w:spacing w:val="5"/>
          <w:sz w:val="48"/>
          <w:szCs w:val="48"/>
          <w:lang w:eastAsia="ru-RU"/>
        </w:rPr>
        <w:t>.2018</w:t>
      </w:r>
    </w:p>
    <w:p w:rsidR="008F77EC" w:rsidRDefault="008F77EC"/>
    <w:p w:rsidR="008F77EC" w:rsidRDefault="008F77EC" w:rsidP="008F77EC">
      <w:pPr>
        <w:tabs>
          <w:tab w:val="left" w:pos="3690"/>
        </w:tabs>
      </w:pPr>
      <w:r>
        <w:rPr>
          <w:noProof/>
          <w:lang w:eastAsia="ru-RU"/>
        </w:rPr>
        <w:drawing>
          <wp:inline distT="0" distB="0" distL="0" distR="0" wp14:anchorId="2A830895" wp14:editId="7FED1836">
            <wp:extent cx="5905500" cy="3692653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343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F77EC" w:rsidRDefault="008F77EC" w:rsidP="00181C7A">
      <w:pPr>
        <w:tabs>
          <w:tab w:val="left" w:pos="7938"/>
        </w:tabs>
      </w:pPr>
    </w:p>
    <w:p w:rsidR="008F77EC" w:rsidRDefault="008F77EC" w:rsidP="008F77EC">
      <w:pPr>
        <w:jc w:val="center"/>
        <w:rPr>
          <w:rFonts w:ascii="Times New Roman" w:hAnsi="Times New Roman" w:cs="Times New Roman"/>
          <w:b/>
        </w:rPr>
      </w:pPr>
      <w:r>
        <w:tab/>
      </w:r>
      <w:r w:rsidRPr="00EA0CED">
        <w:rPr>
          <w:rFonts w:ascii="Times New Roman" w:hAnsi="Times New Roman" w:cs="Times New Roman"/>
          <w:b/>
        </w:rPr>
        <w:t>Газета распространяется бесплатно*</w:t>
      </w:r>
    </w:p>
    <w:p w:rsidR="00A97C31" w:rsidRDefault="008F77EC" w:rsidP="008F77EC">
      <w:pPr>
        <w:jc w:val="center"/>
        <w:rPr>
          <w:rFonts w:ascii="Times New Roman" w:hAnsi="Times New Roman" w:cs="Times New Roman"/>
          <w:b/>
        </w:rPr>
      </w:pPr>
      <w:r w:rsidRPr="00EA0CED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:rsidR="000C2870" w:rsidRDefault="008F77EC" w:rsidP="00181C7A">
      <w:pPr>
        <w:tabs>
          <w:tab w:val="left" w:pos="4022"/>
          <w:tab w:val="left" w:pos="7797"/>
          <w:tab w:val="left" w:pos="8080"/>
        </w:tabs>
        <w:jc w:val="center"/>
        <w:rPr>
          <w:rFonts w:ascii="Times New Roman" w:hAnsi="Times New Roman" w:cs="Times New Roman"/>
          <w:b/>
        </w:rPr>
      </w:pPr>
      <w:r w:rsidRPr="004B78AD">
        <w:rPr>
          <w:rFonts w:ascii="Times New Roman" w:hAnsi="Times New Roman" w:cs="Times New Roman"/>
          <w:b/>
        </w:rPr>
        <w:t>СЕГОДНЯ В НОМЕРЕ:</w:t>
      </w:r>
    </w:p>
    <w:p w:rsidR="00180093" w:rsidRPr="0071598E" w:rsidRDefault="0071598E" w:rsidP="0071598E">
      <w:pPr>
        <w:pStyle w:val="a5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Постановление №</w:t>
      </w:r>
      <w:r w:rsidR="00F86821">
        <w:rPr>
          <w:rFonts w:ascii="Times New Roman" w:hAnsi="Times New Roman" w:cs="Times New Roman"/>
        </w:rPr>
        <w:t>3</w:t>
      </w:r>
      <w:r w:rsidR="00794AC4">
        <w:rPr>
          <w:rFonts w:ascii="Times New Roman" w:hAnsi="Times New Roman" w:cs="Times New Roman"/>
        </w:rPr>
        <w:t>5</w:t>
      </w:r>
      <w:r w:rsidR="00180093" w:rsidRPr="0071598E">
        <w:rPr>
          <w:rFonts w:ascii="Times New Roman" w:hAnsi="Times New Roman" w:cs="Times New Roman"/>
        </w:rPr>
        <w:t>………………</w:t>
      </w:r>
      <w:r>
        <w:rPr>
          <w:rFonts w:ascii="Times New Roman" w:hAnsi="Times New Roman" w:cs="Times New Roman"/>
        </w:rPr>
        <w:t>……………………………………………………..</w:t>
      </w:r>
      <w:r w:rsidR="00180093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..</w:t>
      </w:r>
      <w:r w:rsidR="00180093" w:rsidRPr="0071598E">
        <w:rPr>
          <w:rFonts w:ascii="Times New Roman" w:hAnsi="Times New Roman" w:cs="Times New Roman"/>
        </w:rPr>
        <w:t>..</w:t>
      </w:r>
      <w:r w:rsidR="004F32A4">
        <w:rPr>
          <w:rFonts w:ascii="Times New Roman" w:hAnsi="Times New Roman" w:cs="Times New Roman"/>
        </w:rPr>
        <w:t>.</w:t>
      </w:r>
      <w:r w:rsidR="00180093" w:rsidRPr="0071598E">
        <w:rPr>
          <w:rFonts w:ascii="Times New Roman" w:hAnsi="Times New Roman" w:cs="Times New Roman"/>
        </w:rPr>
        <w:t>…стр.2</w:t>
      </w:r>
    </w:p>
    <w:p w:rsidR="00180093" w:rsidRPr="0071598E" w:rsidRDefault="008E7E54" w:rsidP="0071598E">
      <w:pPr>
        <w:pStyle w:val="a5"/>
        <w:numPr>
          <w:ilvl w:val="0"/>
          <w:numId w:val="1"/>
        </w:numPr>
        <w:tabs>
          <w:tab w:val="left" w:pos="9214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Пожарная охрана информирует </w:t>
      </w:r>
      <w:r w:rsidR="00180093" w:rsidRPr="0071598E">
        <w:rPr>
          <w:rFonts w:ascii="Times New Roman" w:hAnsi="Times New Roman" w:cs="Times New Roman"/>
        </w:rPr>
        <w:t>………………………</w:t>
      </w:r>
      <w:r w:rsidR="0071598E">
        <w:rPr>
          <w:rFonts w:ascii="Times New Roman" w:hAnsi="Times New Roman" w:cs="Times New Roman"/>
        </w:rPr>
        <w:t>……………………………….</w:t>
      </w:r>
      <w:r w:rsidR="00180093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</w:t>
      </w:r>
      <w:r w:rsidR="004F32A4">
        <w:rPr>
          <w:rFonts w:ascii="Times New Roman" w:hAnsi="Times New Roman" w:cs="Times New Roman"/>
        </w:rPr>
        <w:t>.</w:t>
      </w:r>
      <w:r w:rsidR="00180093" w:rsidRPr="0071598E">
        <w:rPr>
          <w:rFonts w:ascii="Times New Roman" w:hAnsi="Times New Roman" w:cs="Times New Roman"/>
        </w:rPr>
        <w:t>……стр.</w:t>
      </w:r>
      <w:r w:rsidR="005A06CC">
        <w:rPr>
          <w:rFonts w:ascii="Times New Roman" w:hAnsi="Times New Roman" w:cs="Times New Roman"/>
        </w:rPr>
        <w:t>5</w:t>
      </w:r>
    </w:p>
    <w:p w:rsidR="006D5E28" w:rsidRDefault="008E7E54" w:rsidP="00F173AE">
      <w:pPr>
        <w:pStyle w:val="a5"/>
        <w:numPr>
          <w:ilvl w:val="0"/>
          <w:numId w:val="1"/>
        </w:numPr>
        <w:tabs>
          <w:tab w:val="left" w:pos="4022"/>
          <w:tab w:val="left" w:pos="8647"/>
          <w:tab w:val="left" w:pos="9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Требование к мерам </w:t>
      </w:r>
      <w:r w:rsidR="00D30081">
        <w:rPr>
          <w:rFonts w:ascii="Times New Roman" w:hAnsi="Times New Roman" w:cs="Times New Roman"/>
        </w:rPr>
        <w:t>пожарной безопасности</w:t>
      </w:r>
      <w:proofErr w:type="gramStart"/>
      <w:r w:rsidR="00D30081">
        <w:rPr>
          <w:rFonts w:ascii="Times New Roman" w:hAnsi="Times New Roman" w:cs="Times New Roman"/>
        </w:rPr>
        <w:t xml:space="preserve"> .</w:t>
      </w:r>
      <w:proofErr w:type="gramEnd"/>
      <w:r w:rsidR="00D30081">
        <w:rPr>
          <w:rFonts w:ascii="Times New Roman" w:hAnsi="Times New Roman" w:cs="Times New Roman"/>
        </w:rPr>
        <w:t>.</w:t>
      </w:r>
      <w:r w:rsidR="006C7E60" w:rsidRPr="0071598E">
        <w:rPr>
          <w:rFonts w:ascii="Times New Roman" w:hAnsi="Times New Roman" w:cs="Times New Roman"/>
        </w:rPr>
        <w:t>………………………</w:t>
      </w:r>
      <w:r w:rsidR="0071598E">
        <w:rPr>
          <w:rFonts w:ascii="Times New Roman" w:hAnsi="Times New Roman" w:cs="Times New Roman"/>
        </w:rPr>
        <w:t>..</w:t>
      </w:r>
      <w:r w:rsidR="00076D91" w:rsidRPr="0071598E">
        <w:rPr>
          <w:rFonts w:ascii="Times New Roman" w:hAnsi="Times New Roman" w:cs="Times New Roman"/>
        </w:rPr>
        <w:t>.</w:t>
      </w:r>
      <w:r w:rsidR="006C7E60" w:rsidRPr="0071598E">
        <w:rPr>
          <w:rFonts w:ascii="Times New Roman" w:hAnsi="Times New Roman" w:cs="Times New Roman"/>
        </w:rPr>
        <w:t>……………..</w:t>
      </w:r>
      <w:r w:rsidR="00DB6217" w:rsidRPr="0071598E">
        <w:rPr>
          <w:rFonts w:ascii="Times New Roman" w:hAnsi="Times New Roman" w:cs="Times New Roman"/>
        </w:rPr>
        <w:t>…</w:t>
      </w:r>
      <w:r w:rsidR="00726CD0" w:rsidRPr="0071598E">
        <w:rPr>
          <w:rFonts w:ascii="Times New Roman" w:hAnsi="Times New Roman" w:cs="Times New Roman"/>
        </w:rPr>
        <w:t>.</w:t>
      </w:r>
      <w:r w:rsidR="004F32A4">
        <w:rPr>
          <w:rFonts w:ascii="Times New Roman" w:hAnsi="Times New Roman" w:cs="Times New Roman"/>
        </w:rPr>
        <w:t>.</w:t>
      </w:r>
      <w:r w:rsidR="00DB6217" w:rsidRPr="0071598E">
        <w:rPr>
          <w:rFonts w:ascii="Times New Roman" w:hAnsi="Times New Roman" w:cs="Times New Roman"/>
        </w:rPr>
        <w:t>.</w:t>
      </w:r>
      <w:r w:rsidR="00D30081">
        <w:rPr>
          <w:rFonts w:ascii="Times New Roman" w:hAnsi="Times New Roman" w:cs="Times New Roman"/>
        </w:rPr>
        <w:t>.</w:t>
      </w:r>
      <w:r w:rsidR="00726CD0" w:rsidRPr="0071598E">
        <w:rPr>
          <w:rFonts w:ascii="Times New Roman" w:hAnsi="Times New Roman" w:cs="Times New Roman"/>
        </w:rPr>
        <w:t>.</w:t>
      </w:r>
      <w:r w:rsidR="00DB6217" w:rsidRPr="0071598E">
        <w:rPr>
          <w:rFonts w:ascii="Times New Roman" w:hAnsi="Times New Roman" w:cs="Times New Roman"/>
        </w:rPr>
        <w:t>…стр.</w:t>
      </w:r>
      <w:r w:rsidR="005A06CC">
        <w:rPr>
          <w:rFonts w:ascii="Times New Roman" w:hAnsi="Times New Roman" w:cs="Times New Roman"/>
        </w:rPr>
        <w:t>7</w:t>
      </w:r>
    </w:p>
    <w:p w:rsidR="0090725B" w:rsidRDefault="0090725B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bookmarkStart w:id="0" w:name="_GoBack"/>
      <w:bookmarkEnd w:id="0"/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1598E" w:rsidRDefault="0071598E" w:rsidP="00B058DD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90725B" w:rsidRDefault="0090725B" w:rsidP="00182642">
      <w:pPr>
        <w:tabs>
          <w:tab w:val="left" w:pos="9072"/>
        </w:tabs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D30081" w:rsidRDefault="00D565A6" w:rsidP="00794AC4">
      <w:pPr>
        <w:pStyle w:val="aa"/>
        <w:spacing w:after="0"/>
        <w:jc w:val="center"/>
        <w:rPr>
          <w:rFonts w:eastAsia="Calibri"/>
        </w:rPr>
      </w:pPr>
      <w:r w:rsidRPr="00D565A6">
        <w:rPr>
          <w:rFonts w:eastAsia="Calibri"/>
        </w:rPr>
        <w:lastRenderedPageBreak/>
        <w:t xml:space="preserve"> </w:t>
      </w:r>
    </w:p>
    <w:p w:rsidR="00794AC4" w:rsidRPr="00D30081" w:rsidRDefault="00794AC4" w:rsidP="00D30081">
      <w:pPr>
        <w:pStyle w:val="ac"/>
        <w:jc w:val="center"/>
        <w:rPr>
          <w:sz w:val="28"/>
          <w:szCs w:val="28"/>
        </w:rPr>
      </w:pPr>
      <w:r w:rsidRPr="00D30081">
        <w:rPr>
          <w:sz w:val="28"/>
          <w:szCs w:val="28"/>
        </w:rPr>
        <w:t>РОССИЙСКАЯ ФЕДЕРАЦИЯ</w:t>
      </w:r>
    </w:p>
    <w:p w:rsidR="00794AC4" w:rsidRPr="00D30081" w:rsidRDefault="00794AC4" w:rsidP="00D30081">
      <w:pPr>
        <w:pStyle w:val="ac"/>
        <w:jc w:val="center"/>
        <w:rPr>
          <w:sz w:val="28"/>
          <w:szCs w:val="28"/>
        </w:rPr>
      </w:pPr>
      <w:r w:rsidRPr="00D30081">
        <w:rPr>
          <w:sz w:val="28"/>
          <w:szCs w:val="28"/>
        </w:rPr>
        <w:t>АДМИНИСТРАЦИЯ СИЗИНСКОГО СЕЛЬСОВЕТА</w:t>
      </w:r>
    </w:p>
    <w:p w:rsidR="00794AC4" w:rsidRPr="00D30081" w:rsidRDefault="00794AC4" w:rsidP="00D30081">
      <w:pPr>
        <w:pStyle w:val="ac"/>
        <w:jc w:val="center"/>
        <w:rPr>
          <w:sz w:val="28"/>
          <w:szCs w:val="28"/>
        </w:rPr>
      </w:pPr>
      <w:r w:rsidRPr="00D30081">
        <w:rPr>
          <w:sz w:val="28"/>
          <w:szCs w:val="28"/>
        </w:rPr>
        <w:t>ШУШЕНСКОГО РАЙОНА КРАСНОЯРСКОГО КРАЯ</w:t>
      </w:r>
    </w:p>
    <w:p w:rsidR="00794AC4" w:rsidRDefault="00794AC4" w:rsidP="00D30081">
      <w:pPr>
        <w:pStyle w:val="ac"/>
        <w:jc w:val="center"/>
        <w:rPr>
          <w:sz w:val="28"/>
          <w:szCs w:val="28"/>
        </w:rPr>
      </w:pPr>
    </w:p>
    <w:p w:rsidR="00D30081" w:rsidRPr="00D30081" w:rsidRDefault="00D30081" w:rsidP="00D30081">
      <w:pPr>
        <w:pStyle w:val="ac"/>
        <w:jc w:val="center"/>
        <w:rPr>
          <w:sz w:val="28"/>
          <w:szCs w:val="28"/>
        </w:rPr>
      </w:pPr>
    </w:p>
    <w:p w:rsidR="00794AC4" w:rsidRDefault="00794AC4" w:rsidP="00794AC4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proofErr w:type="gramStart"/>
      <w:r w:rsidRPr="00794AC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П</w:t>
      </w:r>
      <w:proofErr w:type="gramEnd"/>
      <w:r w:rsidRPr="00794AC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 С Т А Н О В Л Е Н И Е</w:t>
      </w:r>
    </w:p>
    <w:p w:rsidR="00D30081" w:rsidRPr="00794AC4" w:rsidRDefault="00D30081" w:rsidP="00794AC4">
      <w:pPr>
        <w:spacing w:after="240" w:line="240" w:lineRule="auto"/>
        <w:jc w:val="center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240" w:line="240" w:lineRule="auto"/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От 15.03.2018                            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          </w:t>
      </w:r>
      <w:r w:rsidRPr="00794AC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с.</w:t>
      </w:r>
      <w:r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 xml:space="preserve"> </w:t>
      </w:r>
      <w:r w:rsidRPr="00794AC4">
        <w:rPr>
          <w:rFonts w:ascii="Times New Roman" w:eastAsia="Times New Roman" w:hAnsi="Times New Roman" w:cs="Times New Roman"/>
          <w:kern w:val="32"/>
          <w:sz w:val="28"/>
          <w:szCs w:val="28"/>
          <w:lang w:eastAsia="ru-RU"/>
        </w:rPr>
        <w:t>Сизая                                       № 35</w:t>
      </w:r>
    </w:p>
    <w:p w:rsidR="00794AC4" w:rsidRPr="00794AC4" w:rsidRDefault="00794AC4" w:rsidP="00794AC4">
      <w:pPr>
        <w:spacing w:after="24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 создании патрульно-маневренной группы </w:t>
      </w:r>
    </w:p>
    <w:p w:rsidR="00D30081" w:rsidRPr="00794AC4" w:rsidRDefault="00D30081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целях снижения риска возникновения чрезвычайных ситуаций, обусловленных природными пожарами, и уменьшения их последствий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ПОСТАНОВЛЯЮ: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  Утвердить Порядок организации и работы патрульно-маневренной группы согласно приложению №1.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2.  Создать и утвердить состав патрульно-маневренной группы Сизинского сельсовета согласно   приложению № 2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3.</w:t>
      </w: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ab/>
        <w:t>Считать утратившим силу постановление администрации Сизинского сельсовета от 23.03.2017  № 44 в связи с неактуальностью.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4.  </w:t>
      </w:r>
      <w:proofErr w:type="gramStart"/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Контроль  за</w:t>
      </w:r>
      <w:proofErr w:type="gramEnd"/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выполнением  данного постановления оставляю за собой. 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5.  Настоящее постановление вступает в силу со дня его подписания и подлежит  опубликованию в газете «Сизинские вести».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30081" w:rsidRPr="00794AC4" w:rsidRDefault="00D30081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Глава Сизинского сельсовета                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Т.А. Коробейникова                                    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</w:t>
      </w:r>
    </w:p>
    <w:p w:rsidR="00794AC4" w:rsidRPr="008E7E54" w:rsidRDefault="00794AC4" w:rsidP="00794AC4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</w:t>
      </w: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Приложение № 1 к постановлению </w:t>
      </w:r>
    </w:p>
    <w:p w:rsidR="00794AC4" w:rsidRPr="008E7E54" w:rsidRDefault="00794AC4" w:rsidP="00794AC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администрации Сизинского сельсовета  от 15.03.2018  № 35</w:t>
      </w:r>
    </w:p>
    <w:p w:rsidR="00794AC4" w:rsidRPr="008E7E54" w:rsidRDefault="00794AC4" w:rsidP="00794AC4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794AC4" w:rsidRPr="008E7E54" w:rsidRDefault="00794AC4" w:rsidP="00794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proofErr w:type="gramStart"/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proofErr w:type="gramEnd"/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 Р Я Д О К</w:t>
      </w:r>
    </w:p>
    <w:p w:rsidR="00794AC4" w:rsidRPr="008E7E54" w:rsidRDefault="00794AC4" w:rsidP="00794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организации и работы патрульно-маневренной группы</w:t>
      </w:r>
    </w:p>
    <w:p w:rsidR="00794AC4" w:rsidRPr="008E7E54" w:rsidRDefault="00794AC4" w:rsidP="00794AC4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Сизинского сельсовета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 Порядок разработан в целях повышения эффективности работы по выявлению, предупреждению и ликвидации очагов природных пожаров на ранней стадии их развития, проведения профилактической работы среди населения по недопущению сжигания растительности.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 Патрульно-маневренные группы создаются в каждом населённом пункте сельского поселения, не менее одной.  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 Состав патрульно-маневренной группы определяется постановлением главы сельского поселения. Рекомендуемый состав: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глава сельского поселения или работник сельского поселения назначенный им;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староста поселения;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водитель;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члены подразделений добровольной пожарной охраны, волонтеры.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Основными задачами патрульной группы являются: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выявление фактов сжигания населением мусора на территории населенных пунктов сельского поселения, загораний (горения) травы, стерни на территории сельского поселения; 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проведение профилактических мероприятий среди населения по соблюдению правил противопожарного режима;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принятие мер по локализации и ликвидации выявленных загораний и сжигания мусора  до прибытия дополнительных сил;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идентификации термических точек, определение площади пожара, направления и скорости распространения огня;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принятие решения о необходимости привлечения дополнительных сил и средств;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 передача информации в Единую дежурно-диспетчерскую службу (далее - ЕДДС) Шушенского района, тел. 3-75-95.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 Оснащение патрульно-маневренных групп производится Администрацией Сизинского сельсовета из имеющихся материальных сре</w:t>
      </w:r>
      <w:proofErr w:type="gramStart"/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дств дл</w:t>
      </w:r>
      <w:proofErr w:type="gramEnd"/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обеспечения пожарной безопасности, согласно реестру расходных обязательств.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 При повышенной вероятности возникновения природных пожаров работа патрульных групп организуется ежедневно. Состав, маршрут движения и время работы группы планируется заранее, на следующие сутки. Информация передается в ЕДДС Шушенского района, тел. 3-75-95.</w:t>
      </w:r>
    </w:p>
    <w:p w:rsidR="00794AC4" w:rsidRPr="008E7E5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 При получении сведений о нескольких термических точках, реагирование осуществляется на каждую из них, в первую очередь проверяются термические точки, расположенные в 5-ти километровой зоне от населенных пунктов (объектов экономики).</w:t>
      </w:r>
    </w:p>
    <w:p w:rsidR="00794AC4" w:rsidRPr="00794AC4" w:rsidRDefault="00794AC4" w:rsidP="00794A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E7E5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Выезд патрульно-маневренных групп осуществляется по решению главы сельского поселения не позднее 10 минут с момента получения информации о выявленной термической точке.</w:t>
      </w:r>
    </w:p>
    <w:p w:rsid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D6F5E" w:rsidRPr="00794AC4" w:rsidRDefault="000D6F5E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AC4" w:rsidRPr="00794AC4" w:rsidRDefault="00794AC4" w:rsidP="00794AC4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Приложение № 2 к постановлению </w:t>
      </w:r>
    </w:p>
    <w:p w:rsidR="00794AC4" w:rsidRPr="00794AC4" w:rsidRDefault="00794AC4" w:rsidP="00794AC4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администрации  Сизинского сельсовета от 15.03.2018  №  35</w:t>
      </w:r>
    </w:p>
    <w:p w:rsidR="00794AC4" w:rsidRPr="00794AC4" w:rsidRDefault="00794AC4" w:rsidP="00794AC4">
      <w:pPr>
        <w:tabs>
          <w:tab w:val="right" w:pos="9356"/>
        </w:tabs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AC4" w:rsidRPr="00794AC4" w:rsidRDefault="00794AC4" w:rsidP="00794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СОСТАВ                                                                                                                                                    </w:t>
      </w:r>
    </w:p>
    <w:p w:rsidR="00794AC4" w:rsidRPr="00794AC4" w:rsidRDefault="00794AC4" w:rsidP="00794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патрульно-маневренной группы  на пожароопасный период</w:t>
      </w:r>
    </w:p>
    <w:p w:rsidR="00794AC4" w:rsidRPr="00794AC4" w:rsidRDefault="00794AC4" w:rsidP="00794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Т.А. Коробейникова     глава Сизинского сельсовета -  </w:t>
      </w:r>
      <w:proofErr w:type="gram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старший</w:t>
      </w:r>
      <w:proofErr w:type="gram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группы </w:t>
      </w: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И.А. Неминущая          зам. главы Сизинского сельсовета  </w:t>
      </w: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О.Н. Донов                   водитель администрации Сизинского сельсовета                                                    </w:t>
      </w: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А.В. </w:t>
      </w:r>
      <w:proofErr w:type="spell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Завистовский</w:t>
      </w:r>
      <w:proofErr w:type="spell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начальник ПЧ-422 с.</w:t>
      </w:r>
      <w:r w:rsidRPr="008E7E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согласованию)</w:t>
      </w: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Е.А. </w:t>
      </w:r>
      <w:proofErr w:type="gram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Коновалов</w:t>
      </w:r>
      <w:proofErr w:type="gram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УУП капитан полиции  (по согласованию)</w:t>
      </w:r>
    </w:p>
    <w:p w:rsidR="00794AC4" w:rsidRPr="00794AC4" w:rsidRDefault="00794AC4" w:rsidP="00794AC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А.Л. Кашин                  староста  МО «Сизинский сельсовет»  </w:t>
      </w:r>
    </w:p>
    <w:p w:rsidR="00794AC4" w:rsidRPr="00794AC4" w:rsidRDefault="00794AC4" w:rsidP="00794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AC4" w:rsidRPr="00794AC4" w:rsidRDefault="00794AC4" w:rsidP="00794AC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94AC4" w:rsidRPr="00794AC4" w:rsidRDefault="00794AC4" w:rsidP="00794AC4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При обнаружении очагов возгорания незамедлительно сообщать:</w:t>
      </w:r>
    </w:p>
    <w:p w:rsidR="00794AC4" w:rsidRPr="00794AC4" w:rsidRDefault="00794AC4" w:rsidP="00794A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- ЕДДС (единая дежурно-диспетчерская служба) в Шушенском районе, тел. 3-75-95;</w:t>
      </w:r>
    </w:p>
    <w:p w:rsidR="00794AC4" w:rsidRPr="00794AC4" w:rsidRDefault="00794AC4" w:rsidP="00794A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- главе Сизинского сельсовета Коробейниковой Т.А., тел. 22-4-31;</w:t>
      </w:r>
    </w:p>
    <w:p w:rsidR="00794AC4" w:rsidRPr="00794AC4" w:rsidRDefault="00794AC4" w:rsidP="00794A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председателю Совета депутатов </w:t>
      </w:r>
      <w:proofErr w:type="spell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Копниной</w:t>
      </w:r>
      <w:proofErr w:type="spell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Л.Л., тел. 22-6-71;</w:t>
      </w:r>
    </w:p>
    <w:p w:rsidR="00794AC4" w:rsidRPr="00794AC4" w:rsidRDefault="00794AC4" w:rsidP="00794AC4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ПЧ-422 с. </w:t>
      </w:r>
      <w:proofErr w:type="gramStart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Сизая</w:t>
      </w:r>
      <w:proofErr w:type="gramEnd"/>
      <w:r w:rsidRPr="00794AC4">
        <w:rPr>
          <w:rFonts w:ascii="Times New Roman" w:eastAsia="Times New Roman" w:hAnsi="Times New Roman" w:cs="Times New Roman"/>
          <w:sz w:val="24"/>
          <w:szCs w:val="24"/>
          <w:lang w:eastAsia="ru-RU"/>
        </w:rPr>
        <w:t>, тел. 22-6-73.</w:t>
      </w:r>
    </w:p>
    <w:p w:rsidR="00794AC4" w:rsidRDefault="00794AC4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794AC4" w:rsidRDefault="00794AC4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D0690E" w:rsidRDefault="00D0690E" w:rsidP="00D0690E">
      <w:pPr>
        <w:spacing w:after="0"/>
        <w:ind w:hanging="142"/>
        <w:jc w:val="center"/>
        <w:rPr>
          <w:rFonts w:ascii="Times New Roman" w:hAnsi="Times New Roman" w:cs="Times New Roman"/>
          <w:b/>
          <w:sz w:val="36"/>
          <w:szCs w:val="3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61526CF" wp14:editId="547EC816">
            <wp:extent cx="1257572" cy="1028726"/>
            <wp:effectExtent l="0" t="0" r="0" b="0"/>
            <wp:docPr id="4" name="Рисунок 4" descr="ЭМБЛЕМА%20КГКУ-1[1]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ЭМБЛЕМА%20КГКУ-1[1]"/>
                    <pic:cNvPicPr/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486" cy="1036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36"/>
          <w:szCs w:val="36"/>
        </w:rPr>
        <w:t>Печные дымоходы и пожарная    безопасность</w:t>
      </w:r>
    </w:p>
    <w:p w:rsidR="00D0690E" w:rsidRDefault="00D0690E" w:rsidP="00D0690E">
      <w:pPr>
        <w:spacing w:after="0"/>
        <w:ind w:firstLine="708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690E" w:rsidRDefault="00D0690E" w:rsidP="00D06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Весна набирает обороты. Но холодный период продержится еще продолжительное время.  Еще более двух месяцев гражданам предстоит эксплуатировать печное отопление. </w:t>
      </w:r>
    </w:p>
    <w:p w:rsidR="00D0690E" w:rsidRDefault="00D0690E" w:rsidP="00D06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часто причиной пожара из-за нарушений правил пожарной безопасности печного отопления – становится именно дымоход.</w:t>
      </w:r>
    </w:p>
    <w:p w:rsidR="00D0690E" w:rsidRDefault="00D0690E" w:rsidP="00D0690E">
      <w:pPr>
        <w:spacing w:after="0" w:line="240" w:lineRule="auto"/>
        <w:ind w:firstLine="708"/>
        <w:jc w:val="both"/>
        <w:rPr>
          <w:rStyle w:val="apple-converted-space"/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2132965</wp:posOffset>
            </wp:positionH>
            <wp:positionV relativeFrom="paragraph">
              <wp:posOffset>616585</wp:posOffset>
            </wp:positionV>
            <wp:extent cx="4382135" cy="2286000"/>
            <wp:effectExtent l="0" t="0" r="0" b="0"/>
            <wp:wrapTight wrapText="bothSides">
              <wp:wrapPolygon edited="0">
                <wp:start x="0" y="0"/>
                <wp:lineTo x="0" y="21420"/>
                <wp:lineTo x="21503" y="21420"/>
                <wp:lineTo x="21503" y="0"/>
                <wp:lineTo x="0" y="0"/>
              </wp:wrapPolygon>
            </wp:wrapTight>
            <wp:docPr id="2" name="Рисунок 2" descr="Описание: http://pechnoeremeslo.ru/wp-content/uploads/2017/05/ochistka-dymoho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http://pechnoeremeslo.ru/wp-content/uploads/2017/05/ochistka-dymohod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13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 любой отопительной системе дымоход является наиболее активной частью, которая интенсивно подвергается воздействию высоких температур. Труба часто становится источником пожаров.</w:t>
      </w:r>
      <w:r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</w:p>
    <w:p w:rsidR="00D0690E" w:rsidRDefault="00D0690E" w:rsidP="00D0690E">
      <w:pPr>
        <w:spacing w:after="0" w:line="240" w:lineRule="auto"/>
        <w:ind w:firstLine="708"/>
        <w:jc w:val="center"/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690E" w:rsidRDefault="00D0690E" w:rsidP="00D0690E">
      <w:pPr>
        <w:spacing w:after="0" w:line="24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Основной причиной, приводящей к спонтанному возгоранию дымохода, является сажа. Ее температура горения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превышает 1000° С. Образовавшаяся сажа склонна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скапливаться внутри дымоходной трубы. Особенно интенсивен процесс там, где стенки бугристые и шероховатые. Они создают местное сопротивление движению дыма, отчего происходит осаждение копоти. Одновременно с налипанием сажи на стенках образуется конденсат. Его появление - результат плохой теплоизоляции наружной части дымоотвода.</w:t>
      </w:r>
    </w:p>
    <w:p w:rsidR="00D0690E" w:rsidRDefault="00D0690E" w:rsidP="00D06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Уровень скопления отложений и выпадения конденсата зависит от того, какое топливо используется. Нежелательным топливом считаются деревья хвойных пород. В них присутствует большое количество смолы, которая дает повышенный процент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сажеобразования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 Сырые дрова также малопригодны, потому что они плохо горят и являются дополнительным источником для образования конденсата.</w:t>
      </w:r>
    </w:p>
    <w:p w:rsidR="00D0690E" w:rsidRDefault="00D0690E" w:rsidP="00D06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Абсолютно недопустимо использовать топливо, содержащее углеводороды на основе галогенов! При высоких температурах эти соединения разлагаются с выделением агрессивных кислот: соляной и плавиковой. Остывая, реагенты осаждаются на поверхности трубы дымохода. Такие кислоты настолько активны, что способны разъедать не только черные металлы и нержавейку, но и некоторые минеральные материалы. </w:t>
      </w:r>
      <w:proofErr w:type="gramStart"/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веществам, в которых присутствуют галогены, относятся следующие: чистящие средства,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обезжириватели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различные растворители, аэрозольные спреи, линолеумы и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ламинаты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лаки и краски.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Кроме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бытовой химии, вредными видами топлива являются ДВП, ДСП и другие строительные материалы, пропитанные карбамид формальдегидными смолами.)</w:t>
      </w:r>
      <w:proofErr w:type="gramEnd"/>
    </w:p>
    <w:p w:rsidR="00D30081" w:rsidRDefault="00D30081" w:rsidP="00D0690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0690E" w:rsidRDefault="00D0690E" w:rsidP="00D0690E">
      <w:pPr>
        <w:spacing w:after="0" w:line="240" w:lineRule="auto"/>
        <w:jc w:val="center"/>
        <w:rPr>
          <w:rFonts w:ascii="Times New Roman" w:eastAsia="MS Mincho" w:hAnsi="Times New Roman" w:cs="Times New Roman"/>
          <w:b/>
          <w:sz w:val="28"/>
          <w:szCs w:val="28"/>
          <w:shd w:val="clear" w:color="auto" w:fill="F3F1ED"/>
        </w:rPr>
      </w:pPr>
      <w:r>
        <w:rPr>
          <w:rFonts w:ascii="Times New Roman" w:eastAsia="MS Mincho" w:hAnsi="Times New Roman" w:cs="Times New Roman"/>
          <w:b/>
          <w:sz w:val="28"/>
          <w:szCs w:val="28"/>
          <w:shd w:val="clear" w:color="auto" w:fill="F3F1ED"/>
        </w:rPr>
        <w:t>Внимание!</w:t>
      </w:r>
    </w:p>
    <w:p w:rsidR="00D0690E" w:rsidRDefault="00D0690E" w:rsidP="00D0690E">
      <w:pPr>
        <w:pStyle w:val="aa"/>
        <w:shd w:val="clear" w:color="auto" w:fill="FFFFFF"/>
        <w:spacing w:before="0" w:beforeAutospacing="0" w:after="0" w:afterAutospacing="0"/>
        <w:ind w:firstLine="708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Чтобы не подвергать себя опасностям при эксплуатации печей, каминов и различных приборов, работающих на твердом топливе, нужно знать не только его свойства. Необходимо иметь грамотное представление о конструкции системы, особенно ее дымоходной части, и четко придерживаться правил техники безопасности. К ней относятся такие положения и предписания: </w:t>
      </w:r>
    </w:p>
    <w:p w:rsidR="00D0690E" w:rsidRDefault="00D0690E" w:rsidP="00D0690E">
      <w:pPr>
        <w:pStyle w:val="aa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1. Каждый отопительный сезон начинать и заканчивать осмотром и проводить чистку дымового канала.</w:t>
      </w:r>
      <w:r>
        <w:rPr>
          <w:b/>
          <w:sz w:val="28"/>
          <w:szCs w:val="28"/>
        </w:rPr>
        <w:br/>
        <w:t>2. Осуществлять проверку дымохода один раз в два-три месяца постоянно работающей печи.</w:t>
      </w:r>
      <w:r>
        <w:rPr>
          <w:b/>
          <w:sz w:val="28"/>
          <w:szCs w:val="28"/>
        </w:rPr>
        <w:br/>
        <w:t>3. Не сжигать в очаге отопительной установки бытовой и строительный мусор, пластиковую упаковку и тару.</w:t>
      </w:r>
      <w:r>
        <w:rPr>
          <w:b/>
          <w:sz w:val="28"/>
          <w:szCs w:val="28"/>
        </w:rPr>
        <w:br/>
        <w:t>4. Использовать только сухие поленья лиственных пород деревьев.</w:t>
      </w:r>
      <w:r>
        <w:rPr>
          <w:b/>
          <w:sz w:val="28"/>
          <w:szCs w:val="28"/>
        </w:rPr>
        <w:br/>
        <w:t>5. При этом монтаж дымоходной системы должен быть проведен специалистами с соблюдением всех норм и правил пожарной безопасности.</w:t>
      </w:r>
    </w:p>
    <w:p w:rsidR="00D0690E" w:rsidRDefault="00D0690E" w:rsidP="00D0690E">
      <w:pPr>
        <w:spacing w:after="0"/>
        <w:jc w:val="center"/>
        <w:rPr>
          <w:rFonts w:ascii="Times New Roman" w:eastAsia="MS Mincho" w:hAnsi="Times New Roman" w:cs="Times New Roman"/>
          <w:b/>
          <w:color w:val="333333"/>
          <w:sz w:val="28"/>
          <w:szCs w:val="28"/>
          <w:shd w:val="clear" w:color="auto" w:fill="F3F1ED"/>
        </w:rPr>
      </w:pPr>
      <w:r>
        <w:rPr>
          <w:rFonts w:ascii="MS Mincho" w:eastAsia="MS Mincho" w:hAnsi="MS Mincho" w:cs="MS Mincho"/>
          <w:color w:val="333333"/>
          <w:sz w:val="42"/>
          <w:szCs w:val="42"/>
          <w:shd w:val="clear" w:color="auto" w:fill="F3F1ED"/>
        </w:rPr>
        <w:sym w:font="Wingdings" w:char="F028"/>
      </w:r>
      <w:r>
        <w:rPr>
          <w:rFonts w:ascii="MS Mincho" w:eastAsia="MS Mincho" w:hAnsi="MS Mincho" w:cs="MS Mincho" w:hint="eastAsia"/>
          <w:color w:val="333333"/>
          <w:sz w:val="42"/>
          <w:szCs w:val="42"/>
          <w:shd w:val="clear" w:color="auto" w:fill="F3F1ED"/>
        </w:rPr>
        <w:t xml:space="preserve"> </w:t>
      </w:r>
      <w:r>
        <w:rPr>
          <w:rFonts w:ascii="Times New Roman" w:eastAsia="MS Mincho" w:hAnsi="Times New Roman" w:cs="Times New Roman"/>
          <w:b/>
          <w:color w:val="333333"/>
          <w:sz w:val="28"/>
          <w:szCs w:val="28"/>
          <w:shd w:val="clear" w:color="auto" w:fill="F3F1ED"/>
        </w:rPr>
        <w:t xml:space="preserve">Единый телефон экстренных служб – </w:t>
      </w:r>
      <w:r>
        <w:rPr>
          <w:rFonts w:ascii="Times New Roman" w:eastAsia="MS Mincho" w:hAnsi="Times New Roman" w:cs="Times New Roman"/>
          <w:b/>
          <w:color w:val="333333"/>
          <w:sz w:val="44"/>
          <w:szCs w:val="44"/>
          <w:shd w:val="clear" w:color="auto" w:fill="F3F1ED"/>
        </w:rPr>
        <w:t>112</w:t>
      </w:r>
      <w:r>
        <w:rPr>
          <w:rFonts w:ascii="Times New Roman" w:eastAsia="MS Mincho" w:hAnsi="Times New Roman" w:cs="Times New Roman"/>
          <w:b/>
          <w:color w:val="333333"/>
          <w:sz w:val="28"/>
          <w:szCs w:val="28"/>
          <w:shd w:val="clear" w:color="auto" w:fill="F3F1ED"/>
        </w:rPr>
        <w:t>!</w:t>
      </w:r>
    </w:p>
    <w:p w:rsidR="00D30081" w:rsidRDefault="00D30081" w:rsidP="00D0690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0690E" w:rsidRDefault="00D0690E" w:rsidP="00D0690E">
      <w:pPr>
        <w:spacing w:after="0"/>
        <w:ind w:firstLine="708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___________________</w:t>
      </w:r>
    </w:p>
    <w:p w:rsidR="00D0690E" w:rsidRDefault="00D0690E" w:rsidP="00D0690E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Инструктор противопожарной профилактики</w:t>
      </w:r>
    </w:p>
    <w:p w:rsidR="00D0690E" w:rsidRDefault="00D0690E" w:rsidP="00D0690E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>ОППО-42 Шушенского района, Савиных Юлия</w:t>
      </w:r>
    </w:p>
    <w:p w:rsidR="008E7E54" w:rsidRDefault="008E7E54" w:rsidP="00D0690E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</w:p>
    <w:p w:rsidR="008E7E54" w:rsidRDefault="008E7E54" w:rsidP="00D0690E">
      <w:pPr>
        <w:spacing w:after="0"/>
        <w:jc w:val="right"/>
        <w:rPr>
          <w:rFonts w:ascii="Times New Roman" w:hAnsi="Times New Roman" w:cs="Times New Roman"/>
          <w:shd w:val="clear" w:color="auto" w:fill="FFFFFF"/>
        </w:rPr>
      </w:pPr>
    </w:p>
    <w:p w:rsidR="00794AC4" w:rsidRPr="00794AC4" w:rsidRDefault="00794AC4" w:rsidP="00794AC4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Pr="005A60A7" w:rsidRDefault="000D6F5E" w:rsidP="00700797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Spec="center" w:tblpY="679"/>
        <w:tblW w:w="0" w:type="auto"/>
        <w:tblLook w:val="0000" w:firstRow="0" w:lastRow="0" w:firstColumn="0" w:lastColumn="0" w:noHBand="0" w:noVBand="0"/>
      </w:tblPr>
      <w:tblGrid>
        <w:gridCol w:w="4297"/>
      </w:tblGrid>
      <w:tr w:rsidR="005A60A7" w:rsidRPr="009F0417" w:rsidTr="00653A02">
        <w:trPr>
          <w:trHeight w:val="719"/>
        </w:trPr>
        <w:tc>
          <w:tcPr>
            <w:tcW w:w="429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gramStart"/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</w:tr>
    </w:tbl>
    <w:p w:rsidR="005A60A7" w:rsidRPr="009F0417" w:rsidRDefault="005A60A7" w:rsidP="005A60A7">
      <w:pPr>
        <w:spacing w:after="0"/>
        <w:rPr>
          <w:rFonts w:ascii="Calibri" w:eastAsia="Calibri" w:hAnsi="Calibri" w:cs="Times New Roman"/>
          <w:vanish/>
        </w:rPr>
      </w:pPr>
    </w:p>
    <w:tbl>
      <w:tblPr>
        <w:tblpPr w:leftFromText="180" w:rightFromText="180" w:vertAnchor="text" w:horzAnchor="margin" w:tblpXSpec="right" w:tblpY="711"/>
        <w:tblW w:w="0" w:type="auto"/>
        <w:tblLook w:val="0000" w:firstRow="0" w:lastRow="0" w:firstColumn="0" w:lastColumn="0" w:noHBand="0" w:noVBand="0"/>
      </w:tblPr>
      <w:tblGrid>
        <w:gridCol w:w="3227"/>
      </w:tblGrid>
      <w:tr w:rsidR="005A60A7" w:rsidRPr="009F0417" w:rsidTr="00653A02">
        <w:trPr>
          <w:trHeight w:val="712"/>
        </w:trPr>
        <w:tc>
          <w:tcPr>
            <w:tcW w:w="3227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Издание утверждено 3.04.2008 г.  тиражом в 500 экземпляров. </w:t>
            </w:r>
          </w:p>
        </w:tc>
      </w:tr>
    </w:tbl>
    <w:tbl>
      <w:tblPr>
        <w:tblpPr w:leftFromText="180" w:rightFromText="180" w:vertAnchor="text" w:horzAnchor="margin" w:tblpY="668"/>
        <w:tblW w:w="0" w:type="auto"/>
        <w:tblLook w:val="0000" w:firstRow="0" w:lastRow="0" w:firstColumn="0" w:lastColumn="0" w:noHBand="0" w:noVBand="0"/>
      </w:tblPr>
      <w:tblGrid>
        <w:gridCol w:w="2594"/>
      </w:tblGrid>
      <w:tr w:rsidR="005A60A7" w:rsidRPr="009F0417" w:rsidTr="00653A02">
        <w:trPr>
          <w:trHeight w:val="937"/>
        </w:trPr>
        <w:tc>
          <w:tcPr>
            <w:tcW w:w="2594" w:type="dxa"/>
          </w:tcPr>
          <w:p w:rsidR="005A60A7" w:rsidRPr="009F0417" w:rsidRDefault="005A60A7" w:rsidP="00653A02">
            <w:pPr>
              <w:tabs>
                <w:tab w:val="left" w:pos="4360"/>
                <w:tab w:val="left" w:pos="7640"/>
              </w:tabs>
              <w:spacing w:line="24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9F0417">
              <w:rPr>
                <w:rFonts w:ascii="Times New Roman" w:eastAsia="Calibri" w:hAnsi="Times New Roman" w:cs="Times New Roman"/>
                <w:sz w:val="20"/>
                <w:szCs w:val="20"/>
              </w:rPr>
              <w:t>Учредитель:                 Администрация            Сизинского сельсовета</w:t>
            </w:r>
          </w:p>
        </w:tc>
      </w:tr>
    </w:tbl>
    <w:p w:rsidR="005A60A7" w:rsidRDefault="005A60A7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E54" w:rsidRDefault="008E7E54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E7E54" w:rsidRDefault="008E7E54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Default="000D6F5E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D6F5E" w:rsidRPr="005A60A7" w:rsidRDefault="000D6F5E" w:rsidP="005A60A7">
      <w:pPr>
        <w:tabs>
          <w:tab w:val="left" w:pos="376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0D6F5E" w:rsidRPr="005A60A7" w:rsidSect="00327844">
      <w:footerReference w:type="default" r:id="rId12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1AE8" w:rsidRDefault="009E1AE8" w:rsidP="008F77EC">
      <w:pPr>
        <w:spacing w:after="0" w:line="240" w:lineRule="auto"/>
      </w:pPr>
      <w:r>
        <w:separator/>
      </w:r>
    </w:p>
  </w:endnote>
  <w:endnote w:type="continuationSeparator" w:id="0">
    <w:p w:rsidR="009E1AE8" w:rsidRDefault="009E1AE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97737938"/>
      <w:docPartObj>
        <w:docPartGallery w:val="Page Numbers (Bottom of Page)"/>
        <w:docPartUnique/>
      </w:docPartObj>
    </w:sdtPr>
    <w:sdtEndPr/>
    <w:sdtContent>
      <w:p w:rsidR="0071598E" w:rsidRDefault="0071598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4574E">
          <w:rPr>
            <w:noProof/>
          </w:rPr>
          <w:t>1</w:t>
        </w:r>
        <w:r>
          <w:fldChar w:fldCharType="end"/>
        </w:r>
      </w:p>
    </w:sdtContent>
  </w:sdt>
  <w:p w:rsidR="0071598E" w:rsidRDefault="0071598E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1AE8" w:rsidRDefault="009E1AE8" w:rsidP="008F77EC">
      <w:pPr>
        <w:spacing w:after="0" w:line="240" w:lineRule="auto"/>
      </w:pPr>
      <w:r>
        <w:separator/>
      </w:r>
    </w:p>
  </w:footnote>
  <w:footnote w:type="continuationSeparator" w:id="0">
    <w:p w:rsidR="009E1AE8" w:rsidRDefault="009E1AE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473A5"/>
    <w:multiLevelType w:val="hybridMultilevel"/>
    <w:tmpl w:val="361C2A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94B5A"/>
    <w:multiLevelType w:val="hybridMultilevel"/>
    <w:tmpl w:val="ADE49A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EE66AA"/>
    <w:multiLevelType w:val="hybridMultilevel"/>
    <w:tmpl w:val="FBD84B22"/>
    <w:lvl w:ilvl="0" w:tplc="CD5266A4">
      <w:start w:val="1"/>
      <w:numFmt w:val="decimal"/>
      <w:lvlText w:val="%1)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3">
    <w:nsid w:val="1AD171CD"/>
    <w:multiLevelType w:val="hybridMultilevel"/>
    <w:tmpl w:val="FAB6C8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585F49"/>
    <w:multiLevelType w:val="hybridMultilevel"/>
    <w:tmpl w:val="84ECC1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2E73FE"/>
    <w:multiLevelType w:val="hybridMultilevel"/>
    <w:tmpl w:val="455AED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C4473E"/>
    <w:multiLevelType w:val="hybridMultilevel"/>
    <w:tmpl w:val="9CF4C7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DB2D36"/>
    <w:multiLevelType w:val="hybridMultilevel"/>
    <w:tmpl w:val="0E5EA1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3A50F3"/>
    <w:multiLevelType w:val="hybridMultilevel"/>
    <w:tmpl w:val="9DB81E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1B1181E"/>
    <w:multiLevelType w:val="hybridMultilevel"/>
    <w:tmpl w:val="47A26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1C9320A"/>
    <w:multiLevelType w:val="hybridMultilevel"/>
    <w:tmpl w:val="54C680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DF3820"/>
    <w:multiLevelType w:val="hybridMultilevel"/>
    <w:tmpl w:val="1EBA4E3A"/>
    <w:lvl w:ilvl="0" w:tplc="F306D398">
      <w:start w:val="1"/>
      <w:numFmt w:val="decimal"/>
      <w:lvlText w:val="%1."/>
      <w:lvlJc w:val="left"/>
      <w:pPr>
        <w:tabs>
          <w:tab w:val="num" w:pos="660"/>
        </w:tabs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80"/>
        </w:tabs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00"/>
        </w:tabs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20"/>
        </w:tabs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40"/>
        </w:tabs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60"/>
        </w:tabs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80"/>
        </w:tabs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00"/>
        </w:tabs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20"/>
        </w:tabs>
        <w:ind w:left="6420" w:hanging="180"/>
      </w:pPr>
    </w:lvl>
  </w:abstractNum>
  <w:abstractNum w:abstractNumId="12">
    <w:nsid w:val="3BB71A19"/>
    <w:multiLevelType w:val="hybridMultilevel"/>
    <w:tmpl w:val="D70804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5BE5340"/>
    <w:multiLevelType w:val="hybridMultilevel"/>
    <w:tmpl w:val="7096BA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69F075B"/>
    <w:multiLevelType w:val="hybridMultilevel"/>
    <w:tmpl w:val="779C3650"/>
    <w:lvl w:ilvl="0" w:tplc="0419000F">
      <w:start w:val="1"/>
      <w:numFmt w:val="decimal"/>
      <w:lvlText w:val="%1."/>
      <w:lvlJc w:val="left"/>
      <w:pPr>
        <w:ind w:left="535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9B84D8D"/>
    <w:multiLevelType w:val="hybridMultilevel"/>
    <w:tmpl w:val="AE6620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2123F0E"/>
    <w:multiLevelType w:val="hybridMultilevel"/>
    <w:tmpl w:val="963CFE0C"/>
    <w:lvl w:ilvl="0" w:tplc="D4847034">
      <w:start w:val="1"/>
      <w:numFmt w:val="decimal"/>
      <w:lvlText w:val="%1."/>
      <w:lvlJc w:val="left"/>
      <w:pPr>
        <w:ind w:left="786" w:hanging="360"/>
      </w:pPr>
      <w:rPr>
        <w:b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7">
    <w:nsid w:val="556A01DE"/>
    <w:multiLevelType w:val="singleLevel"/>
    <w:tmpl w:val="A45874C0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8">
    <w:nsid w:val="56FC41C7"/>
    <w:multiLevelType w:val="multilevel"/>
    <w:tmpl w:val="7BDC2B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B105067"/>
    <w:multiLevelType w:val="singleLevel"/>
    <w:tmpl w:val="F814A118"/>
    <w:lvl w:ilvl="0">
      <w:start w:val="1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20">
    <w:nsid w:val="5F9764B7"/>
    <w:multiLevelType w:val="hybridMultilevel"/>
    <w:tmpl w:val="33A6BC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0C82586"/>
    <w:multiLevelType w:val="hybridMultilevel"/>
    <w:tmpl w:val="00E82CBE"/>
    <w:lvl w:ilvl="0" w:tplc="2A4ADFF2">
      <w:start w:val="1"/>
      <w:numFmt w:val="decimal"/>
      <w:lvlText w:val="%1."/>
      <w:lvlJc w:val="left"/>
      <w:pPr>
        <w:ind w:left="1950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2">
    <w:nsid w:val="67502786"/>
    <w:multiLevelType w:val="hybridMultilevel"/>
    <w:tmpl w:val="19D68178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43C6F78"/>
    <w:multiLevelType w:val="hybridMultilevel"/>
    <w:tmpl w:val="26888BB4"/>
    <w:lvl w:ilvl="0" w:tplc="4A8AFDA4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7AAC5EAA"/>
    <w:multiLevelType w:val="hybridMultilevel"/>
    <w:tmpl w:val="BA1082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106DD1"/>
    <w:multiLevelType w:val="hybridMultilevel"/>
    <w:tmpl w:val="602E32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7"/>
  </w:num>
  <w:num w:numId="3">
    <w:abstractNumId w:val="19"/>
  </w:num>
  <w:num w:numId="4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</w:num>
  <w:num w:numId="6">
    <w:abstractNumId w:val="23"/>
  </w:num>
  <w:num w:numId="7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7"/>
  </w:num>
  <w:num w:numId="2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9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3BDE"/>
    <w:rsid w:val="000059D9"/>
    <w:rsid w:val="0001204A"/>
    <w:rsid w:val="00023DD8"/>
    <w:rsid w:val="00024503"/>
    <w:rsid w:val="00032DE0"/>
    <w:rsid w:val="000678CC"/>
    <w:rsid w:val="00075516"/>
    <w:rsid w:val="00076D91"/>
    <w:rsid w:val="00095304"/>
    <w:rsid w:val="000C2870"/>
    <w:rsid w:val="000D6F5E"/>
    <w:rsid w:val="000F40DE"/>
    <w:rsid w:val="001022F5"/>
    <w:rsid w:val="001064D3"/>
    <w:rsid w:val="00110440"/>
    <w:rsid w:val="00122A43"/>
    <w:rsid w:val="00131953"/>
    <w:rsid w:val="00131F41"/>
    <w:rsid w:val="00135BE1"/>
    <w:rsid w:val="0015167C"/>
    <w:rsid w:val="0015490D"/>
    <w:rsid w:val="001575A7"/>
    <w:rsid w:val="001641B2"/>
    <w:rsid w:val="001674C1"/>
    <w:rsid w:val="00174396"/>
    <w:rsid w:val="00177F8E"/>
    <w:rsid w:val="00180093"/>
    <w:rsid w:val="00181C7A"/>
    <w:rsid w:val="00182642"/>
    <w:rsid w:val="001A0184"/>
    <w:rsid w:val="001A0EBD"/>
    <w:rsid w:val="001A1723"/>
    <w:rsid w:val="001D0560"/>
    <w:rsid w:val="001D34AC"/>
    <w:rsid w:val="001E3B9F"/>
    <w:rsid w:val="001E5FC4"/>
    <w:rsid w:val="0020025A"/>
    <w:rsid w:val="00201497"/>
    <w:rsid w:val="00206753"/>
    <w:rsid w:val="00212522"/>
    <w:rsid w:val="002166F2"/>
    <w:rsid w:val="00221966"/>
    <w:rsid w:val="002231C9"/>
    <w:rsid w:val="0022551E"/>
    <w:rsid w:val="002432FC"/>
    <w:rsid w:val="00254963"/>
    <w:rsid w:val="00254D12"/>
    <w:rsid w:val="0026459D"/>
    <w:rsid w:val="00290C04"/>
    <w:rsid w:val="002A3419"/>
    <w:rsid w:val="002A382A"/>
    <w:rsid w:val="002B3D72"/>
    <w:rsid w:val="002C6A91"/>
    <w:rsid w:val="002F2F66"/>
    <w:rsid w:val="00300E0B"/>
    <w:rsid w:val="003040D6"/>
    <w:rsid w:val="00310BE7"/>
    <w:rsid w:val="00312173"/>
    <w:rsid w:val="00312931"/>
    <w:rsid w:val="00314E70"/>
    <w:rsid w:val="003229D8"/>
    <w:rsid w:val="00327844"/>
    <w:rsid w:val="003333F3"/>
    <w:rsid w:val="00344C5C"/>
    <w:rsid w:val="00346320"/>
    <w:rsid w:val="003512D4"/>
    <w:rsid w:val="003637CB"/>
    <w:rsid w:val="003653C9"/>
    <w:rsid w:val="0038053F"/>
    <w:rsid w:val="00380BB3"/>
    <w:rsid w:val="003810A8"/>
    <w:rsid w:val="00386A82"/>
    <w:rsid w:val="003B03F5"/>
    <w:rsid w:val="003D3DF9"/>
    <w:rsid w:val="003E1875"/>
    <w:rsid w:val="003E1D13"/>
    <w:rsid w:val="00411A0A"/>
    <w:rsid w:val="00420B78"/>
    <w:rsid w:val="00432BC3"/>
    <w:rsid w:val="004435CA"/>
    <w:rsid w:val="00451758"/>
    <w:rsid w:val="0046154A"/>
    <w:rsid w:val="00462AF3"/>
    <w:rsid w:val="00471506"/>
    <w:rsid w:val="00474034"/>
    <w:rsid w:val="00476631"/>
    <w:rsid w:val="004778F1"/>
    <w:rsid w:val="004802E8"/>
    <w:rsid w:val="00481E57"/>
    <w:rsid w:val="00484C53"/>
    <w:rsid w:val="0048504C"/>
    <w:rsid w:val="00497ED9"/>
    <w:rsid w:val="004A2FD5"/>
    <w:rsid w:val="004B69E9"/>
    <w:rsid w:val="004B78AD"/>
    <w:rsid w:val="004C40EE"/>
    <w:rsid w:val="004F27EA"/>
    <w:rsid w:val="004F32A4"/>
    <w:rsid w:val="00500CC9"/>
    <w:rsid w:val="00505DE6"/>
    <w:rsid w:val="005072E0"/>
    <w:rsid w:val="0050732C"/>
    <w:rsid w:val="00512BEA"/>
    <w:rsid w:val="00524364"/>
    <w:rsid w:val="00542EA1"/>
    <w:rsid w:val="00543BAF"/>
    <w:rsid w:val="0054453E"/>
    <w:rsid w:val="0054583A"/>
    <w:rsid w:val="00563544"/>
    <w:rsid w:val="00565EE4"/>
    <w:rsid w:val="0057265F"/>
    <w:rsid w:val="00582037"/>
    <w:rsid w:val="0059771C"/>
    <w:rsid w:val="005A06CC"/>
    <w:rsid w:val="005A60A7"/>
    <w:rsid w:val="005A707B"/>
    <w:rsid w:val="005A719A"/>
    <w:rsid w:val="005C071C"/>
    <w:rsid w:val="005E2585"/>
    <w:rsid w:val="005E4730"/>
    <w:rsid w:val="005E7EED"/>
    <w:rsid w:val="00602F6B"/>
    <w:rsid w:val="0060480F"/>
    <w:rsid w:val="00613A7C"/>
    <w:rsid w:val="00615F79"/>
    <w:rsid w:val="006262E6"/>
    <w:rsid w:val="006343D8"/>
    <w:rsid w:val="0063716C"/>
    <w:rsid w:val="00643154"/>
    <w:rsid w:val="00652C6D"/>
    <w:rsid w:val="00653A02"/>
    <w:rsid w:val="0066254B"/>
    <w:rsid w:val="00690CF5"/>
    <w:rsid w:val="00696E70"/>
    <w:rsid w:val="006A5C49"/>
    <w:rsid w:val="006C7E60"/>
    <w:rsid w:val="006D5E28"/>
    <w:rsid w:val="00700797"/>
    <w:rsid w:val="00714819"/>
    <w:rsid w:val="0071598E"/>
    <w:rsid w:val="0071711D"/>
    <w:rsid w:val="00723015"/>
    <w:rsid w:val="00725998"/>
    <w:rsid w:val="00726B2D"/>
    <w:rsid w:val="00726CD0"/>
    <w:rsid w:val="0073523B"/>
    <w:rsid w:val="00742279"/>
    <w:rsid w:val="007634CF"/>
    <w:rsid w:val="00776FE2"/>
    <w:rsid w:val="007810DB"/>
    <w:rsid w:val="00787A5C"/>
    <w:rsid w:val="00794AC4"/>
    <w:rsid w:val="0079784C"/>
    <w:rsid w:val="007D5040"/>
    <w:rsid w:val="007D653D"/>
    <w:rsid w:val="007F0E83"/>
    <w:rsid w:val="007F6430"/>
    <w:rsid w:val="00802410"/>
    <w:rsid w:val="008138B2"/>
    <w:rsid w:val="00824DA7"/>
    <w:rsid w:val="00826A7B"/>
    <w:rsid w:val="00831CA5"/>
    <w:rsid w:val="008425A1"/>
    <w:rsid w:val="00844EDC"/>
    <w:rsid w:val="00845660"/>
    <w:rsid w:val="008478D9"/>
    <w:rsid w:val="00856ED3"/>
    <w:rsid w:val="00870DC0"/>
    <w:rsid w:val="00890853"/>
    <w:rsid w:val="008A3B4C"/>
    <w:rsid w:val="008B04E7"/>
    <w:rsid w:val="008B3407"/>
    <w:rsid w:val="008B40DD"/>
    <w:rsid w:val="008C11E6"/>
    <w:rsid w:val="008C56EC"/>
    <w:rsid w:val="008D3F28"/>
    <w:rsid w:val="008E315B"/>
    <w:rsid w:val="008E7E54"/>
    <w:rsid w:val="008F0057"/>
    <w:rsid w:val="008F0115"/>
    <w:rsid w:val="008F5D5E"/>
    <w:rsid w:val="008F77EC"/>
    <w:rsid w:val="0090725B"/>
    <w:rsid w:val="00921659"/>
    <w:rsid w:val="00922BA8"/>
    <w:rsid w:val="009258BF"/>
    <w:rsid w:val="00954DF9"/>
    <w:rsid w:val="009577D1"/>
    <w:rsid w:val="00970607"/>
    <w:rsid w:val="00973005"/>
    <w:rsid w:val="0098125A"/>
    <w:rsid w:val="0098254B"/>
    <w:rsid w:val="009A681A"/>
    <w:rsid w:val="009B0B47"/>
    <w:rsid w:val="009B3AA9"/>
    <w:rsid w:val="009E1AE8"/>
    <w:rsid w:val="009E2246"/>
    <w:rsid w:val="009E26A3"/>
    <w:rsid w:val="00A35DDF"/>
    <w:rsid w:val="00A56674"/>
    <w:rsid w:val="00A57ECB"/>
    <w:rsid w:val="00A7749D"/>
    <w:rsid w:val="00A97C31"/>
    <w:rsid w:val="00AA5006"/>
    <w:rsid w:val="00AA6E70"/>
    <w:rsid w:val="00AB2589"/>
    <w:rsid w:val="00AB4795"/>
    <w:rsid w:val="00AC0104"/>
    <w:rsid w:val="00AC37AE"/>
    <w:rsid w:val="00AC484A"/>
    <w:rsid w:val="00AC5671"/>
    <w:rsid w:val="00AC7FEF"/>
    <w:rsid w:val="00AD3F53"/>
    <w:rsid w:val="00AD7599"/>
    <w:rsid w:val="00AE3140"/>
    <w:rsid w:val="00AF0B1E"/>
    <w:rsid w:val="00AF3CE5"/>
    <w:rsid w:val="00AF7EA1"/>
    <w:rsid w:val="00B0372B"/>
    <w:rsid w:val="00B058DD"/>
    <w:rsid w:val="00B4054E"/>
    <w:rsid w:val="00B459A2"/>
    <w:rsid w:val="00B530C0"/>
    <w:rsid w:val="00B560FD"/>
    <w:rsid w:val="00B81A2A"/>
    <w:rsid w:val="00B9018D"/>
    <w:rsid w:val="00B91060"/>
    <w:rsid w:val="00B92686"/>
    <w:rsid w:val="00B95CB0"/>
    <w:rsid w:val="00B95E07"/>
    <w:rsid w:val="00BB5399"/>
    <w:rsid w:val="00BB5A14"/>
    <w:rsid w:val="00BC0285"/>
    <w:rsid w:val="00BF3BD9"/>
    <w:rsid w:val="00C006B9"/>
    <w:rsid w:val="00C2734D"/>
    <w:rsid w:val="00C32DF0"/>
    <w:rsid w:val="00C33F99"/>
    <w:rsid w:val="00C35556"/>
    <w:rsid w:val="00C40B69"/>
    <w:rsid w:val="00C51581"/>
    <w:rsid w:val="00C55581"/>
    <w:rsid w:val="00C67AF5"/>
    <w:rsid w:val="00C7300B"/>
    <w:rsid w:val="00C8454B"/>
    <w:rsid w:val="00C930AC"/>
    <w:rsid w:val="00C93D76"/>
    <w:rsid w:val="00C93E11"/>
    <w:rsid w:val="00C94331"/>
    <w:rsid w:val="00CA1F1F"/>
    <w:rsid w:val="00CA47A6"/>
    <w:rsid w:val="00CB29A7"/>
    <w:rsid w:val="00CC5A52"/>
    <w:rsid w:val="00CC679F"/>
    <w:rsid w:val="00CD2DB3"/>
    <w:rsid w:val="00CD4B90"/>
    <w:rsid w:val="00CE0E9D"/>
    <w:rsid w:val="00CE5766"/>
    <w:rsid w:val="00CF5EDC"/>
    <w:rsid w:val="00D0690E"/>
    <w:rsid w:val="00D26380"/>
    <w:rsid w:val="00D30081"/>
    <w:rsid w:val="00D34E8E"/>
    <w:rsid w:val="00D4165C"/>
    <w:rsid w:val="00D53378"/>
    <w:rsid w:val="00D55CD7"/>
    <w:rsid w:val="00D565A6"/>
    <w:rsid w:val="00D74A8E"/>
    <w:rsid w:val="00D7735A"/>
    <w:rsid w:val="00D90A27"/>
    <w:rsid w:val="00D910C7"/>
    <w:rsid w:val="00DA59B3"/>
    <w:rsid w:val="00DA5DC6"/>
    <w:rsid w:val="00DB25E5"/>
    <w:rsid w:val="00DB4571"/>
    <w:rsid w:val="00DB4E60"/>
    <w:rsid w:val="00DB5765"/>
    <w:rsid w:val="00DB6217"/>
    <w:rsid w:val="00DC1679"/>
    <w:rsid w:val="00DC41AB"/>
    <w:rsid w:val="00DD3FC2"/>
    <w:rsid w:val="00DE42CD"/>
    <w:rsid w:val="00DE48F1"/>
    <w:rsid w:val="00DF02CB"/>
    <w:rsid w:val="00DF51AF"/>
    <w:rsid w:val="00E01265"/>
    <w:rsid w:val="00E033EF"/>
    <w:rsid w:val="00E034AC"/>
    <w:rsid w:val="00E0446E"/>
    <w:rsid w:val="00E109A7"/>
    <w:rsid w:val="00E112C7"/>
    <w:rsid w:val="00E14290"/>
    <w:rsid w:val="00E41CEC"/>
    <w:rsid w:val="00E430AC"/>
    <w:rsid w:val="00E45390"/>
    <w:rsid w:val="00E4574E"/>
    <w:rsid w:val="00E53BBE"/>
    <w:rsid w:val="00E54790"/>
    <w:rsid w:val="00E55F9C"/>
    <w:rsid w:val="00E62FAD"/>
    <w:rsid w:val="00E83E0A"/>
    <w:rsid w:val="00EA2260"/>
    <w:rsid w:val="00EB05DB"/>
    <w:rsid w:val="00EB5EDA"/>
    <w:rsid w:val="00EC44EE"/>
    <w:rsid w:val="00EC49DF"/>
    <w:rsid w:val="00F07050"/>
    <w:rsid w:val="00F12782"/>
    <w:rsid w:val="00F16F46"/>
    <w:rsid w:val="00F173AE"/>
    <w:rsid w:val="00F210BC"/>
    <w:rsid w:val="00F21E73"/>
    <w:rsid w:val="00F23C1E"/>
    <w:rsid w:val="00F2581B"/>
    <w:rsid w:val="00F4038E"/>
    <w:rsid w:val="00F53219"/>
    <w:rsid w:val="00F542D4"/>
    <w:rsid w:val="00F5513B"/>
    <w:rsid w:val="00F55320"/>
    <w:rsid w:val="00F57212"/>
    <w:rsid w:val="00F6086A"/>
    <w:rsid w:val="00F86821"/>
    <w:rsid w:val="00F90B38"/>
    <w:rsid w:val="00F91AA0"/>
    <w:rsid w:val="00F945B9"/>
    <w:rsid w:val="00F963E8"/>
    <w:rsid w:val="00F9765F"/>
    <w:rsid w:val="00FA731D"/>
    <w:rsid w:val="00FB2E22"/>
    <w:rsid w:val="00FB445F"/>
    <w:rsid w:val="00FC09AE"/>
    <w:rsid w:val="00FC3870"/>
    <w:rsid w:val="00FD54A1"/>
    <w:rsid w:val="00FE5554"/>
    <w:rsid w:val="00FE742E"/>
    <w:rsid w:val="00FF14C0"/>
    <w:rsid w:val="00FF1F28"/>
    <w:rsid w:val="00FF2BE9"/>
    <w:rsid w:val="00FF5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77EC"/>
  </w:style>
  <w:style w:type="paragraph" w:styleId="1">
    <w:name w:val="heading 1"/>
    <w:basedOn w:val="a"/>
    <w:next w:val="a"/>
    <w:link w:val="10"/>
    <w:uiPriority w:val="9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5072E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uiPriority w:val="9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af0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af0">
    <w:name w:val="Название Знак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1">
    <w:name w:val="annotation reference"/>
    <w:basedOn w:val="a0"/>
    <w:uiPriority w:val="99"/>
    <w:semiHidden/>
    <w:unhideWhenUsed/>
    <w:rsid w:val="00613A7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3">
    <w:name w:val="Текст примечания Знак"/>
    <w:basedOn w:val="a0"/>
    <w:link w:val="af2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4">
    <w:name w:val="footnote text"/>
    <w:basedOn w:val="a"/>
    <w:link w:val="af5"/>
    <w:uiPriority w:val="99"/>
    <w:semiHidden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5">
    <w:name w:val="Текст сноски Знак"/>
    <w:basedOn w:val="a0"/>
    <w:link w:val="af4"/>
    <w:uiPriority w:val="99"/>
    <w:semiHidden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6">
    <w:name w:val="footnote reference"/>
    <w:basedOn w:val="a0"/>
    <w:uiPriority w:val="99"/>
    <w:semiHidden/>
    <w:unhideWhenUsed/>
    <w:rsid w:val="00613A7C"/>
    <w:rPr>
      <w:vertAlign w:val="superscript"/>
    </w:rPr>
  </w:style>
  <w:style w:type="paragraph" w:customStyle="1" w:styleId="af7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uiPriority w:val="9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8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9">
    <w:name w:val="page number"/>
    <w:basedOn w:val="a0"/>
    <w:rsid w:val="008B04E7"/>
  </w:style>
  <w:style w:type="paragraph" w:styleId="afa">
    <w:name w:val="Body Text"/>
    <w:basedOn w:val="a"/>
    <w:link w:val="afb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b">
    <w:name w:val="Основной текст Знак"/>
    <w:basedOn w:val="a0"/>
    <w:link w:val="afa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c">
    <w:name w:val="Strong"/>
    <w:uiPriority w:val="22"/>
    <w:qFormat/>
    <w:rsid w:val="008B04E7"/>
    <w:rPr>
      <w:b/>
      <w:bCs/>
    </w:rPr>
  </w:style>
  <w:style w:type="character" w:styleId="afd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e">
    <w:name w:val="Body Text Indent"/>
    <w:basedOn w:val="a"/>
    <w:link w:val="aff"/>
    <w:uiPriority w:val="99"/>
    <w:semiHidden/>
    <w:unhideWhenUsed/>
    <w:rsid w:val="00DB4E60"/>
    <w:pPr>
      <w:spacing w:after="120"/>
      <w:ind w:left="283"/>
    </w:pPr>
  </w:style>
  <w:style w:type="character" w:customStyle="1" w:styleId="aff">
    <w:name w:val="Основной текст с отступом Знак"/>
    <w:basedOn w:val="a0"/>
    <w:link w:val="afe"/>
    <w:uiPriority w:val="99"/>
    <w:semiHidden/>
    <w:rsid w:val="00DB4E60"/>
  </w:style>
  <w:style w:type="table" w:customStyle="1" w:styleId="12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iPriority w:val="99"/>
    <w:semiHidden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3">
    <w:name w:val="Заголовок №1_"/>
    <w:basedOn w:val="a0"/>
    <w:link w:val="14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4">
    <w:name w:val="Заголовок №1"/>
    <w:basedOn w:val="a"/>
    <w:link w:val="13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1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1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076D91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uiPriority w:val="9"/>
    <w:rsid w:val="005072E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topleveltext">
    <w:name w:val="topleveltext"/>
    <w:basedOn w:val="a"/>
    <w:rsid w:val="005072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74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5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F952A1-F9F4-41B9-BAFF-6D84C3F82D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2521</TotalTime>
  <Pages>7</Pages>
  <Words>1347</Words>
  <Characters>7683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169</cp:revision>
  <cp:lastPrinted>2018-04-06T06:45:00Z</cp:lastPrinted>
  <dcterms:created xsi:type="dcterms:W3CDTF">2017-05-29T01:55:00Z</dcterms:created>
  <dcterms:modified xsi:type="dcterms:W3CDTF">2018-04-06T06:47:00Z</dcterms:modified>
</cp:coreProperties>
</file>