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B" w:rsidRPr="00ED09E7" w:rsidRDefault="00E5138B" w:rsidP="00E5138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4</w:t>
      </w:r>
    </w:p>
    <w:p w:rsidR="00E5138B" w:rsidRPr="00ED09E7" w:rsidRDefault="00E5138B" w:rsidP="00E5138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09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.0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.2017</w:t>
      </w:r>
    </w:p>
    <w:p w:rsidR="00E5138B" w:rsidRDefault="00E5138B">
      <w:r w:rsidRPr="005522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6FE41A" wp14:editId="6D8EB0A7">
            <wp:simplePos x="0" y="0"/>
            <wp:positionH relativeFrom="column">
              <wp:posOffset>530860</wp:posOffset>
            </wp:positionH>
            <wp:positionV relativeFrom="paragraph">
              <wp:posOffset>344170</wp:posOffset>
            </wp:positionV>
            <wp:extent cx="5276850" cy="3695700"/>
            <wp:effectExtent l="19050" t="0" r="0" b="0"/>
            <wp:wrapThrough wrapText="bothSides">
              <wp:wrapPolygon edited="0">
                <wp:start x="-78" y="0"/>
                <wp:lineTo x="-78" y="21489"/>
                <wp:lineTo x="21600" y="21489"/>
                <wp:lineTo x="21600" y="0"/>
                <wp:lineTo x="-78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Pr="00E5138B" w:rsidRDefault="00E5138B" w:rsidP="00E5138B"/>
    <w:p w:rsidR="00E5138B" w:rsidRDefault="00E5138B" w:rsidP="00E5138B"/>
    <w:p w:rsidR="00E5138B" w:rsidRDefault="00E5138B" w:rsidP="00E5138B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E5138B" w:rsidRDefault="00E5138B" w:rsidP="00E5138B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E5138B" w:rsidRDefault="00E5138B" w:rsidP="00E5138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E5138B" w:rsidRDefault="00E5138B" w:rsidP="00E5138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E5138B" w:rsidRDefault="00E5138B" w:rsidP="00E5138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E5138B" w:rsidRPr="00FC2A83" w:rsidRDefault="00945460" w:rsidP="00E5138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№3-А</w:t>
      </w:r>
      <w:proofErr w:type="gramStart"/>
      <w:r w:rsidR="00E513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5138B">
        <w:rPr>
          <w:rFonts w:ascii="Times New Roman" w:hAnsi="Times New Roman" w:cs="Times New Roman"/>
          <w:sz w:val="26"/>
          <w:szCs w:val="26"/>
        </w:rPr>
        <w:t>………….……………..………..............</w:t>
      </w:r>
      <w:proofErr w:type="gramEnd"/>
      <w:r w:rsidR="00E5138B">
        <w:rPr>
          <w:rFonts w:ascii="Times New Roman" w:hAnsi="Times New Roman" w:cs="Times New Roman"/>
          <w:sz w:val="26"/>
          <w:szCs w:val="26"/>
        </w:rPr>
        <w:t>стр.2</w:t>
      </w:r>
    </w:p>
    <w:p w:rsidR="00E5138B" w:rsidRPr="00945460" w:rsidRDefault="00E5138B" w:rsidP="00945460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945460">
        <w:rPr>
          <w:rFonts w:ascii="Times New Roman" w:hAnsi="Times New Roman" w:cs="Times New Roman"/>
          <w:sz w:val="26"/>
          <w:szCs w:val="26"/>
        </w:rPr>
        <w:t>Объявления</w:t>
      </w:r>
      <w:proofErr w:type="gramStart"/>
      <w:r w:rsidR="00945460" w:rsidRPr="00945460">
        <w:rPr>
          <w:rFonts w:ascii="Times New Roman" w:hAnsi="Times New Roman" w:cs="Times New Roman"/>
          <w:sz w:val="26"/>
          <w:szCs w:val="26"/>
        </w:rPr>
        <w:t xml:space="preserve"> ……………………………..</w:t>
      </w:r>
      <w:r w:rsidRPr="00945460">
        <w:rPr>
          <w:rFonts w:ascii="Times New Roman" w:hAnsi="Times New Roman" w:cs="Times New Roman"/>
          <w:sz w:val="26"/>
          <w:szCs w:val="26"/>
        </w:rPr>
        <w:t>.…………………………………..</w:t>
      </w:r>
      <w:proofErr w:type="gramEnd"/>
      <w:r w:rsidRPr="00945460">
        <w:rPr>
          <w:rFonts w:ascii="Times New Roman" w:hAnsi="Times New Roman" w:cs="Times New Roman"/>
          <w:sz w:val="26"/>
          <w:szCs w:val="26"/>
        </w:rPr>
        <w:t>стр.3</w:t>
      </w:r>
    </w:p>
    <w:p w:rsidR="00E5138B" w:rsidRDefault="00945460" w:rsidP="00945460">
      <w:pPr>
        <w:pStyle w:val="a3"/>
        <w:numPr>
          <w:ilvl w:val="0"/>
          <w:numId w:val="1"/>
        </w:numPr>
        <w:tabs>
          <w:tab w:val="left" w:pos="2370"/>
        </w:tabs>
      </w:pPr>
      <w:r>
        <w:rPr>
          <w:rFonts w:ascii="Times New Roman" w:hAnsi="Times New Roman" w:cs="Times New Roman"/>
          <w:sz w:val="24"/>
          <w:szCs w:val="24"/>
        </w:rPr>
        <w:t>Пожарная охрана информирует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E5138B">
        <w:rPr>
          <w:rFonts w:ascii="Times New Roman" w:hAnsi="Times New Roman" w:cs="Times New Roman"/>
          <w:sz w:val="24"/>
          <w:szCs w:val="24"/>
        </w:rPr>
        <w:t xml:space="preserve"> …….……….</w:t>
      </w:r>
      <w:proofErr w:type="gramEnd"/>
      <w:r w:rsidR="00E5138B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E5138B" w:rsidRDefault="00E5138B" w:rsidP="00E5138B">
      <w:pPr>
        <w:tabs>
          <w:tab w:val="left" w:pos="3930"/>
        </w:tabs>
      </w:pPr>
    </w:p>
    <w:p w:rsidR="00AD51EA" w:rsidRDefault="00AD51EA" w:rsidP="00E5138B">
      <w:pPr>
        <w:tabs>
          <w:tab w:val="left" w:pos="3150"/>
        </w:tabs>
      </w:pPr>
    </w:p>
    <w:p w:rsidR="00945460" w:rsidRDefault="00945460" w:rsidP="00E5138B">
      <w:pPr>
        <w:tabs>
          <w:tab w:val="left" w:pos="3150"/>
        </w:tabs>
      </w:pPr>
    </w:p>
    <w:p w:rsidR="00945460" w:rsidRDefault="00945460" w:rsidP="00E5138B">
      <w:pPr>
        <w:tabs>
          <w:tab w:val="left" w:pos="3150"/>
        </w:tabs>
      </w:pPr>
    </w:p>
    <w:p w:rsidR="00945460" w:rsidRDefault="00945460" w:rsidP="00E5138B">
      <w:pPr>
        <w:tabs>
          <w:tab w:val="left" w:pos="3150"/>
        </w:tabs>
      </w:pPr>
    </w:p>
    <w:p w:rsidR="00945460" w:rsidRDefault="00945460" w:rsidP="00E5138B">
      <w:pPr>
        <w:tabs>
          <w:tab w:val="left" w:pos="3150"/>
        </w:tabs>
      </w:pP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02.02.2017                                    с. Сизая                                       № 3-А</w:t>
      </w: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 собрания жителей, </w:t>
      </w: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МО «Сизинский сельсовет» </w:t>
      </w: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Федерального закона от 06.10.2003 № 131 – ФЗ «Об общих принципах организации местного самоуправления в РФ, в соответствии с Уставом Сизинского сельсовета 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20.02.2017 в 17 – 00 в здании МБУК «СДК» с. </w:t>
      </w:r>
      <w:proofErr w:type="gram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Сизая</w:t>
      </w:r>
      <w:proofErr w:type="gram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жителей, проживающих на территории МО «Сизинский сельсовет». 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7B90" w:rsidRPr="00C47B90" w:rsidRDefault="00C47B90" w:rsidP="00C47B90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повестку дня для обсуждения следующие вопросы:</w:t>
      </w:r>
    </w:p>
    <w:p w:rsidR="00C47B90" w:rsidRPr="00C47B90" w:rsidRDefault="00C47B90" w:rsidP="00C47B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Выступление начальника ПЧ – 422 </w:t>
      </w:r>
      <w:r w:rsidRPr="00C4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пожарной безопасности в осенне-зимний период»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Отчет главы Сизинского сельсовета о работе администрации и выполнении решений Сизинского сельского Совета депутатов за 2016 год и планах на 2017 год.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Осуществление участниками конкурса проектов по благоустройству территорий «Жители за чистоту и благоустройство»  публичной презентации (представления) заявок: 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Проект, направленный на строительство детской спортивно - игровой площадки </w:t>
      </w:r>
      <w:r w:rsidRPr="00C4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«Изумрудный город»;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Проект, направленный на монтаж и реконструкцию уличного освещения в д. </w:t>
      </w:r>
      <w:proofErr w:type="gram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gram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«Освещение улиц в деревне Голубая».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 Выступление директора МБОУ </w:t>
      </w:r>
      <w:proofErr w:type="gram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proofErr w:type="gram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Ивана Ярыгина 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Ситниковой Г. Ф. </w:t>
      </w:r>
      <w:r w:rsidRPr="00C4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проблемы взаимодействия семьи и школы».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B90" w:rsidRPr="00C47B90" w:rsidRDefault="00C47B90" w:rsidP="00C47B90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Д).  Отчет участкового уполномоченного полиции Коновалова Е. А. за 2016 год.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Выступление представителя </w:t>
      </w:r>
      <w:proofErr w:type="spell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Сизинской</w:t>
      </w:r>
      <w:proofErr w:type="spell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участковой больницы.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Решение административных </w:t>
      </w:r>
      <w:proofErr w:type="gram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первичной ячейки общества Совета ветеранов</w:t>
      </w:r>
      <w:proofErr w:type="gram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подписания и подлежит опубликованию в газете «Сизинские вести» и в сети Интернет - </w:t>
      </w:r>
      <w:hyperlink r:id="rId9" w:history="1">
        <w:r w:rsidRPr="00C47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</w:t>
        </w:r>
        <w:r w:rsidRPr="00C47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ttp://sizinskogosoveta.wix.com/country-day-school-r</w:t>
        </w:r>
      </w:hyperlink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90" w:rsidRPr="00C47B90" w:rsidRDefault="00C47B90" w:rsidP="00C4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47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Сизинского сельсовета:                                    Т.А. Коробейникова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7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Объявление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20.02.2017 в 17 – 00 в здании МБУК «СДК» с. </w:t>
      </w:r>
      <w:proofErr w:type="gramStart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Сизая</w:t>
      </w:r>
      <w:proofErr w:type="gramEnd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общее собрание жителей, проживающих на территории МО «Сизинский сельсовет».                                                                       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повестку дня для обсуждения следующие вопросы: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Выступление начальника ПЧ – 422 </w:t>
      </w: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пожарной безопасности в осенне-зимний период»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2). Отчет главы Сизинского сельсовета о работе администрации и выполнении решений Сизинского сельского Совета депутатов за 2016 год и планах на 2017 год.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Осуществление участниками конкурса проектов по благоустройству территорий «Жители за чистоту и благоустройство»  публичной презентации своего проекта: 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Проект,</w:t>
      </w: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направленный на строительство детской спортивно - игровой площадки </w:t>
      </w: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«Изумрудный город»;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направленный на монтаж и реконструкцию уличного освещения в д. </w:t>
      </w:r>
      <w:proofErr w:type="gramStart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gramEnd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«Освещение улиц в деревне Голубая».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 Выступление директора МБОУ </w:t>
      </w:r>
      <w:proofErr w:type="gramStart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Ивана Ярыгина 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Ситниковой Г. Ф. </w:t>
      </w: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 проблемы взаимодействия семьи и школы».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0" w:rsidRPr="00C47B90" w:rsidRDefault="00C47B90" w:rsidP="00C47B90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5).  Отчет участкового уполномоченного полиции Коновалова Е. А. за 2016 год.</w:t>
      </w:r>
    </w:p>
    <w:p w:rsidR="00C47B90" w:rsidRPr="00C47B90" w:rsidRDefault="00C47B90" w:rsidP="00C47B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6). Выступление представителя </w:t>
      </w:r>
      <w:proofErr w:type="spellStart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Сизинской</w:t>
      </w:r>
      <w:proofErr w:type="spellEnd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участковой больницы.</w:t>
      </w: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tabs>
          <w:tab w:val="left" w:pos="28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Решение административных </w:t>
      </w:r>
      <w:proofErr w:type="gramStart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первичной ячейки общества Совета ветеранов</w:t>
      </w:r>
      <w:proofErr w:type="gramEnd"/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 жителей МО «Сизинский сельсовет» присутствовать на собрании и приять активное участие в обсуждении основных вопросов.</w:t>
      </w: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Сизинского сельсовета</w:t>
      </w: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CD" w:rsidRPr="005F66CD" w:rsidRDefault="005F66CD" w:rsidP="005F6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F66C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C07C4AE" wp14:editId="11111404">
            <wp:simplePos x="0" y="0"/>
            <wp:positionH relativeFrom="column">
              <wp:posOffset>-330835</wp:posOffset>
            </wp:positionH>
            <wp:positionV relativeFrom="paragraph">
              <wp:posOffset>-417195</wp:posOffset>
            </wp:positionV>
            <wp:extent cx="1352550" cy="1314450"/>
            <wp:effectExtent l="0" t="0" r="0" b="0"/>
            <wp:wrapSquare wrapText="bothSides"/>
            <wp:docPr id="8" name="Рисунок 8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6C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Пожарная безопасность при использовании </w:t>
      </w:r>
    </w:p>
    <w:p w:rsidR="005F66CD" w:rsidRPr="005F66CD" w:rsidRDefault="005F66CD" w:rsidP="005F6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6C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электронагревательных приборов</w:t>
      </w:r>
    </w:p>
    <w:p w:rsidR="005F66CD" w:rsidRPr="005F66CD" w:rsidRDefault="005F66CD" w:rsidP="005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66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нашем регионе холодное время года длится практически 9 месяцев! В течение всего этого периода помещения с постоянные пребыванием людей нуждаются в постоянном отоплении, в связи с этим, следует особое внимание уделять пожарной безопасности при эксплуатации отопительных приборов.</w:t>
      </w:r>
    </w:p>
    <w:p w:rsidR="005F66CD" w:rsidRPr="005F66CD" w:rsidRDefault="005F66CD" w:rsidP="005F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известно что, древесные, пластиковые и тканевые материалы легко воспламеняются при сильном нагревании. Эту истину знают даже дети. А наши квартиры с избытком наполнены такими материалами.</w:t>
      </w:r>
    </w:p>
    <w:p w:rsidR="005F66CD" w:rsidRPr="005F66CD" w:rsidRDefault="005F66CD" w:rsidP="005F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если такие материалы длительный период находятся в непосредственном соприкосновении с разогретыми даже до 100</w:t>
      </w:r>
      <w:proofErr w:type="gramStart"/>
      <w:r w:rsidRPr="005F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5F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предметами, то приобретают в течение некоторого времени свойства самовозгорания.</w:t>
      </w:r>
    </w:p>
    <w:p w:rsidR="005F66CD" w:rsidRPr="005F66CD" w:rsidRDefault="005F66CD" w:rsidP="005F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5F66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F66CD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Всем следует помнить об элементарных правилах:</w:t>
      </w:r>
    </w:p>
    <w:p w:rsidR="005F66CD" w:rsidRPr="005F66CD" w:rsidRDefault="005F66CD" w:rsidP="005F66CD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5F6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установке любых нагревателей и обогревателей, нужно следить за тем, чтобы их нагреваемые поверхности не соприкасались с деревянными или содержащим древесную компоненту частями декора квартиры.</w:t>
      </w:r>
      <w:proofErr w:type="gramEnd"/>
      <w:r w:rsidRPr="005F6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Также стоит избегать соприкосновения с пластиковыми поверхностями. </w:t>
      </w:r>
    </w:p>
    <w:p w:rsidR="005F66CD" w:rsidRPr="005F66CD" w:rsidRDefault="005F66CD" w:rsidP="005F66CD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F6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Существуют определённые нормы для расположения нагревателей и обогревателей в квартирах. Они предусматривают максимальную защиту от соприкосновения и не отнимают лишнее пространство помещения. Ширина свободного пространства между наружной поверхностью нагревателя и легко возгораемой частью должна быть не меньше 15 см. Для легко возгораемых материалов, таких как ткани, </w:t>
      </w:r>
      <w:proofErr w:type="spellStart"/>
      <w:r w:rsidRPr="005F6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ковролин</w:t>
      </w:r>
      <w:proofErr w:type="spellEnd"/>
      <w:r w:rsidRPr="005F6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т.д., ширина свободного пространства должна составлять не менее полуметра. </w:t>
      </w:r>
    </w:p>
    <w:p w:rsidR="005F66CD" w:rsidRPr="005F66CD" w:rsidRDefault="005F66CD" w:rsidP="005F66CD">
      <w:pPr>
        <w:numPr>
          <w:ilvl w:val="0"/>
          <w:numId w:val="3"/>
        </w:numPr>
        <w:spacing w:after="0" w:line="240" w:lineRule="auto"/>
        <w:ind w:left="357" w:hanging="357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5F66CD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>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напряжение.</w:t>
      </w:r>
    </w:p>
    <w:p w:rsidR="005F66CD" w:rsidRPr="005F66CD" w:rsidRDefault="005F66CD" w:rsidP="005F66CD">
      <w:pPr>
        <w:numPr>
          <w:ilvl w:val="0"/>
          <w:numId w:val="3"/>
        </w:numPr>
        <w:spacing w:after="0" w:line="240" w:lineRule="auto"/>
        <w:ind w:left="357" w:hanging="357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5F66CD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>Запрещается применять нестандартные (самодельные) электронагревательные приборы; обертывать электролампы и светильники бумагой, тканью и другими горючими материалами.</w:t>
      </w:r>
    </w:p>
    <w:p w:rsidR="005F66CD" w:rsidRPr="005F66CD" w:rsidRDefault="005F66CD" w:rsidP="005F66CD">
      <w:pPr>
        <w:numPr>
          <w:ilvl w:val="0"/>
          <w:numId w:val="3"/>
        </w:numPr>
        <w:spacing w:after="0" w:line="240" w:lineRule="auto"/>
        <w:ind w:left="357" w:hanging="357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5F66CD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Запрещается эксплуатировать электропровода и кабели с поврежденной или потерявшей защитные свойства изоляцией; пользоваться поврежденными розетками, рубильниками, другими </w:t>
      </w:r>
      <w:proofErr w:type="spellStart"/>
      <w:r w:rsidRPr="005F66CD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>электроустановочными</w:t>
      </w:r>
      <w:proofErr w:type="spellEnd"/>
      <w:r w:rsidRPr="005F66CD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изделиями.</w:t>
      </w:r>
    </w:p>
    <w:tbl>
      <w:tblPr>
        <w:tblpPr w:leftFromText="180" w:rightFromText="180" w:horzAnchor="margin" w:tblpXSpec="center" w:tblpY="-3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F66CD" w:rsidRPr="005F66CD" w:rsidTr="005F66CD">
        <w:trPr>
          <w:trHeight w:val="6247"/>
        </w:trPr>
        <w:tc>
          <w:tcPr>
            <w:tcW w:w="10260" w:type="dxa"/>
          </w:tcPr>
          <w:p w:rsidR="005F66CD" w:rsidRPr="005F66CD" w:rsidRDefault="005F66CD" w:rsidP="005F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5F66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lastRenderedPageBreak/>
              <w:t xml:space="preserve">Пожар в </w:t>
            </w:r>
            <w:proofErr w:type="spellStart"/>
            <w:r w:rsidRPr="005F66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t>Казанцевском</w:t>
            </w:r>
            <w:proofErr w:type="spellEnd"/>
            <w:r w:rsidRPr="005F66C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ДК</w:t>
            </w:r>
          </w:p>
          <w:p w:rsidR="005F66CD" w:rsidRPr="005F66CD" w:rsidRDefault="005F66CD" w:rsidP="005F66C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  в 9:15, в  пожарную часть №423 с. Казанцево Шушенского района поступило сообщение от очевидцев о загорании в сельском доме культуры. </w:t>
            </w:r>
          </w:p>
          <w:p w:rsidR="005F66CD" w:rsidRPr="005F66CD" w:rsidRDefault="005F66CD" w:rsidP="005F66C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моменту прибытия пожарных: Сильное задымление в здании клуба, 3 человек обслуживающего персонала эвакуировались самостоятельно.</w:t>
            </w:r>
          </w:p>
          <w:p w:rsidR="005F66CD" w:rsidRPr="005F66CD" w:rsidRDefault="005F66CD" w:rsidP="005F66CD">
            <w:pPr>
              <w:keepNext/>
              <w:keepLines/>
              <w:spacing w:after="0" w:line="240" w:lineRule="auto"/>
              <w:ind w:firstLine="142"/>
              <w:jc w:val="both"/>
              <w:outlineLvl w:val="2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5F66CD"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  <w:t>В ходе проведенной разведки было установлено, что загорание происходит в малом зале ДК. Из задымленных помещений клуба  была частично эвакуирована мебель, бытовая и компьютерная техника.</w:t>
            </w:r>
          </w:p>
          <w:p w:rsidR="005F66CD" w:rsidRPr="005F66CD" w:rsidRDefault="005F66CD" w:rsidP="005F66CD">
            <w:pPr>
              <w:keepNext/>
              <w:keepLines/>
              <w:spacing w:after="0" w:line="240" w:lineRule="auto"/>
              <w:ind w:firstLine="142"/>
              <w:jc w:val="both"/>
              <w:outlineLvl w:val="2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5F66CD"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  <w:t>В течение 15 минут загорание полностью ликвидировано. В результате пожара, повреждена внутренняя пластиковая обшивка стен, мебель, аппаратура.</w:t>
            </w:r>
          </w:p>
          <w:p w:rsidR="005F66CD" w:rsidRPr="005F66CD" w:rsidRDefault="005F66CD" w:rsidP="005F66CD">
            <w:pPr>
              <w:keepNext/>
              <w:keepLines/>
              <w:spacing w:after="0" w:line="240" w:lineRule="auto"/>
              <w:ind w:firstLine="142"/>
              <w:jc w:val="both"/>
              <w:outlineLvl w:val="2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5F66C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 xml:space="preserve">Установлено, что причиной пожара стало короткое замыкание электрического </w:t>
            </w:r>
            <w:proofErr w:type="spellStart"/>
            <w:r w:rsidRPr="005F66CD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u w:val="single"/>
                <w:lang w:eastAsia="ru-RU"/>
              </w:rPr>
              <w:t>теплофона</w:t>
            </w:r>
            <w:proofErr w:type="spellEnd"/>
            <w:r w:rsidRPr="005F66CD"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  <w:t xml:space="preserve"> в малом зале дома культуры, ущерб устанавливается.</w:t>
            </w:r>
          </w:p>
          <w:p w:rsidR="005F66CD" w:rsidRPr="005F66CD" w:rsidRDefault="005F66CD" w:rsidP="005F66CD">
            <w:pPr>
              <w:keepNext/>
              <w:keepLines/>
              <w:spacing w:after="0" w:line="240" w:lineRule="auto"/>
              <w:ind w:firstLine="142"/>
              <w:jc w:val="both"/>
              <w:outlineLvl w:val="2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5F66CD">
              <w:rPr>
                <w:rFonts w:asciiTheme="majorHAnsi" w:eastAsiaTheme="majorEastAsia" w:hAnsiTheme="majorHAnsi" w:cstheme="majorBidi"/>
                <w:bCs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92CFE52" wp14:editId="0E257386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64135</wp:posOffset>
                  </wp:positionV>
                  <wp:extent cx="2571750" cy="1933575"/>
                  <wp:effectExtent l="19050" t="19050" r="19050" b="28575"/>
                  <wp:wrapTight wrapText="bothSides">
                    <wp:wrapPolygon edited="0">
                      <wp:start x="-160" y="-213"/>
                      <wp:lineTo x="-160" y="21919"/>
                      <wp:lineTo x="21760" y="21919"/>
                      <wp:lineTo x="21760" y="-213"/>
                      <wp:lineTo x="-160" y="-213"/>
                    </wp:wrapPolygon>
                  </wp:wrapTight>
                  <wp:docPr id="9" name="Рисунок 3" descr="C:\Users\Пользователь\Desktop\ДОКУМЕНТЫ ИНСТРУКТОРА\ФОТО\Январь 2017\Пожар ДК Казанцево 18.01.17\DSC0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ДОКУМЕНТЫ ИНСТРУКТОРА\ФОТО\Январь 2017\Пожар ДК Казанцево 18.01.17\DSC0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6CD" w:rsidRPr="005F66CD" w:rsidRDefault="005F66CD" w:rsidP="005F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CD" w:rsidRPr="005F66CD" w:rsidRDefault="005F66CD" w:rsidP="005F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CD" w:rsidRPr="005F66CD" w:rsidRDefault="005F66CD" w:rsidP="005F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CD" w:rsidRPr="005F66CD" w:rsidRDefault="005F66CD" w:rsidP="005F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CD" w:rsidRPr="005F66CD" w:rsidRDefault="005F66CD" w:rsidP="005F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CD" w:rsidRPr="005F66CD" w:rsidRDefault="005F66CD" w:rsidP="005F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CD" w:rsidRPr="005F66CD" w:rsidRDefault="005F66CD" w:rsidP="005F66CD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shd w:val="clear" w:color="auto" w:fill="FFFFFF"/>
                <w:lang w:eastAsia="ru-RU"/>
              </w:rPr>
            </w:pPr>
            <w:r w:rsidRPr="005F66CD">
              <w:rPr>
                <w:rFonts w:asciiTheme="majorHAnsi" w:eastAsiaTheme="majorEastAsia" w:hAnsiTheme="majorHAnsi" w:cstheme="majorBidi"/>
                <w:bCs/>
                <w:noProof/>
                <w:color w:val="4F81BD" w:themeColor="accen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6A988B5" wp14:editId="00EE3E3B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-2020570</wp:posOffset>
                  </wp:positionV>
                  <wp:extent cx="2521585" cy="1895475"/>
                  <wp:effectExtent l="19050" t="19050" r="12065" b="28575"/>
                  <wp:wrapTight wrapText="bothSides">
                    <wp:wrapPolygon edited="0">
                      <wp:start x="-163" y="-217"/>
                      <wp:lineTo x="-163" y="21926"/>
                      <wp:lineTo x="21703" y="21926"/>
                      <wp:lineTo x="21703" y="-217"/>
                      <wp:lineTo x="-163" y="-217"/>
                    </wp:wrapPolygon>
                  </wp:wrapTight>
                  <wp:docPr id="10" name="Рисунок 2" descr="C:\Users\Пользователь\Desktop\ДОКУМЕНТЫ ИНСТРУКТОРА\ФОТО\Январь 2017\Пожар ДК Казанцево 18.01.17\DSC03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ДОКУМЕНТЫ ИНСТРУКТОРА\ФОТО\Январь 2017\Пожар ДК Казанцево 18.01.17\DSC03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66CD">
              <w:rPr>
                <w:rFonts w:asciiTheme="majorHAnsi" w:eastAsiaTheme="minorEastAsia" w:hAnsiTheme="majorHAnsi" w:cstheme="majorBidi"/>
                <w:b/>
                <w:bCs/>
                <w:color w:val="4F81BD" w:themeColor="accent1"/>
                <w:sz w:val="24"/>
                <w:szCs w:val="24"/>
                <w:shd w:val="clear" w:color="auto" w:fill="FFFFFF"/>
                <w:lang w:eastAsia="ru-RU"/>
              </w:rPr>
              <w:t>http://www.kgbuppo.ru/news/lfgjhg.html</w:t>
            </w:r>
          </w:p>
        </w:tc>
      </w:tr>
    </w:tbl>
    <w:p w:rsidR="005F66CD" w:rsidRPr="005F66CD" w:rsidRDefault="005F66CD" w:rsidP="005F6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6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</w:t>
      </w:r>
    </w:p>
    <w:p w:rsidR="005F66CD" w:rsidRPr="005F66CD" w:rsidRDefault="005F66CD" w:rsidP="005F66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5F66C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Инструктор противопожарной профилактики</w:t>
      </w:r>
    </w:p>
    <w:p w:rsidR="005F66CD" w:rsidRPr="005F66CD" w:rsidRDefault="005F66CD" w:rsidP="005F66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5F66C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ОППО-42 Шушенского района, Савиных Юлия</w:t>
      </w:r>
    </w:p>
    <w:p w:rsidR="00C47B90" w:rsidRPr="00C47B90" w:rsidRDefault="00C47B90" w:rsidP="00C47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38B" w:rsidRDefault="00E5138B" w:rsidP="00E5138B">
      <w:pPr>
        <w:tabs>
          <w:tab w:val="left" w:pos="3150"/>
        </w:tabs>
      </w:pPr>
    </w:p>
    <w:p w:rsidR="00E5138B" w:rsidRDefault="00E5138B" w:rsidP="00E5138B">
      <w:pPr>
        <w:tabs>
          <w:tab w:val="left" w:pos="3150"/>
        </w:tabs>
      </w:pPr>
    </w:p>
    <w:p w:rsidR="005F66CD" w:rsidRDefault="005F66CD" w:rsidP="00E5138B">
      <w:pPr>
        <w:tabs>
          <w:tab w:val="left" w:pos="3150"/>
        </w:tabs>
      </w:pPr>
    </w:p>
    <w:p w:rsidR="005F66CD" w:rsidRPr="005F66CD" w:rsidRDefault="005F66CD" w:rsidP="005F66CD">
      <w:bookmarkStart w:id="0" w:name="_GoBack"/>
      <w:bookmarkEnd w:id="0"/>
    </w:p>
    <w:p w:rsidR="005F66CD" w:rsidRPr="005F66CD" w:rsidRDefault="005F66CD" w:rsidP="005F66CD"/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45460" w:rsidRPr="00F26FBC" w:rsidTr="00EF73C4">
        <w:trPr>
          <w:trHeight w:val="849"/>
        </w:trPr>
        <w:tc>
          <w:tcPr>
            <w:tcW w:w="4644" w:type="dxa"/>
          </w:tcPr>
          <w:p w:rsidR="00945460" w:rsidRPr="00F26FBC" w:rsidRDefault="00945460" w:rsidP="00EF73C4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662732,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Шушенский р-н, с. Сизая,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Ленина, 86-а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Тел. 8(39139)22-6-71, факс: 8(39139) 22-4-31</w:t>
            </w:r>
            <w:proofErr w:type="gramEnd"/>
          </w:p>
        </w:tc>
      </w:tr>
    </w:tbl>
    <w:p w:rsidR="00945460" w:rsidRPr="006D3E4C" w:rsidRDefault="00945460" w:rsidP="00945460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945460" w:rsidRPr="002D6304" w:rsidTr="00EF73C4">
        <w:trPr>
          <w:trHeight w:val="712"/>
        </w:trPr>
        <w:tc>
          <w:tcPr>
            <w:tcW w:w="3227" w:type="dxa"/>
          </w:tcPr>
          <w:p w:rsidR="00945460" w:rsidRPr="00AA59F6" w:rsidRDefault="00945460" w:rsidP="00EF73C4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AA5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тиражом в </w:t>
            </w:r>
            <w:r w:rsidRPr="0024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945460" w:rsidRPr="002D6304" w:rsidTr="00EF73C4">
        <w:trPr>
          <w:trHeight w:val="992"/>
        </w:trPr>
        <w:tc>
          <w:tcPr>
            <w:tcW w:w="2518" w:type="dxa"/>
          </w:tcPr>
          <w:p w:rsidR="00945460" w:rsidRPr="00F26FBC" w:rsidRDefault="00945460" w:rsidP="00EF73C4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5F66CD" w:rsidRDefault="005F66CD" w:rsidP="005F66CD"/>
    <w:p w:rsidR="00E5138B" w:rsidRPr="005F66CD" w:rsidRDefault="005F66CD" w:rsidP="005F66CD">
      <w:pPr>
        <w:tabs>
          <w:tab w:val="left" w:pos="3675"/>
        </w:tabs>
      </w:pPr>
      <w:r>
        <w:tab/>
      </w:r>
    </w:p>
    <w:sectPr w:rsidR="00E5138B" w:rsidRPr="005F66CD" w:rsidSect="00C47B90">
      <w:footerReference w:type="default" r:id="rId13"/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CE" w:rsidRDefault="004078CE" w:rsidP="00E5138B">
      <w:pPr>
        <w:spacing w:after="0" w:line="240" w:lineRule="auto"/>
      </w:pPr>
      <w:r>
        <w:separator/>
      </w:r>
    </w:p>
  </w:endnote>
  <w:endnote w:type="continuationSeparator" w:id="0">
    <w:p w:rsidR="004078CE" w:rsidRDefault="004078CE" w:rsidP="00E5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96740"/>
      <w:docPartObj>
        <w:docPartGallery w:val="Page Numbers (Bottom of Page)"/>
        <w:docPartUnique/>
      </w:docPartObj>
    </w:sdtPr>
    <w:sdtContent>
      <w:p w:rsidR="00E5138B" w:rsidRDefault="00E513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60">
          <w:rPr>
            <w:noProof/>
          </w:rPr>
          <w:t>5</w:t>
        </w:r>
        <w:r>
          <w:fldChar w:fldCharType="end"/>
        </w:r>
      </w:p>
    </w:sdtContent>
  </w:sdt>
  <w:p w:rsidR="00E5138B" w:rsidRDefault="00E513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CE" w:rsidRDefault="004078CE" w:rsidP="00E5138B">
      <w:pPr>
        <w:spacing w:after="0" w:line="240" w:lineRule="auto"/>
      </w:pPr>
      <w:r>
        <w:separator/>
      </w:r>
    </w:p>
  </w:footnote>
  <w:footnote w:type="continuationSeparator" w:id="0">
    <w:p w:rsidR="004078CE" w:rsidRDefault="004078CE" w:rsidP="00E5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85F"/>
    <w:multiLevelType w:val="hybridMultilevel"/>
    <w:tmpl w:val="2F6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ADA"/>
    <w:multiLevelType w:val="hybridMultilevel"/>
    <w:tmpl w:val="B316F1A4"/>
    <w:lvl w:ilvl="0" w:tplc="A926BF1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79DB"/>
    <w:multiLevelType w:val="hybridMultilevel"/>
    <w:tmpl w:val="C67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FB"/>
    <w:rsid w:val="001741FB"/>
    <w:rsid w:val="004078CE"/>
    <w:rsid w:val="005F66CD"/>
    <w:rsid w:val="00945460"/>
    <w:rsid w:val="00AD51EA"/>
    <w:rsid w:val="00C47B90"/>
    <w:rsid w:val="00E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38B"/>
  </w:style>
  <w:style w:type="paragraph" w:styleId="a6">
    <w:name w:val="footer"/>
    <w:basedOn w:val="a"/>
    <w:link w:val="a7"/>
    <w:uiPriority w:val="99"/>
    <w:unhideWhenUsed/>
    <w:rsid w:val="00E5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38B"/>
  </w:style>
  <w:style w:type="paragraph" w:styleId="a8">
    <w:name w:val="Balloon Text"/>
    <w:basedOn w:val="a"/>
    <w:link w:val="a9"/>
    <w:uiPriority w:val="99"/>
    <w:semiHidden/>
    <w:unhideWhenUsed/>
    <w:rsid w:val="00C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38B"/>
  </w:style>
  <w:style w:type="paragraph" w:styleId="a6">
    <w:name w:val="footer"/>
    <w:basedOn w:val="a"/>
    <w:link w:val="a7"/>
    <w:uiPriority w:val="99"/>
    <w:unhideWhenUsed/>
    <w:rsid w:val="00E5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38B"/>
  </w:style>
  <w:style w:type="paragraph" w:styleId="a8">
    <w:name w:val="Balloon Text"/>
    <w:basedOn w:val="a"/>
    <w:link w:val="a9"/>
    <w:uiPriority w:val="99"/>
    <w:semiHidden/>
    <w:unhideWhenUsed/>
    <w:rsid w:val="00C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izinskogosoveta.wix.com/country-day-school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2017-02-09T03:03:00Z</dcterms:created>
  <dcterms:modified xsi:type="dcterms:W3CDTF">2017-02-09T03:28:00Z</dcterms:modified>
</cp:coreProperties>
</file>