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ED09E7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</w:pPr>
      <w:r w:rsidRPr="00ED09E7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Pr="009F7D5D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9A681A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29</w:t>
      </w:r>
    </w:p>
    <w:p w:rsidR="008F77EC" w:rsidRPr="00ED09E7" w:rsidRDefault="009A681A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05.10</w:t>
      </w:r>
      <w:r w:rsidR="00471506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.</w:t>
      </w:r>
      <w:r w:rsidR="008F77EC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2017</w:t>
      </w:r>
    </w:p>
    <w:p w:rsidR="008F77EC" w:rsidRDefault="008F77EC"/>
    <w:p w:rsidR="008F77EC" w:rsidRDefault="008F77EC" w:rsidP="008F77EC">
      <w:pPr>
        <w:tabs>
          <w:tab w:val="left" w:pos="3690"/>
        </w:tabs>
      </w:pPr>
      <w:r>
        <w:rPr>
          <w:noProof/>
          <w:lang w:eastAsia="ru-RU"/>
        </w:rPr>
        <w:drawing>
          <wp:inline distT="0" distB="0" distL="0" distR="0" wp14:anchorId="2A830895" wp14:editId="7FED1836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Default="008F77EC" w:rsidP="00181C7A">
      <w:pPr>
        <w:tabs>
          <w:tab w:val="left" w:pos="7938"/>
        </w:tabs>
      </w:pPr>
    </w:p>
    <w:p w:rsidR="000C2870" w:rsidRDefault="000C2870" w:rsidP="00181C7A">
      <w:pPr>
        <w:tabs>
          <w:tab w:val="left" w:pos="7938"/>
        </w:tabs>
      </w:pPr>
    </w:p>
    <w:p w:rsidR="000C2870" w:rsidRDefault="000C2870" w:rsidP="00181C7A">
      <w:pPr>
        <w:tabs>
          <w:tab w:val="left" w:pos="7938"/>
        </w:tabs>
      </w:pPr>
    </w:p>
    <w:p w:rsidR="000C2870" w:rsidRDefault="000C2870" w:rsidP="00181C7A">
      <w:pPr>
        <w:tabs>
          <w:tab w:val="left" w:pos="7938"/>
        </w:tabs>
      </w:pPr>
    </w:p>
    <w:p w:rsidR="008F77EC" w:rsidRDefault="008F77EC" w:rsidP="008F77EC">
      <w:pPr>
        <w:jc w:val="center"/>
        <w:rPr>
          <w:rFonts w:ascii="Times New Roman" w:hAnsi="Times New Roman" w:cs="Times New Roman"/>
          <w:b/>
        </w:rPr>
      </w:pPr>
      <w:r>
        <w:tab/>
      </w:r>
      <w:r w:rsidRPr="00EA0CED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</w:rPr>
      </w:pPr>
      <w:r w:rsidRPr="00EA0CED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181C7A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3A3B49">
        <w:rPr>
          <w:rFonts w:ascii="Times New Roman" w:hAnsi="Times New Roman" w:cs="Times New Roman"/>
          <w:b/>
        </w:rPr>
        <w:t>СЕГОДНЯ В НОМЕРЕ:</w:t>
      </w:r>
    </w:p>
    <w:p w:rsidR="000C2870" w:rsidRPr="000C2870" w:rsidRDefault="000C2870" w:rsidP="000C2870">
      <w:pPr>
        <w:pStyle w:val="a5"/>
        <w:numPr>
          <w:ilvl w:val="0"/>
          <w:numId w:val="1"/>
        </w:numPr>
        <w:tabs>
          <w:tab w:val="left" w:pos="4022"/>
          <w:tab w:val="left" w:pos="7797"/>
          <w:tab w:val="left" w:pos="8080"/>
        </w:tabs>
        <w:rPr>
          <w:rFonts w:ascii="Times New Roman" w:hAnsi="Times New Roman" w:cs="Times New Roman"/>
          <w:b/>
        </w:rPr>
      </w:pPr>
      <w:r w:rsidRPr="000C2870">
        <w:rPr>
          <w:rFonts w:ascii="Times New Roman" w:hAnsi="Times New Roman" w:cs="Times New Roman"/>
        </w:rPr>
        <w:t>С Днем учителя</w:t>
      </w:r>
      <w:proofErr w:type="gramStart"/>
      <w:r w:rsidRPr="000C2870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…………………………………………………………………………..</w:t>
      </w:r>
      <w:proofErr w:type="gramEnd"/>
      <w:r>
        <w:rPr>
          <w:rFonts w:ascii="Times New Roman" w:hAnsi="Times New Roman" w:cs="Times New Roman"/>
        </w:rPr>
        <w:t>стр.2</w:t>
      </w:r>
    </w:p>
    <w:p w:rsidR="008F77EC" w:rsidRPr="00206753" w:rsidRDefault="00AC0104" w:rsidP="00110440">
      <w:pPr>
        <w:pStyle w:val="a5"/>
        <w:numPr>
          <w:ilvl w:val="0"/>
          <w:numId w:val="1"/>
        </w:numPr>
        <w:tabs>
          <w:tab w:val="left" w:pos="0"/>
          <w:tab w:val="left" w:leader="dot" w:pos="793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 №</w:t>
      </w:r>
      <w:r w:rsidR="009A681A">
        <w:rPr>
          <w:rFonts w:ascii="Times New Roman" w:hAnsi="Times New Roman" w:cs="Times New Roman"/>
          <w:sz w:val="24"/>
          <w:szCs w:val="24"/>
        </w:rPr>
        <w:t>122</w:t>
      </w:r>
      <w:r w:rsidR="00481E57" w:rsidRPr="00CD2DB3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……………………………………………………...……...</w:t>
      </w:r>
      <w:r w:rsidR="008F77EC" w:rsidRPr="00CD2DB3">
        <w:rPr>
          <w:rFonts w:ascii="Times New Roman" w:hAnsi="Times New Roman" w:cs="Times New Roman"/>
          <w:sz w:val="24"/>
          <w:szCs w:val="24"/>
        </w:rPr>
        <w:t>стр.</w:t>
      </w:r>
      <w:r w:rsidR="000C2870">
        <w:rPr>
          <w:rFonts w:ascii="Times New Roman" w:hAnsi="Times New Roman" w:cs="Times New Roman"/>
          <w:sz w:val="24"/>
          <w:szCs w:val="24"/>
        </w:rPr>
        <w:t>3</w:t>
      </w:r>
    </w:p>
    <w:p w:rsidR="00206753" w:rsidRPr="00AC0104" w:rsidRDefault="00AC0104" w:rsidP="00110440">
      <w:pPr>
        <w:pStyle w:val="a5"/>
        <w:numPr>
          <w:ilvl w:val="0"/>
          <w:numId w:val="1"/>
        </w:numPr>
        <w:tabs>
          <w:tab w:val="left" w:pos="0"/>
          <w:tab w:val="left" w:leader="dot" w:pos="793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 №</w:t>
      </w:r>
      <w:r w:rsidR="009A681A">
        <w:rPr>
          <w:rFonts w:ascii="Times New Roman" w:hAnsi="Times New Roman" w:cs="Times New Roman"/>
          <w:sz w:val="24"/>
          <w:szCs w:val="24"/>
        </w:rPr>
        <w:t>123</w:t>
      </w:r>
      <w:r w:rsidR="002067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  <w:r w:rsidR="00824DA7">
        <w:rPr>
          <w:rFonts w:ascii="Times New Roman" w:hAnsi="Times New Roman" w:cs="Times New Roman"/>
          <w:sz w:val="24"/>
          <w:szCs w:val="24"/>
        </w:rPr>
        <w:t>..……ст</w:t>
      </w:r>
      <w:r>
        <w:rPr>
          <w:rFonts w:ascii="Times New Roman" w:hAnsi="Times New Roman" w:cs="Times New Roman"/>
          <w:sz w:val="24"/>
          <w:szCs w:val="24"/>
        </w:rPr>
        <w:t>р.</w:t>
      </w:r>
      <w:r w:rsidR="000C2870">
        <w:rPr>
          <w:rFonts w:ascii="Times New Roman" w:hAnsi="Times New Roman" w:cs="Times New Roman"/>
          <w:sz w:val="24"/>
          <w:szCs w:val="24"/>
        </w:rPr>
        <w:t>9</w:t>
      </w:r>
    </w:p>
    <w:p w:rsidR="00AC0104" w:rsidRPr="00AC0104" w:rsidRDefault="00AC0104" w:rsidP="00110440">
      <w:pPr>
        <w:pStyle w:val="a5"/>
        <w:numPr>
          <w:ilvl w:val="0"/>
          <w:numId w:val="1"/>
        </w:numPr>
        <w:tabs>
          <w:tab w:val="left" w:pos="0"/>
          <w:tab w:val="left" w:leader="dot" w:pos="793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 №</w:t>
      </w:r>
      <w:r w:rsidR="009A681A">
        <w:rPr>
          <w:rFonts w:ascii="Times New Roman" w:hAnsi="Times New Roman" w:cs="Times New Roman"/>
          <w:sz w:val="24"/>
          <w:szCs w:val="24"/>
        </w:rPr>
        <w:t>124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……………………………………….…………………….стр.1</w:t>
      </w:r>
      <w:r w:rsidR="000C2870">
        <w:rPr>
          <w:rFonts w:ascii="Times New Roman" w:hAnsi="Times New Roman" w:cs="Times New Roman"/>
          <w:sz w:val="24"/>
          <w:szCs w:val="24"/>
        </w:rPr>
        <w:t>1</w:t>
      </w:r>
    </w:p>
    <w:p w:rsidR="00AC0104" w:rsidRPr="00AC0104" w:rsidRDefault="009A681A" w:rsidP="009A681A">
      <w:pPr>
        <w:pStyle w:val="a5"/>
        <w:numPr>
          <w:ilvl w:val="0"/>
          <w:numId w:val="1"/>
        </w:numPr>
        <w:tabs>
          <w:tab w:val="left" w:pos="0"/>
          <w:tab w:val="left" w:leader="dot" w:pos="7938"/>
        </w:tabs>
        <w:rPr>
          <w:rFonts w:ascii="Times New Roman" w:hAnsi="Times New Roman" w:cs="Times New Roman"/>
          <w:b/>
          <w:sz w:val="24"/>
          <w:szCs w:val="24"/>
        </w:rPr>
      </w:pPr>
      <w:r w:rsidRPr="009A681A">
        <w:rPr>
          <w:rFonts w:ascii="Times New Roman" w:hAnsi="Times New Roman" w:cs="Times New Roman"/>
          <w:sz w:val="24"/>
          <w:szCs w:val="24"/>
        </w:rPr>
        <w:t>Программа поддержки местных инициатив (ППМИ</w:t>
      </w:r>
      <w:proofErr w:type="gramStart"/>
      <w:r w:rsidRPr="009A681A">
        <w:rPr>
          <w:rFonts w:ascii="Times New Roman" w:hAnsi="Times New Roman" w:cs="Times New Roman"/>
          <w:sz w:val="24"/>
          <w:szCs w:val="24"/>
        </w:rPr>
        <w:t>)</w:t>
      </w:r>
      <w:r w:rsidR="00AC0104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AC0104">
        <w:rPr>
          <w:rFonts w:ascii="Times New Roman" w:hAnsi="Times New Roman" w:cs="Times New Roman"/>
          <w:sz w:val="24"/>
          <w:szCs w:val="24"/>
        </w:rPr>
        <w:t>………….………….</w:t>
      </w:r>
      <w:proofErr w:type="gramEnd"/>
      <w:r w:rsidR="00AC0104">
        <w:rPr>
          <w:rFonts w:ascii="Times New Roman" w:hAnsi="Times New Roman" w:cs="Times New Roman"/>
          <w:sz w:val="24"/>
          <w:szCs w:val="24"/>
        </w:rPr>
        <w:t>стр.1</w:t>
      </w:r>
      <w:r w:rsidR="000C2870">
        <w:rPr>
          <w:rFonts w:ascii="Times New Roman" w:hAnsi="Times New Roman" w:cs="Times New Roman"/>
          <w:sz w:val="24"/>
          <w:szCs w:val="24"/>
        </w:rPr>
        <w:t>7</w:t>
      </w:r>
    </w:p>
    <w:p w:rsidR="00AC0104" w:rsidRPr="00CD2DB3" w:rsidRDefault="00AC0104" w:rsidP="00AC0104">
      <w:pPr>
        <w:pStyle w:val="a5"/>
        <w:ind w:left="644"/>
        <w:rPr>
          <w:rFonts w:ascii="Times New Roman" w:hAnsi="Times New Roman" w:cs="Times New Roman"/>
          <w:b/>
          <w:sz w:val="24"/>
          <w:szCs w:val="24"/>
        </w:rPr>
      </w:pPr>
    </w:p>
    <w:p w:rsidR="008B04E7" w:rsidRDefault="008B04E7" w:rsidP="00FE742E"/>
    <w:p w:rsidR="008B04E7" w:rsidRDefault="008B04E7" w:rsidP="009B0B47">
      <w:pPr>
        <w:jc w:val="center"/>
      </w:pPr>
    </w:p>
    <w:p w:rsidR="009A681A" w:rsidRDefault="009A681A" w:rsidP="009B0B47">
      <w:pPr>
        <w:jc w:val="center"/>
      </w:pPr>
    </w:p>
    <w:p w:rsidR="009A681A" w:rsidRDefault="009A681A" w:rsidP="009B0B47">
      <w:pPr>
        <w:jc w:val="center"/>
      </w:pPr>
    </w:p>
    <w:p w:rsidR="00474034" w:rsidRPr="008F37B9" w:rsidRDefault="00474034" w:rsidP="00474034">
      <w:pPr>
        <w:pStyle w:val="aa"/>
        <w:shd w:val="clear" w:color="auto" w:fill="FFFFFF"/>
        <w:jc w:val="center"/>
        <w:rPr>
          <w:b/>
          <w:i/>
          <w:color w:val="C00000"/>
          <w:sz w:val="32"/>
          <w:szCs w:val="32"/>
        </w:rPr>
      </w:pPr>
      <w:r w:rsidRPr="008F37B9">
        <w:rPr>
          <w:b/>
          <w:i/>
          <w:color w:val="C00000"/>
          <w:sz w:val="32"/>
          <w:szCs w:val="32"/>
        </w:rPr>
        <w:t>Уважаемые педагоги!</w:t>
      </w:r>
    </w:p>
    <w:p w:rsidR="00474034" w:rsidRPr="00474034" w:rsidRDefault="00474034" w:rsidP="00474034">
      <w:pPr>
        <w:pStyle w:val="aa"/>
        <w:shd w:val="clear" w:color="auto" w:fill="FFFFFF"/>
        <w:jc w:val="both"/>
        <w:rPr>
          <w:i/>
          <w:sz w:val="28"/>
          <w:szCs w:val="28"/>
        </w:rPr>
      </w:pPr>
      <w:r w:rsidRPr="00474034">
        <w:rPr>
          <w:sz w:val="28"/>
          <w:szCs w:val="28"/>
        </w:rPr>
        <w:t xml:space="preserve">        А</w:t>
      </w:r>
      <w:r w:rsidRPr="00474034">
        <w:rPr>
          <w:i/>
          <w:sz w:val="28"/>
          <w:szCs w:val="28"/>
        </w:rPr>
        <w:t>дминистрация Сизинского сельсовета поздравляет Вас с Днём учителя! Это всенародный праздник. Каждый из нас в своей жизни переступал порог школы, помнит ваши уроки доброты и новых знаний. На протяжении всей жизни мы несём в сердце это тепло. Ваш подвижнический труд важен для общества, для развития страны. Вместе с семьёй вы формируете личность – человека, который в будущем станет ответственным и активным гражданином. От всей души желаю вам реализации всех ваших планов и идей, способных, любознательных и благодарных учеников, отзывчивых и понимающих родителей, крепкого здоровья, счастья и благополучия!</w:t>
      </w:r>
    </w:p>
    <w:p w:rsidR="00474034" w:rsidRDefault="00474034" w:rsidP="00474034">
      <w:pPr>
        <w:pStyle w:val="aa"/>
        <w:shd w:val="clear" w:color="auto" w:fill="FFFFFF"/>
        <w:rPr>
          <w:i/>
          <w:sz w:val="28"/>
          <w:szCs w:val="28"/>
        </w:rPr>
      </w:pPr>
      <w:r w:rsidRPr="00474034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BE14A72" wp14:editId="2CF1AAF7">
            <wp:simplePos x="0" y="0"/>
            <wp:positionH relativeFrom="column">
              <wp:posOffset>-50800</wp:posOffset>
            </wp:positionH>
            <wp:positionV relativeFrom="paragraph">
              <wp:posOffset>833755</wp:posOffset>
            </wp:positionV>
            <wp:extent cx="6837680" cy="5126355"/>
            <wp:effectExtent l="0" t="0" r="1270" b="0"/>
            <wp:wrapThrough wrapText="bothSides">
              <wp:wrapPolygon edited="0">
                <wp:start x="0" y="0"/>
                <wp:lineTo x="0" y="21512"/>
                <wp:lineTo x="21544" y="21512"/>
                <wp:lineTo x="21544" y="0"/>
                <wp:lineTo x="0" y="0"/>
              </wp:wrapPolygon>
            </wp:wrapThrough>
            <wp:docPr id="3" name="Рисунок 3" descr="C:\Users\Пользователь\Desktop\День учи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ень учител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512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4034">
        <w:rPr>
          <w:i/>
          <w:sz w:val="28"/>
          <w:szCs w:val="28"/>
        </w:rPr>
        <w:t>С праздником вас, дорогие учителя!</w:t>
      </w:r>
    </w:p>
    <w:p w:rsidR="000C2870" w:rsidRDefault="000C2870" w:rsidP="00474034">
      <w:pPr>
        <w:pStyle w:val="aa"/>
        <w:shd w:val="clear" w:color="auto" w:fill="FFFFFF"/>
        <w:rPr>
          <w:i/>
          <w:sz w:val="28"/>
          <w:szCs w:val="28"/>
        </w:rPr>
      </w:pPr>
    </w:p>
    <w:p w:rsidR="000C2870" w:rsidRDefault="000C2870" w:rsidP="00474034">
      <w:pPr>
        <w:pStyle w:val="aa"/>
        <w:shd w:val="clear" w:color="auto" w:fill="FFFFFF"/>
        <w:rPr>
          <w:i/>
          <w:sz w:val="28"/>
          <w:szCs w:val="28"/>
        </w:rPr>
      </w:pPr>
    </w:p>
    <w:p w:rsidR="00474034" w:rsidRPr="00474034" w:rsidRDefault="00474034" w:rsidP="00474034">
      <w:pPr>
        <w:pStyle w:val="aa"/>
        <w:shd w:val="clear" w:color="auto" w:fill="FFFFFF"/>
        <w:rPr>
          <w:i/>
          <w:sz w:val="28"/>
          <w:szCs w:val="28"/>
        </w:rPr>
      </w:pPr>
    </w:p>
    <w:p w:rsidR="00474034" w:rsidRDefault="00474034" w:rsidP="009A681A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A68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РОССИЙСКАЯ  ФЕДЕРАЦИЯ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A68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КРАСНОЯРСКИЙ КРАЙ  ШУШЕНСКИЙ РАЙОН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A68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АДМИНИСТРАЦИЯ  СИЗИНСКОГО  СЕЛЬСОВЕТА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noProof/>
          <w:sz w:val="20"/>
          <w:szCs w:val="20"/>
          <w:lang w:eastAsia="ru-RU"/>
        </w:rPr>
      </w:pP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noProof/>
          <w:sz w:val="24"/>
          <w:szCs w:val="24"/>
          <w:lang w:eastAsia="ru-RU"/>
        </w:rPr>
        <w:t>П О С Т А Н О В Л Е Н И Е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noProof/>
          <w:sz w:val="20"/>
          <w:szCs w:val="20"/>
          <w:lang w:eastAsia="ru-RU"/>
        </w:rPr>
      </w:pPr>
    </w:p>
    <w:p w:rsidR="009A681A" w:rsidRDefault="009A681A" w:rsidP="009A681A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noProof/>
          <w:sz w:val="24"/>
          <w:szCs w:val="24"/>
          <w:lang w:eastAsia="ru-RU"/>
        </w:rPr>
        <w:t>03 октября 2017                               с.Сизая                                          № 122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noProof/>
          <w:sz w:val="24"/>
          <w:szCs w:val="24"/>
          <w:lang w:eastAsia="ru-RU"/>
        </w:rPr>
      </w:pPr>
    </w:p>
    <w:p w:rsidR="009A681A" w:rsidRPr="009A681A" w:rsidRDefault="009A681A" w:rsidP="009A681A">
      <w:pPr>
        <w:autoSpaceDE w:val="0"/>
        <w:autoSpaceDN w:val="0"/>
        <w:spacing w:after="0" w:line="240" w:lineRule="auto"/>
        <w:ind w:right="-1" w:firstLine="709"/>
        <w:jc w:val="both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9A681A" w:rsidRPr="009A681A" w:rsidRDefault="009A681A" w:rsidP="009A681A">
      <w:pPr>
        <w:autoSpaceDE w:val="0"/>
        <w:autoSpaceDN w:val="0"/>
        <w:spacing w:after="0" w:line="240" w:lineRule="auto"/>
        <w:ind w:right="-1"/>
        <w:jc w:val="both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9A681A" w:rsidRPr="009A681A" w:rsidRDefault="009A681A" w:rsidP="009A681A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>Об утверждении Положения о формировании комиссии по оценке</w:t>
      </w:r>
    </w:p>
    <w:p w:rsidR="009A681A" w:rsidRPr="009A681A" w:rsidRDefault="009A681A" w:rsidP="009A681A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 xml:space="preserve">и обследованию помещения в целях признания его </w:t>
      </w:r>
      <w:proofErr w:type="gramStart"/>
      <w:r w:rsidRPr="009A681A">
        <w:rPr>
          <w:rFonts w:ascii="Arial" w:eastAsia="Times New Roman" w:hAnsi="Arial" w:cs="Arial"/>
          <w:sz w:val="24"/>
          <w:szCs w:val="24"/>
          <w:lang w:eastAsia="ru-RU"/>
        </w:rPr>
        <w:t>жилым</w:t>
      </w:r>
      <w:proofErr w:type="gramEnd"/>
    </w:p>
    <w:p w:rsidR="009A681A" w:rsidRPr="009A681A" w:rsidRDefault="009A681A" w:rsidP="009A681A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>помещением, жилого помещения пригодным (непригодным)</w:t>
      </w:r>
    </w:p>
    <w:p w:rsidR="009A681A" w:rsidRPr="009A681A" w:rsidRDefault="009A681A" w:rsidP="009A681A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>для проживания граждан, а также многоквартирного дома в целях</w:t>
      </w:r>
    </w:p>
    <w:p w:rsidR="009A681A" w:rsidRPr="009A681A" w:rsidRDefault="009A681A" w:rsidP="009A681A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>признания его аварийным и подлежащим сносу или реконструкции</w:t>
      </w:r>
    </w:p>
    <w:p w:rsidR="009A681A" w:rsidRPr="009A681A" w:rsidRDefault="009A681A" w:rsidP="009A681A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A681A" w:rsidRPr="009A681A" w:rsidRDefault="009A681A" w:rsidP="009A681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A681A" w:rsidRPr="009A681A" w:rsidRDefault="009A681A" w:rsidP="009A681A">
      <w:pPr>
        <w:tabs>
          <w:tab w:val="left" w:pos="10490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9A681A" w:rsidRDefault="009A681A" w:rsidP="009A681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9A681A">
        <w:rPr>
          <w:rFonts w:ascii="Arial" w:eastAsia="Times New Roman" w:hAnsi="Arial" w:cs="Arial"/>
          <w:sz w:val="24"/>
          <w:szCs w:val="24"/>
          <w:lang w:eastAsia="ru-RU"/>
        </w:rPr>
        <w:t xml:space="preserve">В соответствии с Жилищным </w:t>
      </w:r>
      <w:hyperlink r:id="rId11" w:history="1">
        <w:r w:rsidRPr="009A681A">
          <w:rPr>
            <w:rFonts w:ascii="Arial" w:eastAsia="Times New Roman" w:hAnsi="Arial" w:cs="Arial"/>
            <w:sz w:val="24"/>
            <w:szCs w:val="24"/>
            <w:lang w:eastAsia="ru-RU"/>
          </w:rPr>
          <w:t>кодексом</w:t>
        </w:r>
      </w:hyperlink>
      <w:r w:rsidRPr="009A681A">
        <w:rPr>
          <w:rFonts w:ascii="Arial" w:eastAsia="Times New Roman" w:hAnsi="Arial" w:cs="Arial"/>
          <w:sz w:val="24"/>
          <w:szCs w:val="24"/>
          <w:lang w:eastAsia="ru-RU"/>
        </w:rPr>
        <w:t xml:space="preserve"> Российской Федерации, Федеральным </w:t>
      </w:r>
      <w:hyperlink r:id="rId12" w:history="1">
        <w:r w:rsidRPr="009A681A">
          <w:rPr>
            <w:rFonts w:ascii="Arial" w:eastAsia="Times New Roman" w:hAnsi="Arial" w:cs="Arial"/>
            <w:sz w:val="24"/>
            <w:szCs w:val="24"/>
            <w:lang w:eastAsia="ru-RU"/>
          </w:rPr>
          <w:t>законом</w:t>
        </w:r>
      </w:hyperlink>
      <w:r w:rsidRPr="009A681A">
        <w:rPr>
          <w:rFonts w:ascii="Arial" w:eastAsia="Times New Roman" w:hAnsi="Arial" w:cs="Arial"/>
          <w:sz w:val="24"/>
          <w:szCs w:val="24"/>
          <w:lang w:eastAsia="ru-RU"/>
        </w:rPr>
        <w:t xml:space="preserve"> от 06.10.2003 № 131-ФЗ «Об общих принципах организации местного самоуправления в Российской Федерации», </w:t>
      </w:r>
      <w:hyperlink r:id="rId13" w:history="1">
        <w:r w:rsidRPr="009A681A">
          <w:rPr>
            <w:rFonts w:ascii="Arial" w:eastAsia="Times New Roman" w:hAnsi="Arial" w:cs="Arial"/>
            <w:sz w:val="24"/>
            <w:szCs w:val="24"/>
            <w:lang w:eastAsia="ru-RU"/>
          </w:rPr>
          <w:t>постановлением</w:t>
        </w:r>
      </w:hyperlink>
      <w:r w:rsidRPr="009A681A">
        <w:rPr>
          <w:rFonts w:ascii="Arial" w:eastAsia="Times New Roman" w:hAnsi="Arial" w:cs="Arial"/>
          <w:sz w:val="24"/>
          <w:szCs w:val="24"/>
          <w:lang w:eastAsia="ru-RU"/>
        </w:rPr>
        <w:t xml:space="preserve"> Правительства Российской Федерации от 28.01.2006 № 47 «Об утверждении положения о признании помещения жилым помещением, жилого помещения непригодным для проживания и многоквартирного дома аварийным и подлежащим сносу или реконструкции», Уставом Сизинского сельсовета,</w:t>
      </w:r>
      <w:proofErr w:type="gramEnd"/>
    </w:p>
    <w:p w:rsidR="009A681A" w:rsidRDefault="009A681A" w:rsidP="009A681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A681A" w:rsidRPr="009A681A" w:rsidRDefault="009A681A" w:rsidP="009A681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A681A" w:rsidRPr="009A681A" w:rsidRDefault="009A681A" w:rsidP="009A681A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9A681A" w:rsidRDefault="009A681A" w:rsidP="009A681A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>ПОСТАНОВЛЯЮ:</w:t>
      </w:r>
    </w:p>
    <w:p w:rsidR="009A681A" w:rsidRPr="009A681A" w:rsidRDefault="009A681A" w:rsidP="009A681A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9A681A" w:rsidRPr="009A681A" w:rsidRDefault="009A681A" w:rsidP="009A681A">
      <w:pPr>
        <w:tabs>
          <w:tab w:val="left" w:pos="10490"/>
        </w:tabs>
        <w:spacing w:after="0" w:line="240" w:lineRule="auto"/>
        <w:ind w:right="-1"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9A681A" w:rsidRPr="009A681A" w:rsidRDefault="009A681A" w:rsidP="009A68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>1. Утвердить Положение о формировании комиссии по оценке и обследованию помещения в целях признания его жилым помещением, жилого помещения пригодным (непригодным) для проживания граждан, а также многоквартирного дома в целях признания его аварийным и подлежащим сносу или реконструкции (приложение № 1).</w:t>
      </w:r>
    </w:p>
    <w:p w:rsidR="009A681A" w:rsidRPr="009A681A" w:rsidRDefault="009A681A" w:rsidP="009A68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>2. Создать комиссию по оценке и обследованию помещения в целях признания его жилым помещением, жилого помещения пригодным (непригодным) для проживания граждан, а также многоквартирного дома в целях признания его аварийным и подлежащим сносу или реконструкции, и утвердить ее состав согласно приложению № 2.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 xml:space="preserve">3. </w:t>
      </w:r>
      <w:proofErr w:type="gramStart"/>
      <w:r w:rsidRPr="009A681A">
        <w:rPr>
          <w:rFonts w:ascii="Arial" w:eastAsia="Times New Roman" w:hAnsi="Arial" w:cs="Arial"/>
          <w:sz w:val="24"/>
          <w:szCs w:val="24"/>
          <w:lang w:eastAsia="ru-RU"/>
        </w:rPr>
        <w:t>Контроль за</w:t>
      </w:r>
      <w:proofErr w:type="gramEnd"/>
      <w:r w:rsidRPr="009A681A">
        <w:rPr>
          <w:rFonts w:ascii="Arial" w:eastAsia="Times New Roman" w:hAnsi="Arial" w:cs="Arial"/>
          <w:sz w:val="24"/>
          <w:szCs w:val="24"/>
          <w:lang w:eastAsia="ru-RU"/>
        </w:rPr>
        <w:t xml:space="preserve"> исполнением настоящего постановления оставляю за собой.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>4.Постановление вступает в силу после официального опубликования в газете «Сизинские вести».</w:t>
      </w:r>
    </w:p>
    <w:p w:rsidR="009A681A" w:rsidRPr="009A681A" w:rsidRDefault="009A681A" w:rsidP="009A681A">
      <w:pPr>
        <w:tabs>
          <w:tab w:val="left" w:pos="10348"/>
          <w:tab w:val="left" w:pos="10490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Arial" w:eastAsia="Times New Roman" w:hAnsi="Arial" w:cs="Arial"/>
          <w:bCs/>
          <w:iCs/>
          <w:sz w:val="20"/>
          <w:szCs w:val="20"/>
          <w:lang w:eastAsia="ru-RU"/>
        </w:rPr>
      </w:pPr>
    </w:p>
    <w:p w:rsidR="009A681A" w:rsidRPr="009A681A" w:rsidRDefault="009A681A" w:rsidP="009A681A">
      <w:pPr>
        <w:tabs>
          <w:tab w:val="left" w:pos="10348"/>
          <w:tab w:val="left" w:pos="10490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Arial" w:eastAsia="Times New Roman" w:hAnsi="Arial" w:cs="Arial"/>
          <w:bCs/>
          <w:iCs/>
          <w:sz w:val="20"/>
          <w:szCs w:val="20"/>
          <w:lang w:eastAsia="ru-RU"/>
        </w:rPr>
      </w:pPr>
    </w:p>
    <w:p w:rsidR="009A681A" w:rsidRDefault="009A681A" w:rsidP="009A681A">
      <w:pPr>
        <w:tabs>
          <w:tab w:val="left" w:pos="10348"/>
          <w:tab w:val="left" w:pos="10490"/>
        </w:tabs>
        <w:autoSpaceDE w:val="0"/>
        <w:autoSpaceDN w:val="0"/>
        <w:spacing w:after="0" w:line="240" w:lineRule="auto"/>
        <w:ind w:right="-1" w:firstLine="709"/>
        <w:jc w:val="both"/>
        <w:rPr>
          <w:rFonts w:ascii="Arial" w:eastAsia="Times New Roman" w:hAnsi="Arial" w:cs="Arial"/>
          <w:color w:val="000000"/>
          <w:spacing w:val="-3"/>
          <w:sz w:val="29"/>
          <w:szCs w:val="29"/>
          <w:lang w:eastAsia="ru-RU"/>
        </w:rPr>
      </w:pPr>
    </w:p>
    <w:p w:rsidR="009A681A" w:rsidRPr="009A681A" w:rsidRDefault="009A681A" w:rsidP="009A681A">
      <w:pPr>
        <w:tabs>
          <w:tab w:val="left" w:pos="10348"/>
          <w:tab w:val="left" w:pos="10490"/>
        </w:tabs>
        <w:autoSpaceDE w:val="0"/>
        <w:autoSpaceDN w:val="0"/>
        <w:spacing w:after="0" w:line="240" w:lineRule="auto"/>
        <w:ind w:right="-1" w:firstLine="709"/>
        <w:jc w:val="both"/>
        <w:rPr>
          <w:rFonts w:ascii="Arial" w:eastAsia="Times New Roman" w:hAnsi="Arial" w:cs="Arial"/>
          <w:color w:val="000000"/>
          <w:spacing w:val="-3"/>
          <w:sz w:val="29"/>
          <w:szCs w:val="29"/>
          <w:lang w:eastAsia="ru-RU"/>
        </w:rPr>
      </w:pPr>
    </w:p>
    <w:p w:rsidR="009A681A" w:rsidRPr="009A681A" w:rsidRDefault="009A681A" w:rsidP="009A681A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Cs/>
          <w:iCs/>
          <w:sz w:val="28"/>
          <w:szCs w:val="28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 xml:space="preserve">Глава Сизинского сельсовета                                                       Т.А. Коробейникова                         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right="282"/>
        <w:jc w:val="both"/>
        <w:rPr>
          <w:rFonts w:ascii="Arial" w:eastAsia="Times New Roman" w:hAnsi="Arial" w:cs="Arial"/>
          <w:bCs/>
          <w:iCs/>
          <w:sz w:val="28"/>
          <w:szCs w:val="28"/>
          <w:lang w:eastAsia="ru-RU"/>
        </w:rPr>
      </w:pPr>
    </w:p>
    <w:p w:rsidR="009A681A" w:rsidRPr="009A681A" w:rsidRDefault="009A681A" w:rsidP="009A681A">
      <w:pPr>
        <w:autoSpaceDE w:val="0"/>
        <w:autoSpaceDN w:val="0"/>
        <w:spacing w:after="0" w:line="240" w:lineRule="auto"/>
        <w:ind w:left="6237" w:right="282" w:firstLine="709"/>
        <w:jc w:val="both"/>
        <w:rPr>
          <w:rFonts w:ascii="Arial" w:eastAsia="Times New Roman" w:hAnsi="Arial" w:cs="Arial"/>
          <w:bCs/>
          <w:iCs/>
          <w:sz w:val="28"/>
          <w:szCs w:val="28"/>
          <w:lang w:eastAsia="ru-RU"/>
        </w:rPr>
      </w:pPr>
    </w:p>
    <w:p w:rsidR="009A681A" w:rsidRDefault="009A681A" w:rsidP="009A681A">
      <w:pPr>
        <w:autoSpaceDE w:val="0"/>
        <w:autoSpaceDN w:val="0"/>
        <w:spacing w:after="0" w:line="240" w:lineRule="auto"/>
        <w:ind w:left="6237" w:right="282" w:firstLine="709"/>
        <w:jc w:val="both"/>
        <w:rPr>
          <w:rFonts w:ascii="Arial" w:eastAsia="Times New Roman" w:hAnsi="Arial" w:cs="Arial"/>
          <w:bCs/>
          <w:iCs/>
          <w:sz w:val="28"/>
          <w:szCs w:val="28"/>
          <w:lang w:eastAsia="ru-RU"/>
        </w:rPr>
      </w:pPr>
    </w:p>
    <w:p w:rsidR="000C2870" w:rsidRDefault="000C2870" w:rsidP="009A681A">
      <w:pPr>
        <w:autoSpaceDE w:val="0"/>
        <w:autoSpaceDN w:val="0"/>
        <w:spacing w:after="0" w:line="240" w:lineRule="auto"/>
        <w:ind w:left="6237" w:right="282" w:firstLine="709"/>
        <w:jc w:val="both"/>
        <w:rPr>
          <w:rFonts w:ascii="Arial" w:eastAsia="Times New Roman" w:hAnsi="Arial" w:cs="Arial"/>
          <w:bCs/>
          <w:iCs/>
          <w:sz w:val="28"/>
          <w:szCs w:val="28"/>
          <w:lang w:eastAsia="ru-RU"/>
        </w:rPr>
      </w:pPr>
    </w:p>
    <w:p w:rsidR="000C2870" w:rsidRDefault="000C2870" w:rsidP="009A681A">
      <w:pPr>
        <w:autoSpaceDE w:val="0"/>
        <w:autoSpaceDN w:val="0"/>
        <w:spacing w:after="0" w:line="240" w:lineRule="auto"/>
        <w:ind w:left="6237" w:right="282" w:firstLine="709"/>
        <w:jc w:val="both"/>
        <w:rPr>
          <w:rFonts w:ascii="Arial" w:eastAsia="Times New Roman" w:hAnsi="Arial" w:cs="Arial"/>
          <w:bCs/>
          <w:iCs/>
          <w:sz w:val="28"/>
          <w:szCs w:val="28"/>
          <w:lang w:eastAsia="ru-RU"/>
        </w:rPr>
      </w:pPr>
    </w:p>
    <w:p w:rsidR="000C2870" w:rsidRDefault="000C2870" w:rsidP="009A681A">
      <w:pPr>
        <w:autoSpaceDE w:val="0"/>
        <w:autoSpaceDN w:val="0"/>
        <w:spacing w:after="0" w:line="240" w:lineRule="auto"/>
        <w:ind w:left="6237" w:right="282" w:firstLine="709"/>
        <w:jc w:val="both"/>
        <w:rPr>
          <w:rFonts w:ascii="Arial" w:eastAsia="Times New Roman" w:hAnsi="Arial" w:cs="Arial"/>
          <w:bCs/>
          <w:iCs/>
          <w:sz w:val="28"/>
          <w:szCs w:val="28"/>
          <w:lang w:eastAsia="ru-RU"/>
        </w:rPr>
      </w:pPr>
    </w:p>
    <w:p w:rsidR="009A681A" w:rsidRPr="009A681A" w:rsidRDefault="009A681A" w:rsidP="009A681A">
      <w:pPr>
        <w:autoSpaceDE w:val="0"/>
        <w:autoSpaceDN w:val="0"/>
        <w:adjustRightInd w:val="0"/>
        <w:spacing w:after="0" w:line="240" w:lineRule="auto"/>
        <w:ind w:left="5103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bookmarkStart w:id="0" w:name="P41"/>
      <w:bookmarkEnd w:id="0"/>
      <w:r w:rsidRPr="009A681A">
        <w:rPr>
          <w:rFonts w:ascii="Arial" w:eastAsia="Times New Roman" w:hAnsi="Arial" w:cs="Arial"/>
          <w:sz w:val="24"/>
          <w:szCs w:val="24"/>
          <w:lang w:eastAsia="ru-RU"/>
        </w:rPr>
        <w:t>Приложение № 1</w:t>
      </w:r>
    </w:p>
    <w:p w:rsidR="009A681A" w:rsidRPr="009A681A" w:rsidRDefault="009A681A" w:rsidP="009A681A">
      <w:pPr>
        <w:autoSpaceDE w:val="0"/>
        <w:autoSpaceDN w:val="0"/>
        <w:adjustRightInd w:val="0"/>
        <w:spacing w:after="0" w:line="240" w:lineRule="auto"/>
        <w:ind w:left="4820"/>
        <w:jc w:val="right"/>
        <w:outlineLvl w:val="0"/>
        <w:rPr>
          <w:rFonts w:ascii="Arial" w:eastAsia="Times New Roman" w:hAnsi="Arial" w:cs="Arial"/>
          <w:sz w:val="28"/>
          <w:szCs w:val="28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>к  постановлению</w:t>
      </w:r>
      <w:r w:rsidRPr="009A681A">
        <w:rPr>
          <w:rFonts w:ascii="Arial" w:eastAsia="Times New Roman" w:hAnsi="Arial" w:cs="Arial"/>
          <w:iCs/>
          <w:sz w:val="24"/>
          <w:szCs w:val="24"/>
          <w:lang w:eastAsia="ru-RU"/>
        </w:rPr>
        <w:t xml:space="preserve">  № 122 от 03.10.2017г.</w:t>
      </w:r>
    </w:p>
    <w:p w:rsidR="009A681A" w:rsidRPr="009A681A" w:rsidRDefault="009A681A" w:rsidP="009A681A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426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9A681A">
        <w:rPr>
          <w:rFonts w:ascii="Arial" w:eastAsia="Times New Roman" w:hAnsi="Arial" w:cs="Arial"/>
          <w:b/>
          <w:sz w:val="28"/>
          <w:szCs w:val="28"/>
          <w:lang w:eastAsia="ru-RU"/>
        </w:rPr>
        <w:t>Положение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426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9A681A">
        <w:rPr>
          <w:rFonts w:ascii="Arial" w:eastAsia="Times New Roman" w:hAnsi="Arial" w:cs="Arial"/>
          <w:b/>
          <w:sz w:val="28"/>
          <w:szCs w:val="28"/>
          <w:lang w:eastAsia="ru-RU"/>
        </w:rPr>
        <w:t>о формирование комиссии по оценке и обследованию помещения в целях признания его жилым помещением, жилого помещения пригодным (непригодным) для проживания граждан, а также многоквартирного дома в целях признания аварийным и</w:t>
      </w:r>
    </w:p>
    <w:p w:rsidR="009A681A" w:rsidRDefault="009A681A" w:rsidP="009A681A">
      <w:pPr>
        <w:autoSpaceDE w:val="0"/>
        <w:autoSpaceDN w:val="0"/>
        <w:spacing w:after="0" w:line="240" w:lineRule="auto"/>
        <w:ind w:firstLine="426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9A681A">
        <w:rPr>
          <w:rFonts w:ascii="Arial" w:eastAsia="Times New Roman" w:hAnsi="Arial" w:cs="Arial"/>
          <w:b/>
          <w:sz w:val="28"/>
          <w:szCs w:val="28"/>
          <w:lang w:eastAsia="ru-RU"/>
        </w:rPr>
        <w:t>подлежащим сносу или реконструкции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426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9A681A" w:rsidRPr="009A681A" w:rsidRDefault="009A681A" w:rsidP="009A681A">
      <w:pPr>
        <w:pStyle w:val="a5"/>
        <w:numPr>
          <w:ilvl w:val="0"/>
          <w:numId w:val="38"/>
        </w:num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b/>
          <w:sz w:val="24"/>
          <w:szCs w:val="24"/>
          <w:lang w:eastAsia="ru-RU"/>
        </w:rPr>
        <w:t>Общие положения</w:t>
      </w:r>
    </w:p>
    <w:p w:rsidR="009A681A" w:rsidRPr="009A681A" w:rsidRDefault="009A681A" w:rsidP="009A681A">
      <w:pPr>
        <w:pStyle w:val="a5"/>
        <w:autoSpaceDE w:val="0"/>
        <w:autoSpaceDN w:val="0"/>
        <w:spacing w:after="0" w:line="240" w:lineRule="auto"/>
        <w:ind w:left="106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 xml:space="preserve">1.1. </w:t>
      </w:r>
      <w:proofErr w:type="gramStart"/>
      <w:r w:rsidRPr="009A681A">
        <w:rPr>
          <w:rFonts w:ascii="Arial" w:eastAsia="Times New Roman" w:hAnsi="Arial" w:cs="Arial"/>
          <w:sz w:val="24"/>
          <w:szCs w:val="24"/>
          <w:lang w:eastAsia="ru-RU"/>
        </w:rPr>
        <w:t>Комиссия по оценке и обследованию помещения в целях признания его жилым помещением, жилого помещения пригодным (непригодным) для проживания граждан, а также многоквартирного дома в целях признания аварийным и подлежащим сносу или реконструкции (далее - комиссия) создается в соответствии с Жилищным кодексом Российской Федерации, постановлением Правительства Российской Федерации от 28.01.2006 № 47 «Об утверждении Положения о признании помещения жилым помещением, жилого помещения непригодным</w:t>
      </w:r>
      <w:proofErr w:type="gramEnd"/>
      <w:r w:rsidRPr="009A681A">
        <w:rPr>
          <w:rFonts w:ascii="Arial" w:eastAsia="Times New Roman" w:hAnsi="Arial" w:cs="Arial"/>
          <w:sz w:val="24"/>
          <w:szCs w:val="24"/>
          <w:lang w:eastAsia="ru-RU"/>
        </w:rPr>
        <w:t xml:space="preserve"> для проживания и многоквартирного дома аварийным и подлежащим сносу или реконструкции» (далее – Постановление от 28.01.2006 №47). 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 xml:space="preserve">1.2. Комиссия создается для оценки и </w:t>
      </w:r>
      <w:proofErr w:type="gramStart"/>
      <w:r w:rsidRPr="009A681A">
        <w:rPr>
          <w:rFonts w:ascii="Arial" w:eastAsia="Times New Roman" w:hAnsi="Arial" w:cs="Arial"/>
          <w:sz w:val="24"/>
          <w:szCs w:val="24"/>
          <w:lang w:eastAsia="ru-RU"/>
        </w:rPr>
        <w:t>обследования</w:t>
      </w:r>
      <w:proofErr w:type="gramEnd"/>
      <w:r w:rsidRPr="009A681A">
        <w:rPr>
          <w:rFonts w:ascii="Arial" w:eastAsia="Times New Roman" w:hAnsi="Arial" w:cs="Arial"/>
          <w:sz w:val="24"/>
          <w:szCs w:val="24"/>
          <w:lang w:eastAsia="ru-RU"/>
        </w:rPr>
        <w:t xml:space="preserve"> находящихся на территории МО «Сизинский сельсовет» помещений в целях признания их жилыми помещениями; жилых помещений в целях признания их пригодными (непригодными) для проживания граждан; многоквартирных домов в целях признания их аварийными и подлежащими сносу или реконструкции; частных жилых помещений в целях признания их пригодными (непригодными) для проживания граждан на предмет соответствия указанных помещений и домов установленным в Постановлении от 28.01.2006 №47 требованиям.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9A681A">
        <w:rPr>
          <w:rFonts w:ascii="Arial" w:eastAsia="Times New Roman" w:hAnsi="Arial" w:cs="Arial"/>
          <w:sz w:val="24"/>
          <w:szCs w:val="24"/>
          <w:lang w:eastAsia="ru-RU"/>
        </w:rPr>
        <w:t>В случае необходимости оценки и обследования помещения в целях признания жилого помещения пригодным (непригодным) для проживания граждан, а также многоквартирного дома аварийным и подлежащим сносу или реконструкции в течение 5 лет со дня выдачи разрешения о вводе многоквартирного дома в эксплуатацию, такая оценка и обследование осуществляются комиссией, созданной органом исполнительной власти субъекта Российской Федерации.</w:t>
      </w:r>
      <w:proofErr w:type="gramEnd"/>
    </w:p>
    <w:p w:rsidR="009A681A" w:rsidRPr="009A681A" w:rsidRDefault="009A681A" w:rsidP="009A68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9A681A">
        <w:rPr>
          <w:rFonts w:ascii="Arial" w:eastAsia="Calibri" w:hAnsi="Arial" w:cs="Arial"/>
          <w:sz w:val="24"/>
          <w:szCs w:val="24"/>
        </w:rPr>
        <w:t>В состав комиссии включаются специалисты администрации Сизинского сельсовета</w:t>
      </w:r>
      <w:r w:rsidRPr="009A681A">
        <w:rPr>
          <w:rFonts w:ascii="Arial" w:eastAsia="Calibri" w:hAnsi="Arial" w:cs="Arial"/>
          <w:sz w:val="24"/>
          <w:szCs w:val="24"/>
          <w:lang w:eastAsia="ru-RU"/>
        </w:rPr>
        <w:t xml:space="preserve">. </w:t>
      </w:r>
      <w:r w:rsidRPr="009A681A">
        <w:rPr>
          <w:rFonts w:ascii="Arial" w:eastAsia="Calibri" w:hAnsi="Arial" w:cs="Arial"/>
          <w:sz w:val="24"/>
          <w:szCs w:val="24"/>
        </w:rPr>
        <w:t xml:space="preserve">Председателем комиссии является Глава администрации Сизинского сельсовета. </w:t>
      </w:r>
      <w:proofErr w:type="gramStart"/>
      <w:r w:rsidRPr="009A681A">
        <w:rPr>
          <w:rFonts w:ascii="Arial" w:eastAsia="Calibri" w:hAnsi="Arial" w:cs="Arial"/>
          <w:sz w:val="24"/>
          <w:szCs w:val="24"/>
        </w:rPr>
        <w:t>В состав комиссии включаются также представители органов, уполномоченных на проведение регионального жилищного надзора (муниципального жилищного контроля), государственного контроля и надзора в сферах санитарно-эпидемиологической, пожарной, промышленной, экологической и иной безопасности, защиты прав потребителей и благополучия человека (далее - органы государственного надзора (контроля), на проведение инвентаризации и регистрации объектов недвижимости, находящихся в городских и сельских поселениях, других муниципальных образованиях, а также в случае</w:t>
      </w:r>
      <w:proofErr w:type="gramEnd"/>
      <w:r w:rsidRPr="009A681A">
        <w:rPr>
          <w:rFonts w:ascii="Arial" w:eastAsia="Calibri" w:hAnsi="Arial" w:cs="Arial"/>
          <w:sz w:val="24"/>
          <w:szCs w:val="24"/>
        </w:rPr>
        <w:t xml:space="preserve"> необходимости - представители органов архитектуры, градостроительства и соответствующих организаций, эксперты, в установленном порядке аттестованные на право подготовки заключений экспертизы проектной документации и (или) результатов инженерных изысканий.</w:t>
      </w:r>
    </w:p>
    <w:p w:rsidR="009A681A" w:rsidRPr="009A681A" w:rsidRDefault="009A681A" w:rsidP="009A68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9A681A">
        <w:rPr>
          <w:rFonts w:ascii="Arial" w:eastAsia="Calibri" w:hAnsi="Arial" w:cs="Arial"/>
          <w:sz w:val="24"/>
          <w:szCs w:val="24"/>
        </w:rPr>
        <w:t xml:space="preserve">Собственник жилого помещения (уполномоченное им лицо), за исключением представителя администрации, представителя органа исполнительной власти субъекта Российской Федерации, представителя государственного органа Российской Федерации или подведомственного ему предприятия (учреждения), привлекается к работе в </w:t>
      </w:r>
      <w:r w:rsidRPr="009A681A">
        <w:rPr>
          <w:rFonts w:ascii="Arial" w:eastAsia="Calibri" w:hAnsi="Arial" w:cs="Arial"/>
          <w:sz w:val="24"/>
          <w:szCs w:val="24"/>
        </w:rPr>
        <w:lastRenderedPageBreak/>
        <w:t>комиссии с правом совещательного голоса и подлежит уведомлению о времени и месте заседания комиссии в порядке, установленном настоящим Положением.</w:t>
      </w:r>
    </w:p>
    <w:p w:rsidR="009A681A" w:rsidRPr="009A681A" w:rsidRDefault="009A681A" w:rsidP="009A68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 xml:space="preserve">1.3. </w:t>
      </w:r>
      <w:proofErr w:type="gramStart"/>
      <w:r w:rsidRPr="009A681A">
        <w:rPr>
          <w:rFonts w:ascii="Arial" w:eastAsia="Times New Roman" w:hAnsi="Arial" w:cs="Arial"/>
          <w:sz w:val="24"/>
          <w:szCs w:val="24"/>
          <w:lang w:eastAsia="ru-RU"/>
        </w:rPr>
        <w:t>В своей деятельности  комиссия руководствуется Конституцией Российской Федерации, Жилищным кодексом Российской Федерации, Градостроительным кодексом Российской Федерации, Земельным кодексом Российской Федерации, Федеральным законом от 21.12.1994 №69-ФЗ «О пожарной безопасности», постановлениями Правительства Российской Федерации от 28.01.2006 №47 «Об утверждении Положения о признании помещения жилым помещением, жилого помещения непригодным для проживания и многоквартирного дома аварийным и подлежащим сносу или реконструкции».</w:t>
      </w:r>
      <w:proofErr w:type="gramEnd"/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b/>
          <w:sz w:val="24"/>
          <w:szCs w:val="24"/>
          <w:lang w:eastAsia="ru-RU"/>
        </w:rPr>
        <w:t>2. Задачи комиссии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>2.1. Основными задачами комиссии являются: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>- оценка и обследование находящихся на территории МО «Сизинский сельсовет» помещений в целях признания их жилыми помещениями; жилых помещений в целях признания их пригодными (непригодными) для проживания граждан; многоквартирных домов в целях признания их аварийными и подлежащими сносу или реконструкции; частных жилых помещений в целях признания их пригодными (непригодными) для проживания граждан на предмет соответствия указанных помещений и домов установленным в Постановлении от 28.01.2006 №47 требованиям;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 xml:space="preserve">- составление актов обследований помещений, многоквартирных домов и заключений комиссии об оценке соответствия помещения (многоквартирного дома) установленным в Постановлении от 28.01.2006 №47 требованиям. 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 xml:space="preserve">2.2. Решение задач осуществляется комиссией в процессе обследования помещений, многоквартирных домов, подготовки и рассмотрения заключений, актов обследований и других документов инспектирующих и надзорных служб МО «Сизинский сельсовет» помещений на заседаниях комиссии. 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b/>
          <w:sz w:val="24"/>
          <w:szCs w:val="24"/>
          <w:lang w:eastAsia="ru-RU"/>
        </w:rPr>
        <w:t>3. Основные функции комиссии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>3.1. Прием и рассмотрение заявлений собственников помещений или заявлений (заключений) органов, уполномоченных на проведение государственного надзора (контроля) по вопросам, отнесенным к их компетенции, и прилагаемых к ним обосновывающих документов.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 xml:space="preserve">В случае если заявителем выступает орган государственного надзора (контроля), указанный орган представляет в комиссию свое заключение, после </w:t>
      </w:r>
      <w:proofErr w:type="gramStart"/>
      <w:r w:rsidRPr="009A681A">
        <w:rPr>
          <w:rFonts w:ascii="Arial" w:eastAsia="Times New Roman" w:hAnsi="Arial" w:cs="Arial"/>
          <w:sz w:val="24"/>
          <w:szCs w:val="24"/>
          <w:lang w:eastAsia="ru-RU"/>
        </w:rPr>
        <w:t>рассмотрения</w:t>
      </w:r>
      <w:proofErr w:type="gramEnd"/>
      <w:r w:rsidRPr="009A681A">
        <w:rPr>
          <w:rFonts w:ascii="Arial" w:eastAsia="Times New Roman" w:hAnsi="Arial" w:cs="Arial"/>
          <w:sz w:val="24"/>
          <w:szCs w:val="24"/>
          <w:lang w:eastAsia="ru-RU"/>
        </w:rPr>
        <w:t xml:space="preserve"> которого комиссия предлагает собственнику помещения представить документы, указанные в пункте 4.1 настоящего Положения.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>3.2. Определение перечня дополнительных документов (заключения, акты соответствующих органов государственного надзора (контроля), заключение проектно-изыскательской организации по результатам обследования элементов ограждающих и несущих конструкций жилого помещения), необходимых для принятия решения о признании жилого помещения соответствующим (не соответствующим) установленным в Постановлении от 28.01.2006 №47 требованиям.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>3.3. Определение состава привлекаемых экспертов на заседание комиссии.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 xml:space="preserve">3.4. Обследование и оценка соответствия помещений и многоквартирных домов установленным в Постановлении от 28.01.2006 №47 требованиям. 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b/>
          <w:sz w:val="24"/>
          <w:szCs w:val="24"/>
          <w:lang w:eastAsia="ru-RU"/>
        </w:rPr>
        <w:t>4. Документы для рассмотрения комиссией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lastRenderedPageBreak/>
        <w:t>4.1. Для рассмотрения вопроса о пригодности (непригодности) помещения для проживания и признания многоквартирного дома аварийным заявитель представляет в комиссию по месту нахождения жилого помещения:</w:t>
      </w:r>
    </w:p>
    <w:p w:rsidR="009A681A" w:rsidRPr="009A681A" w:rsidRDefault="009A681A" w:rsidP="009A68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>а) заявление о признании помещения жилым помещением или жилого помещения непригодным для проживания и (или) многоквартирного дома аварийным и подлежащим сносу или реконструкции;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>б) копии правоустанавливающих документов на жилое помещение, право на которое зарегистрировано в Едином государственном реестре недвижимости на недвижимое имущество и сделок с ним;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>в) в отношении нежилого помещения для признания его в дальнейшем жилым помещением - проект реконструкции нежилого помещения;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>г) заключение специализированной организации, проводившей обследование многоквартирного дома, - в случае постановки вопроса о признании многоквартирного дома аварийным и подлежащим сносу или реконструкции;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 xml:space="preserve">д) заключение проектно-изыскательской организации по результатам обследования элементов ограждающих и несущих конструкций жилого помещения - в случае, если в соответствии с пунктом 3.2 настоящего Положения представление такого заключения является необходимым для принятия решения о признании жилого помещения соответствующим (не соответствующим) установленным в Постановлении от 28.01.2006 №47 требованиям; 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>е) заявления, письма, жалобы граждан на неудовлетворительные условия проживания - по усмотрению заявителя.</w:t>
      </w:r>
    </w:p>
    <w:p w:rsidR="009A681A" w:rsidRPr="009A681A" w:rsidRDefault="009A681A" w:rsidP="009A681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>4.2. Заявитель вправе представить заявление и прилагаемые к нему документы на бумажном носителе лично или посредством почтового отправления с уведомлением о вручении либо в форме электронных документов с использованием федеральной государственной информационной системы «Единый портал государственных и муниципальных услуг (функций)</w:t>
      </w:r>
      <w:proofErr w:type="gramStart"/>
      <w:r w:rsidRPr="009A681A">
        <w:rPr>
          <w:rFonts w:ascii="Arial" w:eastAsia="Times New Roman" w:hAnsi="Arial" w:cs="Arial"/>
          <w:sz w:val="24"/>
          <w:szCs w:val="24"/>
          <w:lang w:eastAsia="ru-RU"/>
        </w:rPr>
        <w:t>»и</w:t>
      </w:r>
      <w:proofErr w:type="gramEnd"/>
      <w:r w:rsidRPr="009A681A">
        <w:rPr>
          <w:rFonts w:ascii="Arial" w:eastAsia="Times New Roman" w:hAnsi="Arial" w:cs="Arial"/>
          <w:sz w:val="24"/>
          <w:szCs w:val="24"/>
          <w:lang w:eastAsia="ru-RU"/>
        </w:rPr>
        <w:t>ли посредством многофункционального центра предоставления государственных и муниципальных услуг.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b/>
          <w:sz w:val="24"/>
          <w:szCs w:val="24"/>
          <w:lang w:eastAsia="ru-RU"/>
        </w:rPr>
        <w:t>5. Права комиссии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>5.1. В соответствии с возложенными задачами и для осуществления своих функций комиссия имеет право: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>- получать в установленном порядке от структурных подразделений, организаций, управляющих жилищным фондом, организаций различных форм собственности, а также надзорных и инспектирующих федеральных и государственных служб необходимые документы, связанные с выполнением функций, входящих в компетенцию комиссии;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>- приглашать на заседания комиссии независимых экспертов, представителей проектных организаций, представителей эксплуатирующих организаций, работников надзорных и инспектирующих служб и других представителей с целью принятия квалифицированного и компетентного решения по оценке соответствия помещений и многоквартирных домов установленным в Постановлении от 28.01.2006 №47 требованиям;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>- составлять акты обследования помещений, многоквартирных домов и заключения об оценке соответствия помещений и многоквартирных домов установленным в Постановлении от 28.01.2006 №47 требованиям.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b/>
          <w:sz w:val="24"/>
          <w:szCs w:val="24"/>
          <w:lang w:eastAsia="ru-RU"/>
        </w:rPr>
        <w:t>6. Организация деятельности комиссии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 xml:space="preserve">6.1. </w:t>
      </w:r>
      <w:proofErr w:type="gramStart"/>
      <w:r w:rsidRPr="009A681A">
        <w:rPr>
          <w:rFonts w:ascii="Arial" w:eastAsia="Times New Roman" w:hAnsi="Arial" w:cs="Arial"/>
          <w:sz w:val="24"/>
          <w:szCs w:val="24"/>
          <w:lang w:eastAsia="ru-RU"/>
        </w:rPr>
        <w:t xml:space="preserve">Комиссия </w:t>
      </w:r>
      <w:r w:rsidRPr="009A681A">
        <w:rPr>
          <w:rFonts w:ascii="Arial" w:eastAsia="Calibri" w:hAnsi="Arial" w:cs="Arial"/>
          <w:sz w:val="24"/>
          <w:szCs w:val="24"/>
        </w:rPr>
        <w:t xml:space="preserve">на основании заявления собственника помещения, органа исполнительной власти, осуществляющего полномочия собственника в отношении оцениваемого имущества, правообладателя или гражданина (нанимателя),  либо на основании заключения органов государственного надзора (контроля) по вопросам, </w:t>
      </w:r>
      <w:r w:rsidRPr="009A681A">
        <w:rPr>
          <w:rFonts w:ascii="Arial" w:eastAsia="Calibri" w:hAnsi="Arial" w:cs="Arial"/>
          <w:sz w:val="24"/>
          <w:szCs w:val="24"/>
        </w:rPr>
        <w:lastRenderedPageBreak/>
        <w:t xml:space="preserve">отнесенным к их компетенции, </w:t>
      </w:r>
      <w:r w:rsidRPr="009A681A">
        <w:rPr>
          <w:rFonts w:ascii="Arial" w:eastAsia="Times New Roman" w:hAnsi="Arial" w:cs="Arial"/>
          <w:sz w:val="24"/>
          <w:szCs w:val="24"/>
          <w:lang w:eastAsia="ru-RU"/>
        </w:rPr>
        <w:t>в течение 30 дней с даты регистрации заявления,</w:t>
      </w:r>
      <w:r w:rsidRPr="009A681A">
        <w:rPr>
          <w:rFonts w:ascii="Arial" w:eastAsia="Calibri" w:hAnsi="Arial" w:cs="Arial"/>
          <w:sz w:val="24"/>
          <w:szCs w:val="24"/>
        </w:rPr>
        <w:t xml:space="preserve"> проводит оценку соответствия помещения установленным требованиям и принимает </w:t>
      </w:r>
      <w:r w:rsidRPr="009A681A">
        <w:rPr>
          <w:rFonts w:ascii="Arial" w:eastAsia="Times New Roman" w:hAnsi="Arial" w:cs="Arial"/>
          <w:sz w:val="24"/>
          <w:szCs w:val="24"/>
          <w:lang w:eastAsia="ru-RU"/>
        </w:rPr>
        <w:t>решение (в виде заключения), указанное в пункте 6.5 настоящего Положения</w:t>
      </w:r>
      <w:proofErr w:type="gramEnd"/>
      <w:r w:rsidRPr="009A681A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 xml:space="preserve">6.2. </w:t>
      </w:r>
      <w:proofErr w:type="gramStart"/>
      <w:r w:rsidRPr="009A681A">
        <w:rPr>
          <w:rFonts w:ascii="Arial" w:eastAsia="Times New Roman" w:hAnsi="Arial" w:cs="Arial"/>
          <w:sz w:val="24"/>
          <w:szCs w:val="24"/>
          <w:lang w:eastAsia="ru-RU"/>
        </w:rPr>
        <w:t>Председатель или заместитель председателя комиссии сообщает в письменном виде всем членам комиссии и собственнику жилого помещения (уполномоченное им лицо), за исключением представителя администрации, представителя органа исполнительной власти субъекта Российской Федерации, представителя государственного органа Российской Федерации или подведомственного ему предприятия (учреждения) дату, место и время проведения заседания комиссии в зависимости от поступивших заявлений и при наличии документов в соответствии с разделом</w:t>
      </w:r>
      <w:proofErr w:type="gramEnd"/>
      <w:r w:rsidRPr="009A681A">
        <w:rPr>
          <w:rFonts w:ascii="Arial" w:eastAsia="Times New Roman" w:hAnsi="Arial" w:cs="Arial"/>
          <w:sz w:val="24"/>
          <w:szCs w:val="24"/>
          <w:lang w:eastAsia="ru-RU"/>
        </w:rPr>
        <w:t xml:space="preserve"> 4 настоящего Положения. Заседание комиссии ведет председатель комиссии, в его отсутствие - заместитель председателя  комиссии. В случае отсутствия члена  комиссии полномочия отсутствующего возлагаются на лицо, исполняющее его обязанности.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>6.3. Секретарь комиссии ведет индивидуальные учетные дела по каждому помещению (многоквартирному дому), планируемые к рассмотрению и рассмотренные комиссией; представляет на заседание комиссии учетные дела по помещениям (многоквартирным домам) в соответствии с поданными заявлениями и при наличии документов согласно разделу 4 настоящего Положения для рассмотрения и принятия решения.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>6.4. Комиссия в процессе заседания вправе назначить дополнительные обследования и испытания, результаты которых приобщаются к документам, ранее представленным на рассмотрение комиссии, которые вкладываются в учетное дело помещения (многоквартирного дома).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>6.5. По результатам работы комиссия принимает одно из следующих решений: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>- о соответствии помещения требованиям, предъявляемым к жилому помещению, и его пригодности для проживания;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>- о выявлении оснований для признания помещения подлежащим капитальному ремонту, реконструкции или перепланировке (при необходимости с технико-экономическим обоснованием) с целью приведения утраченных в процессе эксплуатации характеристик жилого помещения в соответствие с установленными в Постановлении от 28.01.2006 №47 требованиями;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 xml:space="preserve">- о выявлении оснований для признания помещения </w:t>
      </w:r>
      <w:proofErr w:type="gramStart"/>
      <w:r w:rsidRPr="009A681A">
        <w:rPr>
          <w:rFonts w:ascii="Arial" w:eastAsia="Times New Roman" w:hAnsi="Arial" w:cs="Arial"/>
          <w:sz w:val="24"/>
          <w:szCs w:val="24"/>
          <w:lang w:eastAsia="ru-RU"/>
        </w:rPr>
        <w:t>непригодным</w:t>
      </w:r>
      <w:proofErr w:type="gramEnd"/>
      <w:r w:rsidRPr="009A681A">
        <w:rPr>
          <w:rFonts w:ascii="Arial" w:eastAsia="Times New Roman" w:hAnsi="Arial" w:cs="Arial"/>
          <w:sz w:val="24"/>
          <w:szCs w:val="24"/>
          <w:lang w:eastAsia="ru-RU"/>
        </w:rPr>
        <w:t xml:space="preserve"> для проживания;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>- о выявлении оснований для признания многоквартирного дома аварийным и подлежащим реконструкции;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>- о выявлении оснований для признания многоквартирного дома аварийным и подлежащим сносу.</w:t>
      </w:r>
    </w:p>
    <w:p w:rsidR="009A681A" w:rsidRPr="009A681A" w:rsidRDefault="009A681A" w:rsidP="009A68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9A681A">
        <w:rPr>
          <w:rFonts w:ascii="Arial" w:eastAsia="Calibri" w:hAnsi="Arial" w:cs="Arial"/>
          <w:sz w:val="24"/>
          <w:szCs w:val="24"/>
        </w:rPr>
        <w:t>- об отсутствии оснований для признания многоквартирного дома аварийным и подлежащим сносу или реконструкции.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 xml:space="preserve">Решение комиссии оформляется в виде заключения либо в виде решения о проведении дополнительного обследования оцениваемого помещения. Заключение, решение и акт обследования комиссии составляются в трех экземплярах. 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 xml:space="preserve">6.6. </w:t>
      </w:r>
      <w:proofErr w:type="gramStart"/>
      <w:r w:rsidRPr="009A681A">
        <w:rPr>
          <w:rFonts w:ascii="Arial" w:eastAsia="Times New Roman" w:hAnsi="Arial" w:cs="Arial"/>
          <w:sz w:val="24"/>
          <w:szCs w:val="24"/>
          <w:lang w:eastAsia="ru-RU"/>
        </w:rPr>
        <w:t xml:space="preserve">На основании полученного заключения </w:t>
      </w:r>
      <w:r w:rsidRPr="009A681A">
        <w:rPr>
          <w:rFonts w:ascii="Arial" w:eastAsia="Calibri" w:hAnsi="Arial" w:cs="Arial"/>
          <w:sz w:val="24"/>
          <w:szCs w:val="24"/>
          <w:lang w:eastAsia="ru-RU"/>
        </w:rPr>
        <w:t xml:space="preserve">администрация Сизинского  сельсовета </w:t>
      </w:r>
      <w:r w:rsidRPr="009A681A">
        <w:rPr>
          <w:rFonts w:ascii="Arial" w:eastAsia="Times New Roman" w:hAnsi="Arial" w:cs="Arial"/>
          <w:sz w:val="24"/>
          <w:szCs w:val="24"/>
          <w:lang w:eastAsia="ru-RU"/>
        </w:rPr>
        <w:t xml:space="preserve"> в течение 30 дней со дня получения заключения принимает решение о признании помещения жилым помещением, жилого помещения пригодным (непригодным) для проживания граждан, а также многоквартирного дома аварийным и подлежащим сносу или реконструкции (за исключением жилых помещений жилищного фонда Российской Федерации и многоквартирных домов, находящихся в федеральной собственности) и издает распоряжение с указанием о</w:t>
      </w:r>
      <w:proofErr w:type="gramEnd"/>
      <w:r w:rsidRPr="009A681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gramStart"/>
      <w:r w:rsidRPr="009A681A">
        <w:rPr>
          <w:rFonts w:ascii="Arial" w:eastAsia="Times New Roman" w:hAnsi="Arial" w:cs="Arial"/>
          <w:sz w:val="24"/>
          <w:szCs w:val="24"/>
          <w:lang w:eastAsia="ru-RU"/>
        </w:rPr>
        <w:t>дальнейшем</w:t>
      </w:r>
      <w:proofErr w:type="gramEnd"/>
      <w:r w:rsidRPr="009A681A">
        <w:rPr>
          <w:rFonts w:ascii="Arial" w:eastAsia="Times New Roman" w:hAnsi="Arial" w:cs="Arial"/>
          <w:sz w:val="24"/>
          <w:szCs w:val="24"/>
          <w:lang w:eastAsia="ru-RU"/>
        </w:rPr>
        <w:t xml:space="preserve"> использовании помещения, сроках отселения физических и юридических лиц в случае признания дома аварийным и подлежащим сносу или реконструкции или о признании необходимости проведения ремонтно-восстановительных работ.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 xml:space="preserve">6.7. </w:t>
      </w:r>
      <w:proofErr w:type="gramStart"/>
      <w:r w:rsidRPr="009A681A">
        <w:rPr>
          <w:rFonts w:ascii="Arial" w:eastAsia="Times New Roman" w:hAnsi="Arial" w:cs="Arial"/>
          <w:sz w:val="24"/>
          <w:szCs w:val="24"/>
          <w:lang w:eastAsia="ru-RU"/>
        </w:rPr>
        <w:t xml:space="preserve">Комиссия в пятидневный срок со дня принятия решения, предусмотренного </w:t>
      </w:r>
      <w:hyperlink r:id="rId14" w:history="1">
        <w:r w:rsidRPr="009A681A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пунктом 6.6</w:t>
        </w:r>
      </w:hyperlink>
      <w:r w:rsidRPr="009A681A">
        <w:rPr>
          <w:rFonts w:ascii="Arial" w:eastAsia="Times New Roman" w:hAnsi="Arial" w:cs="Arial"/>
          <w:sz w:val="24"/>
          <w:szCs w:val="24"/>
          <w:lang w:eastAsia="ru-RU"/>
        </w:rPr>
        <w:t xml:space="preserve"> настоящего раздела, направляет в письменной или электронной форме с </w:t>
      </w:r>
      <w:r w:rsidRPr="009A681A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использованием информационно-телекоммуникационных сетей общего пользования, в том числе информационно-телекоммуникационной сети Интернет, по одному экземпляру заключения комиссии заявителю и собственнику жилого помещения, а также в случае выявления оснований для признания жилого помещения непригодным для проживания и многоквартирного дома аварийным и подлежащим</w:t>
      </w:r>
      <w:proofErr w:type="gramEnd"/>
      <w:r w:rsidRPr="009A681A">
        <w:rPr>
          <w:rFonts w:ascii="Arial" w:eastAsia="Times New Roman" w:hAnsi="Arial" w:cs="Arial"/>
          <w:sz w:val="24"/>
          <w:szCs w:val="24"/>
          <w:lang w:eastAsia="ru-RU"/>
        </w:rPr>
        <w:t xml:space="preserve"> сносу или реконструкции - в орган государственного жилищного надзора (муниципального жилищного контроля) по месту нахождения такого помещения или многоквартирного дома.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 xml:space="preserve">6.8. </w:t>
      </w:r>
      <w:proofErr w:type="gramStart"/>
      <w:r w:rsidRPr="009A681A">
        <w:rPr>
          <w:rFonts w:ascii="Arial" w:eastAsia="Times New Roman" w:hAnsi="Arial" w:cs="Arial"/>
          <w:sz w:val="24"/>
          <w:szCs w:val="24"/>
          <w:lang w:eastAsia="ru-RU"/>
        </w:rPr>
        <w:t>В случае выявления оснований для признания жилого помещения непригодным для проживания вследствие наличия вредного воздействия факторов среды обитания, представляющих особую опасность для жизни и здоровья человека, либо представляющих угрозу разрушения здания по причине его аварийного состояния, либо признания жилого помещения непригодным для проживания вследствие его расположения в опасных зонах схода оползней, селевых потоков, снежных лавин, а также на территориях, которые</w:t>
      </w:r>
      <w:proofErr w:type="gramEnd"/>
      <w:r w:rsidRPr="009A681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gramStart"/>
      <w:r w:rsidRPr="009A681A">
        <w:rPr>
          <w:rFonts w:ascii="Arial" w:eastAsia="Times New Roman" w:hAnsi="Arial" w:cs="Arial"/>
          <w:sz w:val="24"/>
          <w:szCs w:val="24"/>
          <w:lang w:eastAsia="ru-RU"/>
        </w:rPr>
        <w:t>ежегодно затапливаются паводковыми водами и на которых невозможно при помощи инженерных и проектных решений предотвратить подтопление территории, решение направляется в соответствующий федеральный орган исполнительной власти, орган исполнительной власти субъекта Российской Федерации, орган местного самоуправления, собственнику жилого помещения и заявителю не позднее рабочего дня, следующего за днем оформления решения.</w:t>
      </w:r>
      <w:proofErr w:type="gramEnd"/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>6.9. Решения комиссии принимаются большинством голосов членов комиссии. В случае равенства голосов решающим является голос председателя комиссии. В случае несогласия с принятым решением члены комиссии вправе выразить свое особое мнение в письменной форме и приложить его к заключению.</w:t>
      </w:r>
    </w:p>
    <w:p w:rsidR="009A681A" w:rsidRPr="009A681A" w:rsidRDefault="009A681A" w:rsidP="009A681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>6.10. Решение комиссии может быть обжаловано заинтересованными лицами в судебном порядке.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>6.11. Заседания комиссии проводятся по мере поступления заявлений (заключений).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b/>
          <w:sz w:val="24"/>
          <w:szCs w:val="24"/>
          <w:lang w:eastAsia="ru-RU"/>
        </w:rPr>
        <w:t>7. Прекращение деятельности комиссии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>7.1.Комиссия прекращает свою деятельность в порядке, установленном законодательством.</w:t>
      </w:r>
    </w:p>
    <w:p w:rsidR="009A681A" w:rsidRPr="009A681A" w:rsidRDefault="009A681A" w:rsidP="009A681A">
      <w:pPr>
        <w:autoSpaceDE w:val="0"/>
        <w:autoSpaceDN w:val="0"/>
        <w:adjustRightInd w:val="0"/>
        <w:spacing w:after="0" w:line="240" w:lineRule="auto"/>
        <w:ind w:left="4956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A681A" w:rsidRPr="009A681A" w:rsidRDefault="009A681A" w:rsidP="009A681A">
      <w:pPr>
        <w:autoSpaceDE w:val="0"/>
        <w:autoSpaceDN w:val="0"/>
        <w:adjustRightInd w:val="0"/>
        <w:spacing w:after="0" w:line="240" w:lineRule="auto"/>
        <w:ind w:left="482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>Приложение № 2</w:t>
      </w:r>
    </w:p>
    <w:p w:rsidR="009A681A" w:rsidRPr="009A681A" w:rsidRDefault="009A681A" w:rsidP="009A681A">
      <w:pPr>
        <w:widowControl w:val="0"/>
        <w:autoSpaceDE w:val="0"/>
        <w:autoSpaceDN w:val="0"/>
        <w:adjustRightInd w:val="0"/>
        <w:spacing w:after="0" w:line="240" w:lineRule="auto"/>
        <w:ind w:left="4820"/>
        <w:jc w:val="right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>к постановлению  №122от 03.10.2017г.</w:t>
      </w:r>
    </w:p>
    <w:p w:rsidR="009A681A" w:rsidRPr="009A681A" w:rsidRDefault="009A681A" w:rsidP="009A681A">
      <w:pPr>
        <w:autoSpaceDE w:val="0"/>
        <w:autoSpaceDN w:val="0"/>
        <w:adjustRightInd w:val="0"/>
        <w:spacing w:after="0" w:line="240" w:lineRule="auto"/>
        <w:ind w:left="4956" w:firstLine="709"/>
        <w:jc w:val="both"/>
        <w:outlineLvl w:val="0"/>
        <w:rPr>
          <w:rFonts w:ascii="Arial" w:eastAsia="Times New Roman" w:hAnsi="Arial" w:cs="Arial"/>
          <w:iCs/>
          <w:sz w:val="24"/>
          <w:szCs w:val="24"/>
          <w:lang w:eastAsia="ru-RU"/>
        </w:rPr>
      </w:pP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b/>
          <w:sz w:val="24"/>
          <w:szCs w:val="24"/>
          <w:lang w:eastAsia="ru-RU"/>
        </w:rPr>
        <w:t>Состав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b/>
          <w:sz w:val="24"/>
          <w:szCs w:val="24"/>
          <w:lang w:eastAsia="ru-RU"/>
        </w:rPr>
        <w:t>комиссии по оценке и обследованию помещения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b/>
          <w:sz w:val="24"/>
          <w:szCs w:val="24"/>
          <w:lang w:eastAsia="ru-RU"/>
        </w:rPr>
        <w:t>в целях признания его жилым помещением, жилого помещения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proofErr w:type="gramStart"/>
      <w:r w:rsidRPr="009A681A">
        <w:rPr>
          <w:rFonts w:ascii="Arial" w:eastAsia="Times New Roman" w:hAnsi="Arial" w:cs="Arial"/>
          <w:b/>
          <w:sz w:val="24"/>
          <w:szCs w:val="24"/>
          <w:lang w:eastAsia="ru-RU"/>
        </w:rPr>
        <w:t>пригодным</w:t>
      </w:r>
      <w:proofErr w:type="gramEnd"/>
      <w:r w:rsidRPr="009A681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(непригодным) для проживания граждан,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b/>
          <w:sz w:val="24"/>
          <w:szCs w:val="24"/>
          <w:lang w:eastAsia="ru-RU"/>
        </w:rPr>
        <w:t>а также многоквартирного дома в целях признания</w:t>
      </w:r>
    </w:p>
    <w:p w:rsidR="009A681A" w:rsidRPr="009A681A" w:rsidRDefault="009A681A" w:rsidP="009A681A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9A681A">
        <w:rPr>
          <w:rFonts w:ascii="Arial" w:eastAsia="Times New Roman" w:hAnsi="Arial" w:cs="Arial"/>
          <w:b/>
          <w:sz w:val="24"/>
          <w:szCs w:val="24"/>
          <w:lang w:eastAsia="ru-RU"/>
        </w:rPr>
        <w:t>аварийным и подлежащим сносу или реконструкции</w:t>
      </w:r>
    </w:p>
    <w:p w:rsidR="009A681A" w:rsidRPr="009A681A" w:rsidRDefault="009A681A" w:rsidP="009A681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:rsidR="009A681A" w:rsidRPr="009A681A" w:rsidRDefault="009A681A" w:rsidP="009A681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>1. Коробейникова Татьяна Анатольевна  - председатель комиссии, глава Сизинского сельсовета.</w:t>
      </w:r>
    </w:p>
    <w:p w:rsidR="009A681A" w:rsidRPr="009A681A" w:rsidRDefault="009A681A" w:rsidP="009A681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>2. Неминущая Ирина Анатольевна - заместитель председателя, заместитель главы сельсовета.</w:t>
      </w:r>
    </w:p>
    <w:p w:rsidR="009A681A" w:rsidRPr="009A681A" w:rsidRDefault="009A681A" w:rsidP="009A681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>3. Сергеева Наталья Александровна - секретарь комиссии, специалист администрации сельсовета.</w:t>
      </w:r>
    </w:p>
    <w:p w:rsidR="009A681A" w:rsidRPr="009A681A" w:rsidRDefault="009A681A" w:rsidP="009A68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</w:p>
    <w:p w:rsidR="009A681A" w:rsidRPr="009A681A" w:rsidRDefault="009A681A" w:rsidP="009A681A">
      <w:pPr>
        <w:autoSpaceDE w:val="0"/>
        <w:autoSpaceDN w:val="0"/>
        <w:adjustRightInd w:val="0"/>
        <w:spacing w:after="0" w:line="240" w:lineRule="auto"/>
        <w:ind w:left="284" w:firstLine="709"/>
        <w:jc w:val="center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>ЧЛЕНЫ КОМИССИИ:</w:t>
      </w:r>
    </w:p>
    <w:p w:rsidR="009A681A" w:rsidRPr="009A681A" w:rsidRDefault="009A681A" w:rsidP="009A681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9A681A" w:rsidRPr="009A681A" w:rsidRDefault="009A681A" w:rsidP="009A681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 xml:space="preserve">4.Завистовский Андрей Владимирович – начальник пожарной части ПЧ-422 с. </w:t>
      </w:r>
      <w:proofErr w:type="gramStart"/>
      <w:r w:rsidRPr="009A681A">
        <w:rPr>
          <w:rFonts w:ascii="Arial" w:eastAsia="Times New Roman" w:hAnsi="Arial" w:cs="Arial"/>
          <w:sz w:val="24"/>
          <w:szCs w:val="24"/>
          <w:lang w:eastAsia="ru-RU"/>
        </w:rPr>
        <w:t>Сизая</w:t>
      </w:r>
      <w:proofErr w:type="gramEnd"/>
      <w:r w:rsidRPr="009A681A">
        <w:rPr>
          <w:rFonts w:ascii="Arial" w:eastAsia="Times New Roman" w:hAnsi="Arial" w:cs="Arial"/>
          <w:sz w:val="24"/>
          <w:szCs w:val="24"/>
          <w:lang w:eastAsia="ru-RU"/>
        </w:rPr>
        <w:t xml:space="preserve"> (по согласованию).</w:t>
      </w:r>
    </w:p>
    <w:p w:rsidR="009A681A" w:rsidRPr="009A681A" w:rsidRDefault="009A681A" w:rsidP="009A681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lastRenderedPageBreak/>
        <w:t>5. Шевелев Иван Николаевич – инженер МКУ «Земля и имущество Шушенского района</w:t>
      </w:r>
      <w:proofErr w:type="gramStart"/>
      <w:r w:rsidRPr="009A681A">
        <w:rPr>
          <w:rFonts w:ascii="Arial" w:eastAsia="Times New Roman" w:hAnsi="Arial" w:cs="Arial"/>
          <w:sz w:val="24"/>
          <w:szCs w:val="24"/>
          <w:lang w:eastAsia="ru-RU"/>
        </w:rPr>
        <w:t>»(</w:t>
      </w:r>
      <w:proofErr w:type="gramEnd"/>
      <w:r w:rsidRPr="009A681A">
        <w:rPr>
          <w:rFonts w:ascii="Arial" w:eastAsia="Times New Roman" w:hAnsi="Arial" w:cs="Arial"/>
          <w:sz w:val="24"/>
          <w:szCs w:val="24"/>
          <w:lang w:eastAsia="ru-RU"/>
        </w:rPr>
        <w:t>по согласованию).</w:t>
      </w:r>
    </w:p>
    <w:p w:rsidR="009A681A" w:rsidRPr="009A681A" w:rsidRDefault="009A681A" w:rsidP="009A681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9A681A">
        <w:rPr>
          <w:rFonts w:ascii="Arial" w:eastAsia="Times New Roman" w:hAnsi="Arial" w:cs="Arial"/>
          <w:sz w:val="24"/>
          <w:szCs w:val="24"/>
          <w:lang w:eastAsia="ru-RU"/>
        </w:rPr>
        <w:t xml:space="preserve">6. </w:t>
      </w:r>
      <w:proofErr w:type="spellStart"/>
      <w:r w:rsidRPr="009A681A">
        <w:rPr>
          <w:rFonts w:ascii="Arial" w:eastAsia="Times New Roman" w:hAnsi="Arial" w:cs="Arial"/>
          <w:sz w:val="24"/>
          <w:szCs w:val="24"/>
          <w:lang w:eastAsia="ru-RU"/>
        </w:rPr>
        <w:t>Салдаева</w:t>
      </w:r>
      <w:proofErr w:type="spellEnd"/>
      <w:r w:rsidRPr="009A681A">
        <w:rPr>
          <w:rFonts w:ascii="Arial" w:eastAsia="Times New Roman" w:hAnsi="Arial" w:cs="Arial"/>
          <w:sz w:val="24"/>
          <w:szCs w:val="24"/>
          <w:lang w:eastAsia="ru-RU"/>
        </w:rPr>
        <w:t xml:space="preserve"> Любовь Викторовна – главный архитектор района (по согласованию).</w:t>
      </w:r>
    </w:p>
    <w:p w:rsidR="009A681A" w:rsidRPr="009A681A" w:rsidRDefault="009A681A" w:rsidP="009A681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:rsidR="009A681A" w:rsidRPr="009A681A" w:rsidRDefault="009A681A" w:rsidP="009A681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:rsidR="00474034" w:rsidRPr="00474034" w:rsidRDefault="00474034" w:rsidP="004740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РОССИЙСКАЯ ФЕДЕРАЦИЯ</w:t>
      </w:r>
    </w:p>
    <w:p w:rsidR="00474034" w:rsidRPr="00474034" w:rsidRDefault="00474034" w:rsidP="004740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 СИЗИНСКОГО СЕЛЬСОВЕТА</w:t>
      </w:r>
    </w:p>
    <w:p w:rsidR="00474034" w:rsidRPr="00474034" w:rsidRDefault="00474034" w:rsidP="004740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ШУШЕНСКОГО РАЙОНА КРАСНОЯРСКОГО КРАЯ</w:t>
      </w:r>
    </w:p>
    <w:p w:rsidR="00474034" w:rsidRPr="00474034" w:rsidRDefault="00474034" w:rsidP="004740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4034" w:rsidRPr="00474034" w:rsidRDefault="00474034" w:rsidP="004740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4740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 w:rsidRPr="004740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С Т А Н О В Л Е Н И Е</w:t>
      </w:r>
    </w:p>
    <w:p w:rsidR="00474034" w:rsidRPr="00474034" w:rsidRDefault="00474034" w:rsidP="004740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Pr="00474034" w:rsidRDefault="006A5C49" w:rsidP="004740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474034"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 04.10.2017                                     с. Сизая                                                   № 123</w:t>
      </w:r>
    </w:p>
    <w:p w:rsidR="00474034" w:rsidRPr="00474034" w:rsidRDefault="00474034" w:rsidP="004740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 утверждении плана основных мероприятий,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направленных</w:t>
      </w:r>
      <w:proofErr w:type="gramEnd"/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укрепление межнационального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межконфессионального согласия, профилактику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межнациональных конфликтов на 2017-2018 г.»  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proofErr w:type="gramStart"/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Федеральными законами от 6 марта 2006 года № 35-ФЗ «О противодействии терроризму», от 25 июля 2002 года № 114-ФЗ «О противодействии экстремистской деятельности», от 6 октября 2003 года № 131-ФЗ «Об общих принципах организации местного самоуправления в Российской Федерации»,  руководствуясь Уставом Сизинского сельсовета, в целях регулирования политических, культурных и иных процессов в муниципальном образовании, оказывающих влияние на ситуацию в области</w:t>
      </w:r>
      <w:proofErr w:type="gramEnd"/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противодействия терроризму, укрепление толерантной среды на основе ценностей многонационального российского общества, принципов соблюдения прав и свобод человека, гармонизацию межнациональных отношений в МО «Сизинский сельсовет» </w:t>
      </w:r>
    </w:p>
    <w:p w:rsid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ПОСТАНОВЛЯЮ: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1. Утвердить План основных мероприятий, направленных на укрепление межнационального и межконфессионального согласия, профилактику межнациональных конфликтов на 2017-2018 годы. (Приложение № 1).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  </w:t>
      </w:r>
      <w:proofErr w:type="gramStart"/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данного постановления оставляю за собой.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Настоящее постановление вступает в силу со дня его подписания и подлежит  опубликованию в газете «Сизинские вести».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Сизинского сельсовета:                                                                    Т.А. Коробейникова</w:t>
      </w:r>
    </w:p>
    <w:p w:rsidR="000C2870" w:rsidRPr="00474034" w:rsidRDefault="000C2870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Pr="00474034" w:rsidRDefault="00474034" w:rsidP="0047403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Приложение № 1</w:t>
      </w:r>
    </w:p>
    <w:p w:rsidR="00474034" w:rsidRPr="00474034" w:rsidRDefault="00474034" w:rsidP="0047403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постановлению администрации</w:t>
      </w:r>
    </w:p>
    <w:p w:rsidR="00474034" w:rsidRPr="00474034" w:rsidRDefault="00474034" w:rsidP="0047403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Сизинского сельсовета</w:t>
      </w:r>
    </w:p>
    <w:p w:rsidR="00474034" w:rsidRPr="00474034" w:rsidRDefault="00474034" w:rsidP="0047403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от 04.10.2017  № 123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Pr="00474034" w:rsidRDefault="00474034" w:rsidP="004740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03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</w:t>
      </w:r>
    </w:p>
    <w:p w:rsidR="00474034" w:rsidRPr="00474034" w:rsidRDefault="00474034" w:rsidP="004740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основных мероприятий, направленных на укрепление межнационального и межконфессионального согласия, профилактику  межнациональных конфликтов </w:t>
      </w:r>
    </w:p>
    <w:p w:rsidR="00474034" w:rsidRPr="00474034" w:rsidRDefault="00474034" w:rsidP="004740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2017-2018 год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1. Цели и задачи Плана мероприятий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цели состоят в профилактике проявлений экстремизма, поддержании стабильной общественно-политической обстановки, общественных инициатив и целевых проектов </w:t>
      </w: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общественных объединений, некоммерческих организаций, направленных на профилактику проявлений экстремизма и гармонизацию межнациональных отношений в МО «Сизинский  сельсовет»; формировании позитивного имиджа муниципального образования, как поселения  комфортного для проживания представителей любой национальности и конфессии.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достижения этих целей предусматривается решение следующих задач: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обеспечение гармонизации межнациональных отношений;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- укрепление межэтнического сотрудничества, мира и согласия на территории МО «Сизинский  сельсовет»;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обеспечение  толерантности в межнациональных отношениях; 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 национальных культур народов, проживающих на территории МО «Сизинский  сельсовет»; - предотвращение этнических конфликтов.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Перечень мероприятий 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мероприятия реализации Плана: 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мероприятия, направленные на профилактику проявлений экстремизма и гармонизацию межнациональных отношений, в том числе в молодёжной среде;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мероприятия, направленные на сохранение и развитие национальных культур, с целью профилактики экстремизма на национальной почве;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мероприятия, направленные на информационное обеспечение Плана. 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мероприятий: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4248"/>
        <w:gridCol w:w="2833"/>
        <w:gridCol w:w="1950"/>
      </w:tblGrid>
      <w:tr w:rsidR="00474034" w:rsidRPr="00474034" w:rsidTr="006A5C49">
        <w:tc>
          <w:tcPr>
            <w:tcW w:w="540" w:type="dxa"/>
            <w:shd w:val="clear" w:color="auto" w:fill="auto"/>
          </w:tcPr>
          <w:p w:rsidR="00474034" w:rsidRPr="00474034" w:rsidRDefault="00474034" w:rsidP="004740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248" w:type="dxa"/>
            <w:shd w:val="clear" w:color="auto" w:fill="auto"/>
          </w:tcPr>
          <w:p w:rsidR="00474034" w:rsidRPr="00474034" w:rsidRDefault="00474034" w:rsidP="004740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Содержание мероприятий </w:t>
            </w:r>
          </w:p>
        </w:tc>
        <w:tc>
          <w:tcPr>
            <w:tcW w:w="2833" w:type="dxa"/>
            <w:shd w:val="clear" w:color="auto" w:fill="auto"/>
          </w:tcPr>
          <w:p w:rsidR="00474034" w:rsidRPr="00474034" w:rsidRDefault="00474034" w:rsidP="004740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Исполнители</w:t>
            </w:r>
          </w:p>
        </w:tc>
        <w:tc>
          <w:tcPr>
            <w:tcW w:w="1950" w:type="dxa"/>
            <w:shd w:val="clear" w:color="auto" w:fill="auto"/>
          </w:tcPr>
          <w:p w:rsidR="00474034" w:rsidRPr="00474034" w:rsidRDefault="00474034" w:rsidP="004740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исполнения</w:t>
            </w:r>
          </w:p>
        </w:tc>
      </w:tr>
      <w:tr w:rsidR="00474034" w:rsidRPr="00474034" w:rsidTr="006A5C49">
        <w:tc>
          <w:tcPr>
            <w:tcW w:w="540" w:type="dxa"/>
            <w:shd w:val="clear" w:color="auto" w:fill="auto"/>
          </w:tcPr>
          <w:p w:rsidR="00474034" w:rsidRPr="00474034" w:rsidRDefault="00474034" w:rsidP="004740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48" w:type="dxa"/>
            <w:shd w:val="clear" w:color="auto" w:fill="auto"/>
          </w:tcPr>
          <w:p w:rsidR="00474034" w:rsidRPr="00474034" w:rsidRDefault="00474034" w:rsidP="004740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обращений граждан о фактах                    нарушения принципа равноправия граждан независимо от     расы, национальности,  языка, отношения к  религии, убеждений, принадлежности к общественным   объединениям, а также других обстоятель</w:t>
            </w:r>
            <w:proofErr w:type="gramStart"/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 пр</w:t>
            </w:r>
            <w:proofErr w:type="gramEnd"/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приеме на работу, при формировании кадрового       резерва.</w:t>
            </w:r>
          </w:p>
        </w:tc>
        <w:tc>
          <w:tcPr>
            <w:tcW w:w="2833" w:type="dxa"/>
            <w:shd w:val="clear" w:color="auto" w:fill="auto"/>
          </w:tcPr>
          <w:p w:rsidR="00474034" w:rsidRPr="00474034" w:rsidRDefault="00474034" w:rsidP="004740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</w:tc>
        <w:tc>
          <w:tcPr>
            <w:tcW w:w="1950" w:type="dxa"/>
            <w:shd w:val="clear" w:color="auto" w:fill="auto"/>
          </w:tcPr>
          <w:p w:rsidR="00474034" w:rsidRPr="00474034" w:rsidRDefault="00474034" w:rsidP="004740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</w:tr>
      <w:tr w:rsidR="00474034" w:rsidRPr="00474034" w:rsidTr="006A5C49">
        <w:tc>
          <w:tcPr>
            <w:tcW w:w="540" w:type="dxa"/>
            <w:shd w:val="clear" w:color="auto" w:fill="auto"/>
          </w:tcPr>
          <w:p w:rsidR="00474034" w:rsidRPr="00474034" w:rsidRDefault="00474034" w:rsidP="004740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8" w:type="dxa"/>
            <w:shd w:val="clear" w:color="auto" w:fill="auto"/>
          </w:tcPr>
          <w:p w:rsidR="00474034" w:rsidRPr="00474034" w:rsidRDefault="00474034" w:rsidP="004740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мероприятий, приуроченных к памятным датам в истории народов России, в том числе Дня народного единства, Дня России</w:t>
            </w:r>
          </w:p>
        </w:tc>
        <w:tc>
          <w:tcPr>
            <w:tcW w:w="2833" w:type="dxa"/>
            <w:shd w:val="clear" w:color="auto" w:fill="auto"/>
          </w:tcPr>
          <w:p w:rsidR="00474034" w:rsidRPr="00474034" w:rsidRDefault="00474034" w:rsidP="004740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</w:p>
        </w:tc>
        <w:tc>
          <w:tcPr>
            <w:tcW w:w="1950" w:type="dxa"/>
            <w:shd w:val="clear" w:color="auto" w:fill="auto"/>
          </w:tcPr>
          <w:p w:rsidR="00474034" w:rsidRPr="00474034" w:rsidRDefault="00474034" w:rsidP="004740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474034" w:rsidRPr="00474034" w:rsidRDefault="00474034" w:rsidP="004740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культурных мероприятий</w:t>
            </w:r>
          </w:p>
        </w:tc>
      </w:tr>
      <w:tr w:rsidR="00474034" w:rsidRPr="00474034" w:rsidTr="006A5C49">
        <w:tc>
          <w:tcPr>
            <w:tcW w:w="540" w:type="dxa"/>
            <w:shd w:val="clear" w:color="auto" w:fill="auto"/>
          </w:tcPr>
          <w:p w:rsidR="00474034" w:rsidRPr="00474034" w:rsidRDefault="00474034" w:rsidP="004740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3</w:t>
            </w:r>
          </w:p>
          <w:p w:rsidR="00474034" w:rsidRPr="00474034" w:rsidRDefault="00474034" w:rsidP="004740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8" w:type="dxa"/>
            <w:shd w:val="clear" w:color="auto" w:fill="auto"/>
          </w:tcPr>
          <w:p w:rsidR="00474034" w:rsidRPr="00474034" w:rsidRDefault="00474034" w:rsidP="004740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фестивалей, праздников конкурсов, других мероприятий, направленных на укрепление единства, обеспечение межнационального мира и согласия</w:t>
            </w:r>
          </w:p>
        </w:tc>
        <w:tc>
          <w:tcPr>
            <w:tcW w:w="2833" w:type="dxa"/>
            <w:shd w:val="clear" w:color="auto" w:fill="auto"/>
          </w:tcPr>
          <w:p w:rsidR="00474034" w:rsidRPr="00474034" w:rsidRDefault="00474034" w:rsidP="004740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заведующая РМБУК «Сельский дом культуры» </w:t>
            </w:r>
          </w:p>
        </w:tc>
        <w:tc>
          <w:tcPr>
            <w:tcW w:w="1950" w:type="dxa"/>
            <w:shd w:val="clear" w:color="auto" w:fill="auto"/>
          </w:tcPr>
          <w:p w:rsidR="00474034" w:rsidRPr="00474034" w:rsidRDefault="00474034" w:rsidP="004740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474034" w:rsidRPr="00474034" w:rsidRDefault="00474034" w:rsidP="004740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культурных мероприятий</w:t>
            </w:r>
          </w:p>
        </w:tc>
      </w:tr>
      <w:tr w:rsidR="00474034" w:rsidRPr="00474034" w:rsidTr="006A5C49">
        <w:tc>
          <w:tcPr>
            <w:tcW w:w="540" w:type="dxa"/>
            <w:shd w:val="clear" w:color="auto" w:fill="auto"/>
          </w:tcPr>
          <w:p w:rsidR="00474034" w:rsidRPr="00474034" w:rsidRDefault="00474034" w:rsidP="004740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48" w:type="dxa"/>
            <w:shd w:val="clear" w:color="auto" w:fill="auto"/>
          </w:tcPr>
          <w:p w:rsidR="00474034" w:rsidRPr="00474034" w:rsidRDefault="00474034" w:rsidP="004740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мероприятий, направленных на распространение знаний об истории  и культуре, обычаях и традициях нашего многонационального государства (выставки книг, конкурс рисунков, плакатов, сочинений)</w:t>
            </w:r>
          </w:p>
        </w:tc>
        <w:tc>
          <w:tcPr>
            <w:tcW w:w="2833" w:type="dxa"/>
            <w:shd w:val="clear" w:color="auto" w:fill="auto"/>
          </w:tcPr>
          <w:p w:rsidR="00474034" w:rsidRPr="00474034" w:rsidRDefault="00474034" w:rsidP="004740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Заведующая РМБУК «Сельский дом культуры», заведующая РМБУК  ШБС «Сизинская библиотека» филиал     № 9, директор МБОУ Московская СОШ им. Ивана Ярыгина </w:t>
            </w:r>
            <w:proofErr w:type="gramStart"/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Сизая.</w:t>
            </w:r>
          </w:p>
        </w:tc>
        <w:tc>
          <w:tcPr>
            <w:tcW w:w="1950" w:type="dxa"/>
            <w:shd w:val="clear" w:color="auto" w:fill="auto"/>
          </w:tcPr>
          <w:p w:rsidR="00474034" w:rsidRPr="00474034" w:rsidRDefault="00474034" w:rsidP="004740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2017-2018г.</w:t>
            </w:r>
          </w:p>
        </w:tc>
      </w:tr>
      <w:tr w:rsidR="00474034" w:rsidRPr="00474034" w:rsidTr="006A5C49">
        <w:tc>
          <w:tcPr>
            <w:tcW w:w="540" w:type="dxa"/>
            <w:shd w:val="clear" w:color="auto" w:fill="auto"/>
          </w:tcPr>
          <w:p w:rsidR="00474034" w:rsidRPr="00474034" w:rsidRDefault="00474034" w:rsidP="004740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48" w:type="dxa"/>
            <w:shd w:val="clear" w:color="auto" w:fill="auto"/>
          </w:tcPr>
          <w:p w:rsidR="00474034" w:rsidRPr="00474034" w:rsidRDefault="00474034" w:rsidP="004740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и проведение занятий с </w:t>
            </w:r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детьми дошкольного возраста, на которых необходимо проводить разъяснительную работу о России – как о многонациональном государстве и необходимости толерантного поведения к людям других национальностей и религиозных конфессий (игры, викторины, рисунки и т.д.)</w:t>
            </w:r>
          </w:p>
        </w:tc>
        <w:tc>
          <w:tcPr>
            <w:tcW w:w="2833" w:type="dxa"/>
            <w:shd w:val="clear" w:color="auto" w:fill="auto"/>
          </w:tcPr>
          <w:p w:rsidR="00474034" w:rsidRPr="00474034" w:rsidRDefault="00474034" w:rsidP="004740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Заведующая РМБУК </w:t>
            </w:r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«Сельский дом культуры», заведующая РМБУК  ШБС «Сизинская библиотека» филиал     № 9, директор МБОУ Московская СОШ им. Ивана Ярыгина </w:t>
            </w:r>
            <w:proofErr w:type="gramStart"/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Сизая.</w:t>
            </w:r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950" w:type="dxa"/>
            <w:shd w:val="clear" w:color="auto" w:fill="auto"/>
          </w:tcPr>
          <w:p w:rsidR="00474034" w:rsidRPr="00474034" w:rsidRDefault="00474034" w:rsidP="004740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течение 2017-</w:t>
            </w:r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2018г.</w:t>
            </w:r>
          </w:p>
        </w:tc>
      </w:tr>
      <w:tr w:rsidR="00474034" w:rsidRPr="00474034" w:rsidTr="006A5C49">
        <w:tc>
          <w:tcPr>
            <w:tcW w:w="540" w:type="dxa"/>
            <w:shd w:val="clear" w:color="auto" w:fill="auto"/>
          </w:tcPr>
          <w:p w:rsidR="00474034" w:rsidRPr="00474034" w:rsidRDefault="00474034" w:rsidP="004740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4248" w:type="dxa"/>
            <w:shd w:val="clear" w:color="auto" w:fill="auto"/>
          </w:tcPr>
          <w:p w:rsidR="00474034" w:rsidRPr="00474034" w:rsidRDefault="00474034" w:rsidP="004740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разъяснительной работы среди учащихся МБОУ Московская СОШ </w:t>
            </w:r>
            <w:proofErr w:type="spellStart"/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изая</w:t>
            </w:r>
            <w:proofErr w:type="spellEnd"/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идей толерантности, недопущения межнациональных и межконфессиональных конфликтов, соблюдения правил поведения в общественных местах, недопущения фактов правонарушений</w:t>
            </w:r>
          </w:p>
        </w:tc>
        <w:tc>
          <w:tcPr>
            <w:tcW w:w="2833" w:type="dxa"/>
            <w:shd w:val="clear" w:color="auto" w:fill="auto"/>
          </w:tcPr>
          <w:p w:rsidR="00474034" w:rsidRPr="00474034" w:rsidRDefault="00474034" w:rsidP="004740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МБОУ Московская СОШ им. Ивана Ярыгина </w:t>
            </w:r>
            <w:proofErr w:type="gramStart"/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Сизая</w:t>
            </w:r>
          </w:p>
        </w:tc>
        <w:tc>
          <w:tcPr>
            <w:tcW w:w="1950" w:type="dxa"/>
            <w:shd w:val="clear" w:color="auto" w:fill="auto"/>
          </w:tcPr>
          <w:p w:rsidR="00474034" w:rsidRPr="00474034" w:rsidRDefault="00474034" w:rsidP="004740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</w:tr>
      <w:tr w:rsidR="00474034" w:rsidRPr="00474034" w:rsidTr="006A5C49">
        <w:tc>
          <w:tcPr>
            <w:tcW w:w="540" w:type="dxa"/>
            <w:shd w:val="clear" w:color="auto" w:fill="auto"/>
          </w:tcPr>
          <w:p w:rsidR="00474034" w:rsidRPr="00474034" w:rsidRDefault="00474034" w:rsidP="004740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48" w:type="dxa"/>
            <w:shd w:val="clear" w:color="auto" w:fill="auto"/>
          </w:tcPr>
          <w:p w:rsidR="00474034" w:rsidRPr="00474034" w:rsidRDefault="00474034" w:rsidP="004740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Оформление информационных стендов   по профилактике экстремизма и </w:t>
            </w:r>
            <w:proofErr w:type="spellStart"/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этносепаратизма</w:t>
            </w:r>
            <w:proofErr w:type="spellEnd"/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среди подростков и молодёжи</w:t>
            </w:r>
          </w:p>
        </w:tc>
        <w:tc>
          <w:tcPr>
            <w:tcW w:w="2833" w:type="dxa"/>
            <w:shd w:val="clear" w:color="auto" w:fill="auto"/>
          </w:tcPr>
          <w:p w:rsidR="00474034" w:rsidRPr="00474034" w:rsidRDefault="00474034" w:rsidP="004740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РМБУК «Сельский дом культуры», заведующая РМБУК  ШБС «Сизинская библиотека» филиал     № 9.</w:t>
            </w:r>
          </w:p>
        </w:tc>
        <w:tc>
          <w:tcPr>
            <w:tcW w:w="1950" w:type="dxa"/>
            <w:shd w:val="clear" w:color="auto" w:fill="auto"/>
          </w:tcPr>
          <w:p w:rsidR="00474034" w:rsidRPr="00474034" w:rsidRDefault="00474034" w:rsidP="004740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 года</w:t>
            </w:r>
          </w:p>
        </w:tc>
      </w:tr>
      <w:tr w:rsidR="00474034" w:rsidRPr="00474034" w:rsidTr="006A5C49">
        <w:tc>
          <w:tcPr>
            <w:tcW w:w="540" w:type="dxa"/>
            <w:shd w:val="clear" w:color="auto" w:fill="auto"/>
          </w:tcPr>
          <w:p w:rsidR="00474034" w:rsidRPr="00474034" w:rsidRDefault="00474034" w:rsidP="004740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48" w:type="dxa"/>
            <w:shd w:val="clear" w:color="auto" w:fill="auto"/>
          </w:tcPr>
          <w:p w:rsidR="00474034" w:rsidRPr="00474034" w:rsidRDefault="00474034" w:rsidP="004740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мероприятий, направленных на гражданско-патриотическое воспитание детей и молодежи (лекции, «круглый стол», видеоролики, встречи)</w:t>
            </w:r>
          </w:p>
        </w:tc>
        <w:tc>
          <w:tcPr>
            <w:tcW w:w="2833" w:type="dxa"/>
            <w:shd w:val="clear" w:color="auto" w:fill="auto"/>
          </w:tcPr>
          <w:p w:rsidR="00474034" w:rsidRPr="00474034" w:rsidRDefault="00474034" w:rsidP="004740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Заведующая РМБУК «Сельский дом культуры» директор МБОУ Московская СОШ им. Ивана Ярыгина </w:t>
            </w:r>
            <w:proofErr w:type="gramStart"/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Сизая.</w:t>
            </w:r>
          </w:p>
        </w:tc>
        <w:tc>
          <w:tcPr>
            <w:tcW w:w="1950" w:type="dxa"/>
            <w:shd w:val="clear" w:color="auto" w:fill="auto"/>
          </w:tcPr>
          <w:p w:rsidR="00474034" w:rsidRPr="00474034" w:rsidRDefault="00474034" w:rsidP="004740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 года</w:t>
            </w:r>
          </w:p>
        </w:tc>
      </w:tr>
    </w:tbl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Ожидаемые результаты реализации  Плана </w:t>
      </w:r>
    </w:p>
    <w:p w:rsidR="000C2870" w:rsidRPr="00474034" w:rsidRDefault="000C2870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870" w:rsidRDefault="00474034" w:rsidP="000C287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  <w:proofErr w:type="gramStart"/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Социально-экономический эффект от реализации Плана  выражается в обеспечении стабильной социально-политической обстановки на территории МО «Сизинский сельсовет», формировании  позитивного имиджа муниципального образования  как инвестиционно-привлекательного центра, укреплении толерантности  в многонациональной молодежной среде, снижении уровня </w:t>
      </w:r>
      <w:proofErr w:type="spellStart"/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конфликтогенности</w:t>
      </w:r>
      <w:proofErr w:type="spellEnd"/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межэтнических отношениях, повышении гражданской активности общественных организаций, иных некоммерческих организаций, занимающихся развитием  национальных культур, идей духовного единства и межэтнического согласия, увеличение количества мероприятий, способствующих профилактике экстремизма</w:t>
      </w:r>
      <w:proofErr w:type="gramEnd"/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гармонизации межнациональных отношений на территории МО «Сизинский сельсовет».</w:t>
      </w:r>
    </w:p>
    <w:p w:rsidR="000C2870" w:rsidRPr="009A681A" w:rsidRDefault="000C2870" w:rsidP="009A681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</w:p>
    <w:p w:rsidR="00474034" w:rsidRPr="00474034" w:rsidRDefault="00474034" w:rsidP="004740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РОССИЙСКАЯ ФЕДЕРАЦИЯ</w:t>
      </w:r>
    </w:p>
    <w:p w:rsidR="00474034" w:rsidRPr="00474034" w:rsidRDefault="00474034" w:rsidP="004740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 СИЗИНСКОГО СЕЛЬСОВЕТА</w:t>
      </w:r>
    </w:p>
    <w:p w:rsidR="00474034" w:rsidRPr="00474034" w:rsidRDefault="00474034" w:rsidP="004740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ШУШЕНСКОГО РАЙОНА КРАСНОЯРСКОГО КРАЯ</w:t>
      </w:r>
    </w:p>
    <w:p w:rsidR="00474034" w:rsidRPr="00474034" w:rsidRDefault="00474034" w:rsidP="004740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4034" w:rsidRPr="00474034" w:rsidRDefault="00474034" w:rsidP="004740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4740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 w:rsidRPr="004740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С Т А Н О В Л Е Н И Е</w:t>
      </w:r>
    </w:p>
    <w:p w:rsidR="00474034" w:rsidRPr="00474034" w:rsidRDefault="00474034" w:rsidP="004740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Pr="00474034" w:rsidRDefault="00474034" w:rsidP="004740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  04.10.2017                                         с. Сизая                                                № 124 </w:t>
      </w:r>
    </w:p>
    <w:p w:rsidR="00474034" w:rsidRPr="00474034" w:rsidRDefault="00474034" w:rsidP="004740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«Об антитеррористической рабочей  группе, 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 «Сизинский сельсовет»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соответствии с Федеральным законом от 06.03.2006 № 35-ФЗ "</w:t>
      </w:r>
      <w:proofErr w:type="gramStart"/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противодействию</w:t>
      </w:r>
      <w:proofErr w:type="gramEnd"/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терроризму", Федеральным законом от 06.10.2003 № 131-ФЗ «Об общих принципах организации местного самоуправления в Российской Федерации» и в целях противодействия терроризму на территории МО «Сизинский сельсовет», руководствуясь Уставом Сизинского сельсовета  ПОСТАНОВЛЯЮ: 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1. Утвердить: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1.1. Состав антитеррористической рабочей группы по организации и проведению  мероприятий по профилактике террористических угроз на территории МО «Сизинский сельсовет» (приложение № 1).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Положение об антитеррористической рабочей группе по  организации и проведению  мероприятий по профилактике террористических угроз на территории МО «Сизинский сельсовет» (приложение № 2).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Утвердить Регламент антитеррористической рабочей  группы Сизинского сельсовета (приложение № 3).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Настоящее постановление подлежит обнародованию путем размещения на информационных стендах, публикации в газете «Сизинские вести»  и размещению на официальном сайте Администрации Сизинского сельсовета в сети Интернет.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   </w:t>
      </w:r>
      <w:proofErr w:type="gramStart"/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данного постановления оставляю за собой.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Настоящее постановление вступает в силу со дня его подписания и подлежит  опубликованию в газете «Сизинские вести».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Сизинского сельсовета                                                  Т.А. Коробейникова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Pr="00474034" w:rsidRDefault="00474034" w:rsidP="0047403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 1 к Постановлению </w:t>
      </w:r>
    </w:p>
    <w:p w:rsidR="00474034" w:rsidRPr="00474034" w:rsidRDefault="00474034" w:rsidP="0047403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Сизинского сельсовета</w:t>
      </w:r>
    </w:p>
    <w:p w:rsidR="00474034" w:rsidRPr="00474034" w:rsidRDefault="00474034" w:rsidP="0047403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04.10.2017 № 124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Pr="00474034" w:rsidRDefault="00474034" w:rsidP="004740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антитеррористической рабочей группы</w:t>
      </w:r>
    </w:p>
    <w:p w:rsidR="00474034" w:rsidRPr="00474034" w:rsidRDefault="00474034" w:rsidP="004740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организации и проведению  мероприятий по профилактике террористических угроз на территории МО «Сизинский сельсовет»</w:t>
      </w:r>
    </w:p>
    <w:p w:rsidR="00474034" w:rsidRPr="00474034" w:rsidRDefault="00474034" w:rsidP="004740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рабочей группы: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Коробейникова Татьяна Анатольевна  -    глава Сизинского сельсовета 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Заместители руководителя рабочей группы: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Неминущая Ирина Анатольевна</w:t>
      </w: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</w:t>
      </w: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зам. главы Сизинского сельсовета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Секретарь рабочей группы: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Пидрик</w:t>
      </w:r>
      <w:proofErr w:type="spellEnd"/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Юлия Федоровна    -                     заведующая хозяйством администрации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Сизинского   сельсовета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рабочей группы: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Самойлова Оксана Геннадьевна -               заведующая  РМБУК « Сельский дом культуры»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Колосова Галина Ивановна  -                   заведующая РМБУК  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ШБС «Сизинская библиотека» филиал     № 9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Сергеева Наталья Александровна</w:t>
      </w: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</w:t>
      </w: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специалист 1 категории администрации         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Сизинского сельсовета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Коновалов</w:t>
      </w:r>
      <w:proofErr w:type="gramEnd"/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Егор Андреевич   -        капитан полиции УУП МО МВД России «Шушенский» 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(по согласованию).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Ситникова</w:t>
      </w:r>
      <w:proofErr w:type="spellEnd"/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Галина Федоровна    -              директор МБОУ Московская СОШ 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им. Ивана Ярыгина                              </w:t>
      </w:r>
    </w:p>
    <w:p w:rsidR="00474034" w:rsidRPr="00474034" w:rsidRDefault="00474034" w:rsidP="0047403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 2 к Постановлению </w:t>
      </w:r>
    </w:p>
    <w:p w:rsidR="00474034" w:rsidRPr="00474034" w:rsidRDefault="00474034" w:rsidP="0047403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Сизинского сельсовета</w:t>
      </w:r>
    </w:p>
    <w:p w:rsidR="00474034" w:rsidRPr="00474034" w:rsidRDefault="00474034" w:rsidP="0047403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04.10.2017  № 124</w:t>
      </w:r>
    </w:p>
    <w:p w:rsidR="00474034" w:rsidRPr="00474034" w:rsidRDefault="00474034" w:rsidP="0047403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Pr="00474034" w:rsidRDefault="00474034" w:rsidP="004740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 об антитеррористической рабочей группе  по  организации и проведению  мероприятий по профилактике террористических угроз на территории </w:t>
      </w:r>
    </w:p>
    <w:p w:rsidR="00474034" w:rsidRPr="00474034" w:rsidRDefault="00474034" w:rsidP="004740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 «Сизинский сельсовет»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Антитеррористическая рабочая группа Сизинского сельсовета  (далее - рабочая группа) создается в целях организации и проведения мероприятий по профилактике террористических угроз, взаимодействия служб, организаций, предприятий и учреждений по профилактике экстремизма и терроризма, минимизации и ликвидации последствий их проявлений в пределах своих полномочий. Рабочая группа обеспечивает исполнение на подведомственной территории решений региональной и зональной антитеррористических комиссий Красноярского края и выполнения решений Антитеррористической комиссии Шушенского  района.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своей деятельности Группа руководствуется Конституцией Российской Федерации,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решениями Национального антитеррористического комитета, соответствующими решениями региональной и зональной антитеррористических комиссий Красноярского края, указами и распоряжениями Губернатора Красноярского края, постановлениями и распоряжениями Правительства Красноярского края, а также настоящим Положением.</w:t>
      </w:r>
      <w:proofErr w:type="gramEnd"/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Свои полномочия Группа осуществляет во взаимодействии с предприятиями, учреждениями и другими заинтересованными организациями.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Основные задачи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задачами рабочей группы являются: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выполнение решений Антитеррористической комиссии Шушенского района;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проверок организаций независимо от форм собственности в целях предотвращения проведения террористических актов на территории МО «Сизинский сельсовет»;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разработка предложений о мерах по предупреждению террористических актов, предотвращению и уменьшению ущерба от возможных террористических актов и внесение их на рассмотрение рабочей группы.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Права рабочей группы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группа имеет право: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пределах своей компетенции запрашивать у организаций независимо от форм собственности, расположенных на территории  МО «Сизинский сельсовет», документы, имеющие отношение к антитеррористической деятельности;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случае выявления нарушения положений нормативно-правовых актов Российской Федерации и Красноярского края по вопросам борьбы с терроризмом незамедлительно направлять соответствующую информацию в Антитеррористическую комиссию Шушенского  района;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проводить проверки выполнения требований по борьбе с терроризмом совместно с представителями соответствующих правоохранительных и контролирующих органов;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проводить работу с населением по разъяснению требований антитеррористической безопасности.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Обязанности рабочей группы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Обязанности рабочей группы: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поручения Антитеррористической комиссии Шушенского района;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случаях обнаружения существенных недостатков в осуществлении мероприятий по борьбе с терроризмом, в организациях принимать незамедлительные меры по их устранению, проинформировав при этом Антитеррористическую комиссию Шушенского района;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рабочая группа разрабатывает план работы, который  утверждает руководитель рабочей группы;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Заседание рабочей группы: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заседание рабочей группы проводится по мере необходимости, но не реже 1 раза в квартал;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присутствие членов рабочей группы на заседаниях обязательно. В случае невозможности присутствия на заседании члена рабочей группы он обязан заблаговременно известить об этом руководителя рабочей группы;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решения принимаются простым большинством голосов от числа присутствующих членов рабочей группы путем открытого голосования;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решения оформляются протоколом, который подписывается руководителем рабочей группы и является обязательным для исполнения органами местного самоуправления, предприятиями и организациями независимо от форм собственности, расположенными на территории Сизинского сельского поселения.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Pr="00474034" w:rsidRDefault="00474034" w:rsidP="0047403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 3 к Постановлению </w:t>
      </w:r>
    </w:p>
    <w:p w:rsidR="00474034" w:rsidRPr="00474034" w:rsidRDefault="00474034" w:rsidP="0047403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Сизинского сельсовета</w:t>
      </w:r>
    </w:p>
    <w:p w:rsidR="00474034" w:rsidRPr="00474034" w:rsidRDefault="00474034" w:rsidP="000C28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04.10. 2017 № 124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Pr="00474034" w:rsidRDefault="00474034" w:rsidP="004740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</w:t>
      </w:r>
    </w:p>
    <w:p w:rsidR="00474034" w:rsidRPr="00474034" w:rsidRDefault="00474034" w:rsidP="004740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антитеррористической рабочей  группы</w:t>
      </w:r>
    </w:p>
    <w:p w:rsidR="00474034" w:rsidRPr="00474034" w:rsidRDefault="00474034" w:rsidP="004740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 сельсовета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Pr="00474034" w:rsidRDefault="00474034" w:rsidP="000C28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1.ОБЩИЕ ПОЛОЖЕНИЯ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gramStart"/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Регламент разработан в соответствии с Указом  Президента Российской Федерации от 26.12.2015  № 664 «О мерах по совершенствованию государственного управления в  области  противодействия  терроризму» Указом Президента Российской Федерации от 15 февраля 2006 г. № 116 «О мерах по противодействию терроризму» и устанавливает общие правила организации деятельности антитеррористической группы Сизинского сельсовета  (далее – Комиссия) по реализации её полномочий, закрепленных в Положении об антитеррористической рабочей</w:t>
      </w:r>
      <w:proofErr w:type="gramEnd"/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группе по  организации и проведению  мероприятий по профилактике террористических угроз на территории МО «Сизинский сельсовет».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2. Основные задачи и функции Комиссии изложены в Положении об антитеррористической рабочей группе по  организации и проведению  мероприятий по профилактике террористических угроз на территории МО «Сизинский сельсовет», утвержденном главой Сизинского сельсовета.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ПЛАНИРОВАНИЕ И ОРГАНИЗАЦИЯ РАБОТЫ КОМИССИИ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Комиссия осуществляет свою деятельность в соответствии с планом работы Комиссии на год  (далее – план работы Комиссии).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План работы Комиссии готовится исходя из складывающейся обстановки в области противодействия терроризму на территории МО «Сизинский сельсовет», с учетом рекомендации антитеррористической комиссии Красноярского края, рассматривается на заседании Комиссии и утверждается председателем Комиссии.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5. Заседания Комиссии проводятся в соответствии с планом работы Комиссии не реже одного раза в квартал. В случае необходимости по решениям председателя Комиссии могут проводиться внеочередные заседания Комиссии.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6. Для выработки комплексных решений по вопросам противодействия терроризму могут проводиться совместные заседания с оперативным штабом Шушенского района.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7. Предложения в проект плана работы Комиссии вносятся в письменной форме секретарю Комиссии не позднее, чем за один месяц до начала планируемого периода, либо в  сроки, определенные председателем Комиссии.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рассмотрению вопросов на заседании Комиссии должны содержать: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наименование  вопроса и краткое обоснование необходимости его рассмотрения на заседании Комиссии;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форму и содержание предлагаемого решения;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наименование органа, ответственного за подготовку вопроса;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перечень соисполнителей;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дату рассмотрения на заседании Комиссии.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проект плана работы Комиссии предлагается включить рассмотрение на заседании Комиссии вопроса, решение которого не относится к компетенции органа, его предлагающего, инициатору предложения необходимо предварительно согласовать его с государственным органом, к компетенции которого он относится.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в проект плана работы Комиссии могут направляться секретарем Комиссии для дополнительной проработки членами Комиссии. Заключение членов Комиссии и другие материалы по внесенным предложениям должны быть представлены  секретарю Комиссии не позднее двух недель со дня их получения, если иное не оговорено в сопроводительном документе.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8. На основе предложений, поступивших секретарю Комиссии, формируется проект плана работы Комиссии, который по согласованию с председателем Комиссии вносится для обсуждения и утверждения на последнем заседании Комиссии текущего года.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9. Утвержденный план работы Комиссии рассылается секретарем Комиссии членам Комиссии.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10. Решение о внесении изменений в план работы Комиссии принимается председателем Комиссии по мотивированному письменному предложению члена Комиссии, ответственного за подготовку внесенного на рассмотрение вопроса.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11. Рассмотрение на заседаниях Комиссии дополнительных (внеплановых) вопросов осуществляется по решениям председателя Комиссии.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ПОРЯДОК ПОДГОТОВКИ ЗАСЕДАНИЙ КОМИССИИ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12. Члены Комиссии, представители территориальных органов федеральных органов исполнительной власти и органов местного самоуправления, на которых возложена подготовка соответствующих материалов для рассмотрения на заседаниях Комиссии, принимают участие в подготовке этих заседаний в соответствии с планом работы Комиссии и несут персональную ответственность за качество и своевременность представления материалов.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13. Секретарь Комиссии оказывает организационную и методическую помощь представителям территориальных органов федеральных органов исполнительной власти, органов местного самоуправления и организаций, участвующим в подготовке материалов к заседанию Комиссии.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14. Проект повестки дня заседания Комиссии уточняется в процессе подготовке к очередному заседанию и согласовывается секретарем Комиссии с председателем Комиссии.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15. Для подготовки вопросов, вносимых на рассмотрение Комиссии, решением председателя Комиссии могут создаваться рабочие группы Комиссии из числа членов Комиссии, представителей заинтересованных государственных органов, а также экспертов.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16. Материалы к заседанию Комиссии представляются секретарю Комиссии не позднее, чем за 14 дней до даты проведения заседания и включают в себя: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аналитическую справку по рассматриваемому вопросу;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тезисы выступления основного докладчика;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проект решения по рассматриваемому вопросу с указанием исполнителей пунктов решения и сроками их исполнения;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материалы согласования проекта решения с заинтересованными государственными органами;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особые мнения по представленному проекту, если таковые имеются.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</w:t>
      </w:r>
      <w:proofErr w:type="gramStart"/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своевременностью подготовки  и представления материалов для рассмотрения на заседаниях Комиссии осуществляет секретарь Комиссии.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18. В случае непредставления материалов в установленный  настоящим Регламентом срок или их представления с нарушением настоящего Регламента вопрос мажет быть снят с рассмотрения либо перенесен для рассмотрения на другое заседание.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19. Повестка предстоящего заседания, проект протокольного решения Комиссии с соответствующими материалами докладываются секретарем Комиссии председателю Комиссии не позднее, чем за 7 рабочих дней до даты проведения заседания.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20.  Члены Комиссии и участники заседания, которым разосланы повестка заседания, проект протокольного решения и соответствующие материалы, при наличии замечаний и предложений, не позднее, чем за 3 рабочих дня до даты проведения заседания представляют их в письменном виде секретарю Комиссии.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21. В случае</w:t>
      </w:r>
      <w:proofErr w:type="gramStart"/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для реализации решений Комиссии требуется принятие нормативно-правового акта Сизинского сельского поселения. </w:t>
      </w:r>
      <w:proofErr w:type="gramStart"/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необходимости готовится соответствующие финансово-экономическое обоснование. </w:t>
      </w:r>
      <w:proofErr w:type="gramEnd"/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22. Секретарь Комиссии не позднее, чем за 5 рабочих дней до даты проведения заседания информирует членов Комиссии и лиц, приглашенных на заседание, о дате, времени и месте проведения заседания Комиссии.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23. Члены Комиссии не позднее, чем за 2 рабочих дня до даты проведения заседания Комиссии информируют председателя Комиссии о своем участии или причинах отсутствия на заседании. Список членов Комиссии, отсутствующих по уважительным причинам (болезнь, командировка, отпуск), докладывается председателю Комиссии.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24. На заседания Комиссии могут быть приглашены руководители территориальных органов федеральных органов исполнительной власти и органов местного самоуправления, а также руководители иных органов и организаций, имеющие непосредственное отношение к рассматриваемому вопросу.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25. Состав приглашаемых на заседание Комиссии должностных лиц формируется секретарем Комиссии на основе предложений органов и организаций, ответственных за подготовку рассматриваемых вопросов, и докладывается председателю Комиссии заблаговременно вместе  с пакетом документов к заседанию.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ПОРЯДОК ПРОВЕДЕНИЯ ЗАСЕДАНИЙ КОМИССИИ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26. Заседания Комиссии созываются председателем Комиссии либо, по его поручению, секретарем Комиссии.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27. Лица, прибывшие для участия в заседаниях Комиссии, регистрируются секретарем Комиссии.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28. Присутствие на заседании Комиссии его членов обязательно.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Комиссии не вправе делегировать свои полномочия иным лицам.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</w:t>
      </w:r>
      <w:proofErr w:type="gramStart"/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член Комиссии не может присутствовать на заседании, он обязан заблаговременно известить об этом председателя Комиссии и согласовать с ним, при необходимости, возможность присутствия на заседании (с правом совещательного голоса) лица, исполняющего его обязанности.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29. Члены Комиссии обладают равными правами при обсуждении рассматриваемых на заседании вопросов.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30. Заседание Комиссии считается правомочным, если на нем присутствует более половины её членов.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31. Заседания проходят под представительством председателя Комиссии либо, по его поручению, лица, его замещающего.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Комиссии: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ведет заседание Комиссии;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организует обсуждение </w:t>
      </w:r>
      <w:proofErr w:type="gramStart"/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вопросов повестки дня заседания Комиссии</w:t>
      </w:r>
      <w:proofErr w:type="gramEnd"/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предоставляет слово для выступления членам Комиссии, а также приглашенным лицам;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организует голосование и подсчет голосов, оглашает результаты голосования;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обеспечивает соблюдение положений настоящего Регламента членами Комиссии и приглашенными лицами;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32. С докладами на заседаниях Комиссии по вопросам его повестки выступают члены Комиссии, либо в отдельных случаях, по согласованию с председателем Комиссии, лица, уполномоченные членами Комиссии.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33. Регламент заседания Комиссии определяется при подготовке к заседанию, и утверждается непосредственно на заседании решением Комиссии.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34. При голосовании член Комиссии имеет один голос и голосует лично. Член Комиссии, не согласный с предлагаемым Комиссией решением, вправе на заседании Комиссии, на котором </w:t>
      </w: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указанное решение принимается, довести до сведения членов Комиссии свое особое мнение, которое вносится в протокол. Особое мнение, изложенное в письменной форме, прилагается к протоколу заседания Комиссии.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35. Решения Комиссии принимаются большинством голосов присутствующих на заседании членов Комиссии. При равенстве голосов решающим является голос председателя Комиссии.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36. Результаты голосования, оглашенные председателем Комиссии, вносятся в протокол.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37. При проведении закрытых заседаний Комиссии (закрытого обсуждения отдельных вопросов) подготовка материалов, допуск на заседания, стенографирование, оформление протоколов и принимаемых решений осуществляются с соблюдением режима секретности.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38. Материалы, содержащие сведения, составляющие государственную тайну, вручаются членам Комиссии под роспись в реестре во время регистрации перед заседанием и подлежат возврату секретарю Комиссии по окончании заседания.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39. Присутствие представителей средств массовой информации и проведение кино-, видео- и фотосъемок, а также звукозаписи на заседаниях Комиссии организуются в порядке, определяемом председателем или, по его поручению, секретарем Комиссии.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40. На заседаниях Комиссии по решению председателя Комиссии ведется стенографическая запись и аудиозапись заседания.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41. Участникам заседания и приглашенным лицам не разрешается приносить на заседание кино-, видео- и фотоаппаратуру, звукозаписывающие устройства, а также средства связи. 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5. ОФОРМЛЕНИЕ РЕШЕНИЙ, ПРИНЯТЫХ НА ЗАСЕДАНИХ КОМИССИИ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42. Решения Комиссии оформляются протоколом, который в десятидневный срок после даты проведения заседания готовится секретарем Комиссии и подписывается председателем Комиссии.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43. В решении Комиссии указываются: фамилии лица, проводящего заседании Комиссии, приглашенных лиц, вопросы, рассмотренные в ходе заседания, принятые решения.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44. В случае необходимости доработки проектов рассмотренных на заседании Комиссии материалов, по которым высказаны предложения и замечания, в решении Комиссии отражается соответствующее поручение членам Комиссии.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45. Решения Комиссии (выписки из решений Комиссии) направляются в территориальные органы федеральных органов исполнительной власти, иные государственные органы, в органы местного самоуправления в части их касающейся, в трехдневный срок после получения секретарем Комиссии подписанного решения Комиссии, а также доводятся до сведения общественных объединений и организаций.</w:t>
      </w:r>
    </w:p>
    <w:p w:rsidR="00474034" w:rsidRP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46. </w:t>
      </w:r>
      <w:proofErr w:type="gramStart"/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решений и поручений, содержащихся в решениях Комиссии, осуществляется председателем Комиссии.</w:t>
      </w:r>
    </w:p>
    <w:p w:rsidR="00474034" w:rsidRDefault="00474034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Комиссии снимает с контроля исполнение поручений на основании своего решения, о чем информирует исполнителей.</w:t>
      </w:r>
    </w:p>
    <w:p w:rsidR="000C2870" w:rsidRDefault="000C2870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870" w:rsidRDefault="000C2870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870" w:rsidRPr="00474034" w:rsidRDefault="000C2870" w:rsidP="004740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681A" w:rsidRDefault="000C2870" w:rsidP="00474034">
      <w:pPr>
        <w:spacing w:after="0"/>
        <w:jc w:val="center"/>
        <w:rPr>
          <w:b/>
          <w:sz w:val="36"/>
          <w:szCs w:val="36"/>
        </w:rPr>
      </w:pPr>
      <w:r w:rsidRPr="000C2870">
        <w:rPr>
          <w:b/>
          <w:sz w:val="36"/>
          <w:szCs w:val="36"/>
        </w:rPr>
        <w:t xml:space="preserve">   ИНФОРМАЦИЯ </w:t>
      </w:r>
    </w:p>
    <w:p w:rsidR="00310BE7" w:rsidRPr="000C2870" w:rsidRDefault="00310BE7" w:rsidP="00474034">
      <w:pPr>
        <w:spacing w:after="0"/>
        <w:jc w:val="center"/>
        <w:rPr>
          <w:b/>
          <w:sz w:val="36"/>
          <w:szCs w:val="36"/>
        </w:rPr>
      </w:pPr>
    </w:p>
    <w:p w:rsidR="000C2870" w:rsidRPr="007106F5" w:rsidRDefault="000C2870" w:rsidP="000C2870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7106F5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Уважаемые жители муниципального образования</w:t>
      </w:r>
    </w:p>
    <w:p w:rsidR="000C2870" w:rsidRPr="007106F5" w:rsidRDefault="000C2870" w:rsidP="000C2870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7106F5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«Сизинский сельсовет»!</w:t>
      </w:r>
    </w:p>
    <w:p w:rsidR="000C2870" w:rsidRPr="005E4248" w:rsidRDefault="000C2870" w:rsidP="000C287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6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E42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Красноярском крае </w:t>
      </w:r>
      <w:r w:rsidRPr="007106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реализуется </w:t>
      </w:r>
      <w:r w:rsidRPr="005E42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программа</w:t>
      </w:r>
      <w:r w:rsidRPr="007106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поддержки местных инициатив (ППМИ).</w:t>
      </w:r>
      <w:r w:rsidRPr="007106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E42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Участниками являются муниципальные образования 11  районов:</w:t>
      </w:r>
    </w:p>
    <w:p w:rsidR="000C2870" w:rsidRPr="005E4248" w:rsidRDefault="000C2870" w:rsidP="000C287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E424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Балахтинский</w:t>
      </w:r>
      <w:proofErr w:type="spellEnd"/>
      <w:r w:rsidRPr="005E4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E4248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ольшемуртинский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Емельяновский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Краснотуранский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Новоселовский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Сухобузимский</w:t>
      </w:r>
      <w:proofErr w:type="spellEnd"/>
      <w:r w:rsidRPr="005E424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E424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Казачинский</w:t>
      </w:r>
      <w:proofErr w:type="spellEnd"/>
      <w:r w:rsidRPr="005E4248">
        <w:rPr>
          <w:rFonts w:ascii="Times New Roman" w:eastAsia="Times New Roman" w:hAnsi="Times New Roman" w:cs="Times New Roman"/>
          <w:sz w:val="24"/>
          <w:szCs w:val="24"/>
          <w:lang w:eastAsia="ru-RU"/>
        </w:rPr>
        <w:t>, Минусинский,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106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Шушенский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E4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E4248">
        <w:rPr>
          <w:rFonts w:ascii="Times New Roman" w:eastAsia="Times New Roman" w:hAnsi="Times New Roman" w:cs="Times New Roman"/>
          <w:sz w:val="24"/>
          <w:szCs w:val="24"/>
          <w:lang w:eastAsia="ru-RU"/>
        </w:rPr>
        <w:t>Идринский</w:t>
      </w:r>
      <w:proofErr w:type="spellEnd"/>
      <w:r w:rsidRPr="005E424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E4248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Енисейс</w:t>
      </w:r>
      <w:r w:rsidRPr="007106F5">
        <w:rPr>
          <w:rFonts w:ascii="Times New Roman" w:eastAsia="Times New Roman" w:hAnsi="Times New Roman" w:cs="Times New Roman"/>
          <w:sz w:val="24"/>
          <w:szCs w:val="24"/>
          <w:lang w:eastAsia="ru-RU"/>
        </w:rPr>
        <w:t>ейский</w:t>
      </w:r>
      <w:proofErr w:type="spellEnd"/>
      <w:r w:rsidRPr="007106F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C2870" w:rsidRPr="005E4248" w:rsidRDefault="000C2870" w:rsidP="000C28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42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Программа поддержки местных инициатив (ППМИ)</w:t>
      </w:r>
    </w:p>
    <w:p w:rsidR="000C2870" w:rsidRPr="005E4248" w:rsidRDefault="000C2870" w:rsidP="000C28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24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является частью государственной программы "Содействие развитию местного самоуправления". Реализуется в Красноярском крае с </w:t>
      </w:r>
      <w:r w:rsidRPr="005E42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2016</w:t>
      </w:r>
      <w:r w:rsidRPr="005E4248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года. В основе ППМИ лежит </w:t>
      </w:r>
      <w:r w:rsidRPr="005E42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практика инициативного бюджетирования</w:t>
      </w:r>
      <w:r w:rsidRPr="005E4248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основанного на обязательном участии граждан в реализации различных проектов для решения вопросов местного значения. </w:t>
      </w:r>
    </w:p>
    <w:p w:rsidR="000C2870" w:rsidRPr="005E4248" w:rsidRDefault="000C2870" w:rsidP="000C28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870" w:rsidRPr="005E4248" w:rsidRDefault="000C2870" w:rsidP="000C28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2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ППМИ</w:t>
      </w:r>
      <w:r w:rsidRPr="005E42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5E424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эффективности решения проблем местного уровня за счет эффективного вов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лечения населения, бизнеса, органов местного самоуправления</w:t>
      </w:r>
      <w:r w:rsidRPr="005E4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решение проблем, мобилизации и повышения эффективности использования финансовых средств. </w:t>
      </w:r>
    </w:p>
    <w:p w:rsidR="000C2870" w:rsidRPr="005E4248" w:rsidRDefault="000C2870" w:rsidP="000C28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870" w:rsidRPr="005E4248" w:rsidRDefault="000C2870" w:rsidP="000C28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42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ППМИ помогает:</w:t>
      </w:r>
    </w:p>
    <w:p w:rsidR="000C2870" w:rsidRPr="007106F5" w:rsidRDefault="000C2870" w:rsidP="000C2870">
      <w:pPr>
        <w:pStyle w:val="a5"/>
        <w:numPr>
          <w:ilvl w:val="0"/>
          <w:numId w:val="4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6F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механизмы взаимодействия власти и населения;</w:t>
      </w:r>
    </w:p>
    <w:p w:rsidR="000C2870" w:rsidRPr="007106F5" w:rsidRDefault="000C2870" w:rsidP="000C2870">
      <w:pPr>
        <w:pStyle w:val="a5"/>
        <w:numPr>
          <w:ilvl w:val="0"/>
          <w:numId w:val="4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6F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Возрождать инициативы и  вовлекать население в решение местных проблем;</w:t>
      </w:r>
    </w:p>
    <w:p w:rsidR="000C2870" w:rsidRPr="007106F5" w:rsidRDefault="000C2870" w:rsidP="000C2870">
      <w:pPr>
        <w:pStyle w:val="a5"/>
        <w:numPr>
          <w:ilvl w:val="0"/>
          <w:numId w:val="4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6F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Оперативно выявлять и решать наиболее острые социальные проблемы    местного уровня, являющиеся реальным    приоритетом населения;</w:t>
      </w:r>
    </w:p>
    <w:p w:rsidR="000C2870" w:rsidRPr="007106F5" w:rsidRDefault="000C2870" w:rsidP="000C2870">
      <w:pPr>
        <w:pStyle w:val="a5"/>
        <w:numPr>
          <w:ilvl w:val="0"/>
          <w:numId w:val="4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6F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Восстанавливать объекты социальной и инженерной инфраструктуры;</w:t>
      </w:r>
    </w:p>
    <w:p w:rsidR="000C2870" w:rsidRPr="007106F5" w:rsidRDefault="000C2870" w:rsidP="000C2870">
      <w:pPr>
        <w:pStyle w:val="a5"/>
        <w:numPr>
          <w:ilvl w:val="0"/>
          <w:numId w:val="4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6F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Повышать эффективность бюджетных расходов за счет усиления общественного контроля;</w:t>
      </w:r>
    </w:p>
    <w:p w:rsidR="000C2870" w:rsidRPr="007106F5" w:rsidRDefault="000C2870" w:rsidP="000C2870">
      <w:pPr>
        <w:pStyle w:val="a5"/>
        <w:numPr>
          <w:ilvl w:val="0"/>
          <w:numId w:val="4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6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Привлекать для решения этих проблем все доступные имеющиеся местные   ресурсы;</w:t>
      </w:r>
    </w:p>
    <w:p w:rsidR="000C2870" w:rsidRDefault="000C2870" w:rsidP="000C2870">
      <w:pPr>
        <w:pStyle w:val="a5"/>
        <w:numPr>
          <w:ilvl w:val="0"/>
          <w:numId w:val="4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6F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Повышать уровень доверия населения к власти.</w:t>
      </w:r>
    </w:p>
    <w:p w:rsidR="000C2870" w:rsidRPr="00CB54E9" w:rsidRDefault="000C2870" w:rsidP="000C28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870" w:rsidRPr="00CB54E9" w:rsidRDefault="000C2870" w:rsidP="000C287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CB54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Проекты в рамках ППМИ финансируются за счет краевого бюджета, бюджета поселения и  вклада жителей, а также за счет спонсоров.  Большая часть финансирования приходится на краевой бюджет.  Для нашего муниципального образования определена максимальная сумма 1 500 000,00 руб. </w:t>
      </w:r>
    </w:p>
    <w:p w:rsidR="000C2870" w:rsidRPr="007106F5" w:rsidRDefault="000C2870" w:rsidP="000C28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B54E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 финансирования за счет средств местного бюджета должна составлять не менее 5 % от суммы проекта, а за счет средств населения – не менее 3% от суммы проекта, иных источников не менее 7 %.</w:t>
      </w:r>
      <w:r>
        <w:rPr>
          <w:rFonts w:ascii="Calibri" w:eastAsia="Calibri" w:hAnsi="Calibri" w:cs="Times New Roman"/>
          <w:b/>
          <w:bCs/>
          <w:sz w:val="21"/>
          <w:szCs w:val="21"/>
        </w:rPr>
        <w:t xml:space="preserve"> </w:t>
      </w:r>
      <w:r w:rsidRPr="00710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того, что бы получить 85% денежных средств из краевого бюджета, нужно </w:t>
      </w:r>
      <w:proofErr w:type="spellStart"/>
      <w:r w:rsidRPr="007106F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софинансирование</w:t>
      </w:r>
      <w:proofErr w:type="spellEnd"/>
      <w:r w:rsidRPr="00710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местного бюджета 5%, средства граждан 3%, иные источники (спонсорская помощь) 7 %. </w:t>
      </w:r>
      <w:proofErr w:type="gramEnd"/>
    </w:p>
    <w:p w:rsidR="000C2870" w:rsidRDefault="000C2870" w:rsidP="000C287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38822BD9" wp14:editId="74D8FAE5">
            <wp:simplePos x="0" y="0"/>
            <wp:positionH relativeFrom="column">
              <wp:posOffset>539750</wp:posOffset>
            </wp:positionH>
            <wp:positionV relativeFrom="paragraph">
              <wp:posOffset>134620</wp:posOffset>
            </wp:positionV>
            <wp:extent cx="2016125" cy="1230630"/>
            <wp:effectExtent l="0" t="0" r="3175" b="7620"/>
            <wp:wrapThrough wrapText="bothSides">
              <wp:wrapPolygon edited="0">
                <wp:start x="0" y="0"/>
                <wp:lineTo x="0" y="21399"/>
                <wp:lineTo x="21430" y="21399"/>
                <wp:lineTo x="21430" y="0"/>
                <wp:lineTo x="0" y="0"/>
              </wp:wrapPolygon>
            </wp:wrapThrough>
            <wp:docPr id="4" name="Рисунок 4" descr="C:\Users\Пользователь\Desktop\di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diagr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3CB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1E25F1" wp14:editId="76A2670A">
                <wp:simplePos x="0" y="0"/>
                <wp:positionH relativeFrom="column">
                  <wp:posOffset>2863215</wp:posOffset>
                </wp:positionH>
                <wp:positionV relativeFrom="paragraph">
                  <wp:posOffset>33655</wp:posOffset>
                </wp:positionV>
                <wp:extent cx="2390140" cy="1071880"/>
                <wp:effectExtent l="0" t="0" r="10160" b="1397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140" cy="1071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5C49" w:rsidRPr="00E03CB6" w:rsidRDefault="006A5C49" w:rsidP="000C287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03CB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85% - краевой бюджет</w:t>
                            </w:r>
                            <w:r w:rsidRPr="00E03CB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>5% - муниципальный бюджет</w:t>
                            </w:r>
                            <w:r w:rsidRPr="00E03CB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>3% - средства граждан</w:t>
                            </w:r>
                            <w:r w:rsidRPr="00E03CB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>7% - без привязки к источнику</w:t>
                            </w:r>
                          </w:p>
                          <w:p w:rsidR="006A5C49" w:rsidRPr="00E03CB6" w:rsidRDefault="006A5C49" w:rsidP="000C2870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25.45pt;margin-top:2.65pt;width:188.2pt;height:8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">
                <v:textbox>
                  <w:txbxContent>
                    <w:p w:rsidR="006A5C49" w:rsidRPr="00E03CB6" w:rsidRDefault="006A5C49" w:rsidP="000C287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E03CB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85% - краевой бюджет</w:t>
                      </w:r>
                      <w:r w:rsidRPr="00E03CB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  <w:t>5% - муниципальный бюджет</w:t>
                      </w:r>
                      <w:r w:rsidRPr="00E03CB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  <w:t>3% - средства граждан</w:t>
                      </w:r>
                      <w:r w:rsidRPr="00E03CB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  <w:t>7% - без привязки к источнику</w:t>
                      </w:r>
                    </w:p>
                    <w:p w:rsidR="006A5C49" w:rsidRPr="00E03CB6" w:rsidRDefault="006A5C49" w:rsidP="000C2870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C2870" w:rsidRDefault="000C2870" w:rsidP="000C287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2870" w:rsidRDefault="000C2870" w:rsidP="000C287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2870" w:rsidRDefault="000C2870" w:rsidP="000C287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2870" w:rsidRPr="007106F5" w:rsidRDefault="000C2870" w:rsidP="000C287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  <w:r w:rsidRPr="007106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Примеры:</w:t>
      </w:r>
    </w:p>
    <w:p w:rsidR="000C2870" w:rsidRPr="007106F5" w:rsidRDefault="000C2870" w:rsidP="000C2870">
      <w:pPr>
        <w:pStyle w:val="a5"/>
        <w:numPr>
          <w:ilvl w:val="0"/>
          <w:numId w:val="39"/>
        </w:numPr>
        <w:shd w:val="clear" w:color="auto" w:fill="FFFFFF"/>
        <w:spacing w:line="240" w:lineRule="auto"/>
        <w:ind w:left="-28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10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того что бы получить денежные средства на капитальный ремонт кладбища по ул. Солнечная в размере 1 000 000,00 руб., нужно вложить средства из местного бюджета 50 000,00 руб., спонсорская помощь в размере 70 000, 00 руб., и собственные средства граждан в размере 30 000,00 руб. (ремонт ограждения кладбища с установкой ворот обойдется около 500 000,00 руб. соответственно сумма </w:t>
      </w:r>
      <w:proofErr w:type="spellStart"/>
      <w:r w:rsidRPr="007106F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софинансирования</w:t>
      </w:r>
      <w:proofErr w:type="spellEnd"/>
      <w:proofErr w:type="gramEnd"/>
      <w:r w:rsidRPr="00710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уменьшается в 2 раза). </w:t>
      </w:r>
    </w:p>
    <w:p w:rsidR="000C2870" w:rsidRPr="007106F5" w:rsidRDefault="000C2870" w:rsidP="000C2870">
      <w:pPr>
        <w:pStyle w:val="a5"/>
        <w:numPr>
          <w:ilvl w:val="0"/>
          <w:numId w:val="39"/>
        </w:numPr>
        <w:shd w:val="clear" w:color="auto" w:fill="FFFFFF"/>
        <w:spacing w:line="240" w:lineRule="auto"/>
        <w:ind w:left="-28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того, что бы построить детскую площадку по улице Песочная на общую сумму 300 000,00 руб., нужно  вложить средства из местного бюджета 15 000,00 руб., спонсорская помощь в размере 21 000, 00 руб., и собственные средства граждан в размере 9 000,00 руб. </w:t>
      </w:r>
    </w:p>
    <w:p w:rsidR="000C2870" w:rsidRPr="007106F5" w:rsidRDefault="000C2870" w:rsidP="000C2870">
      <w:pPr>
        <w:pStyle w:val="a5"/>
        <w:numPr>
          <w:ilvl w:val="0"/>
          <w:numId w:val="39"/>
        </w:numPr>
        <w:shd w:val="clear" w:color="auto" w:fill="FFFFFF"/>
        <w:spacing w:line="240" w:lineRule="auto"/>
        <w:ind w:left="-28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106F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того, что бы построить спортивную площадку под ГТО в центре с. Сизая, с вырубкой тополей и отсыпкой песчаной смесью покрытия нужно около 800 000,00 руб., нужно вложить средства из местного бюджета 40 000,00 руб., спонсорская помощь в размере 56 000, 00 руб., и собственные средства граждан в размере 21 000,00 руб.</w:t>
      </w:r>
      <w:proofErr w:type="gramEnd"/>
    </w:p>
    <w:p w:rsidR="000C2870" w:rsidRPr="007106F5" w:rsidRDefault="000C2870" w:rsidP="000C2870">
      <w:pPr>
        <w:pStyle w:val="a5"/>
        <w:numPr>
          <w:ilvl w:val="0"/>
          <w:numId w:val="39"/>
        </w:numPr>
        <w:shd w:val="clear" w:color="auto" w:fill="FFFFFF"/>
        <w:spacing w:line="240" w:lineRule="auto"/>
        <w:ind w:left="-28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того, что бы провести освещение по </w:t>
      </w:r>
      <w:proofErr w:type="spellStart"/>
      <w:r w:rsidRPr="007106F5">
        <w:rPr>
          <w:rFonts w:ascii="Times New Roman" w:eastAsia="Times New Roman" w:hAnsi="Times New Roman" w:cs="Times New Roman"/>
          <w:sz w:val="24"/>
          <w:szCs w:val="24"/>
          <w:lang w:eastAsia="ru-RU"/>
        </w:rPr>
        <w:t>ул</w:t>
      </w:r>
      <w:proofErr w:type="spellEnd"/>
      <w:r w:rsidRPr="007106F5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…….., на общую сумму 400 000,00 руб., нужно вложить средства из местного бюджета 20 000,00 руб., спонсорская помощь в размере 28 000, 00 руб., и собственные средства граждан в размере 11 000,00 руб. и т.д.</w:t>
      </w:r>
    </w:p>
    <w:p w:rsidR="000C2870" w:rsidRPr="007106F5" w:rsidRDefault="000C2870" w:rsidP="000C2870">
      <w:pPr>
        <w:pStyle w:val="a5"/>
        <w:shd w:val="clear" w:color="auto" w:fill="FFFFFF"/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6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По условиям программы население не только принимает участие в выборе объекта инфраструктуры, нуждающимся в ремонте или реконструкции, но и участвует в </w:t>
      </w:r>
      <w:proofErr w:type="spellStart"/>
      <w:r w:rsidRPr="007106F5">
        <w:rPr>
          <w:rFonts w:ascii="Times New Roman" w:hAnsi="Times New Roman" w:cs="Times New Roman"/>
          <w:sz w:val="24"/>
          <w:szCs w:val="24"/>
          <w:shd w:val="clear" w:color="auto" w:fill="FFFFFF"/>
        </w:rPr>
        <w:t>софинансировании</w:t>
      </w:r>
      <w:proofErr w:type="spellEnd"/>
      <w:r w:rsidRPr="007106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проекта, осуществляет </w:t>
      </w:r>
      <w:proofErr w:type="gramStart"/>
      <w:r w:rsidRPr="007106F5">
        <w:rPr>
          <w:rFonts w:ascii="Times New Roman" w:hAnsi="Times New Roman" w:cs="Times New Roman"/>
          <w:sz w:val="24"/>
          <w:szCs w:val="24"/>
          <w:shd w:val="clear" w:color="auto" w:fill="FFFFFF"/>
        </w:rPr>
        <w:t>контроль за</w:t>
      </w:r>
      <w:proofErr w:type="gramEnd"/>
      <w:r w:rsidRPr="007106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расходованием средств, выделенных на данный объект. </w:t>
      </w:r>
    </w:p>
    <w:p w:rsidR="000C2870" w:rsidRPr="007106F5" w:rsidRDefault="000C2870" w:rsidP="000C2870">
      <w:pPr>
        <w:pStyle w:val="a5"/>
        <w:shd w:val="clear" w:color="auto" w:fill="FFFFFF"/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GoBack"/>
      <w:bookmarkEnd w:id="1"/>
    </w:p>
    <w:p w:rsidR="000C2870" w:rsidRPr="007106F5" w:rsidRDefault="000C2870" w:rsidP="005E7EED">
      <w:pPr>
        <w:pStyle w:val="a5"/>
        <w:shd w:val="clear" w:color="auto" w:fill="FFFFFF"/>
        <w:spacing w:line="240" w:lineRule="auto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06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действий</w:t>
      </w:r>
    </w:p>
    <w:p w:rsidR="000C2870" w:rsidRDefault="000C2870" w:rsidP="000C2870">
      <w:pPr>
        <w:pStyle w:val="a5"/>
        <w:shd w:val="clear" w:color="auto" w:fill="FFFFFF"/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870" w:rsidRPr="007106F5" w:rsidRDefault="000C2870" w:rsidP="000C2870">
      <w:pPr>
        <w:pStyle w:val="a5"/>
        <w:shd w:val="clear" w:color="auto" w:fill="FFFFFF"/>
        <w:spacing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06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Выбор проекта на собрании жителей</w:t>
      </w:r>
    </w:p>
    <w:p w:rsidR="000C2870" w:rsidRPr="007106F5" w:rsidRDefault="000C2870" w:rsidP="000C2870">
      <w:pPr>
        <w:pStyle w:val="a5"/>
        <w:shd w:val="clear" w:color="auto" w:fill="FFFFFF"/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6F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приоритетной проблемы для решения ее в рамках проекта, утверждение суммы вклада жителей в реализацию проекта, формирование инициативной группы для подготовки конкурсной заявки.</w:t>
      </w:r>
    </w:p>
    <w:p w:rsidR="000C2870" w:rsidRDefault="000C2870" w:rsidP="000C2870">
      <w:pPr>
        <w:pStyle w:val="a5"/>
        <w:shd w:val="clear" w:color="auto" w:fill="FFFFFF"/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870" w:rsidRPr="007106F5" w:rsidRDefault="000C2870" w:rsidP="000C2870">
      <w:pPr>
        <w:pStyle w:val="a5"/>
        <w:shd w:val="clear" w:color="auto" w:fill="FFFFFF"/>
        <w:spacing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06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Подготовка заявки для конкурса</w:t>
      </w:r>
    </w:p>
    <w:p w:rsidR="000C2870" w:rsidRPr="007106F5" w:rsidRDefault="000C2870" w:rsidP="000C2870">
      <w:pPr>
        <w:pStyle w:val="a5"/>
        <w:shd w:val="clear" w:color="auto" w:fill="FFFFFF"/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6F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сметы проекта, формирование пакета документов для участия в конкурсе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роекта, направление заявки в институт муниципального развития</w:t>
      </w:r>
      <w:r w:rsidRPr="00710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(корректировка проектной заявки при необходимос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 на основании рекомендаций института муниципального развития</w:t>
      </w:r>
      <w:r w:rsidRPr="007106F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C2870" w:rsidRDefault="000C2870" w:rsidP="000C2870">
      <w:pPr>
        <w:pStyle w:val="a5"/>
        <w:shd w:val="clear" w:color="auto" w:fill="FFFFFF"/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870" w:rsidRPr="007106F5" w:rsidRDefault="000C2870" w:rsidP="000C2870">
      <w:pPr>
        <w:pStyle w:val="a5"/>
        <w:shd w:val="clear" w:color="auto" w:fill="FFFFFF"/>
        <w:spacing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06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Победа заявки в конкурсе</w:t>
      </w:r>
    </w:p>
    <w:p w:rsidR="000C2870" w:rsidRDefault="000C2870" w:rsidP="000C2870">
      <w:pPr>
        <w:pStyle w:val="a5"/>
        <w:shd w:val="clear" w:color="auto" w:fill="FFFFFF"/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6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регионального конкурса и выбор проектов-победителей, сбор финансового вклада всех участников победившего проекта, перечисление денежных средств субсидии в местный бюджет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C2870" w:rsidRPr="007106F5" w:rsidRDefault="000C2870" w:rsidP="000C2870">
      <w:pPr>
        <w:pStyle w:val="a5"/>
        <w:shd w:val="clear" w:color="auto" w:fill="FFFFFF"/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870" w:rsidRPr="007106F5" w:rsidRDefault="000C2870" w:rsidP="000C2870">
      <w:pPr>
        <w:pStyle w:val="a5"/>
        <w:shd w:val="clear" w:color="auto" w:fill="FFFFFF"/>
        <w:spacing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06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Строительные работы, реализация проекта</w:t>
      </w:r>
    </w:p>
    <w:p w:rsidR="000C2870" w:rsidRPr="007106F5" w:rsidRDefault="000C2870" w:rsidP="000C2870">
      <w:pPr>
        <w:pStyle w:val="a5"/>
        <w:shd w:val="clear" w:color="auto" w:fill="FFFFFF"/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Отбор подрядчиков (проведение конкурса), заключение контрактов, выполнение работ, обеспечение нефинансового вклада жителей, мониторинг реализации проекта, </w:t>
      </w:r>
      <w:proofErr w:type="gramStart"/>
      <w:r w:rsidRPr="007106F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710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C2870" w:rsidRPr="007106F5" w:rsidRDefault="000C2870" w:rsidP="000C2870">
      <w:pPr>
        <w:pStyle w:val="a5"/>
        <w:shd w:val="clear" w:color="auto" w:fill="FFFFFF"/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870" w:rsidRPr="007106F5" w:rsidRDefault="000C2870" w:rsidP="000C2870">
      <w:pPr>
        <w:pStyle w:val="a5"/>
        <w:shd w:val="clear" w:color="auto" w:fill="FFFFFF"/>
        <w:spacing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06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Торжественное открытие объекта</w:t>
      </w:r>
    </w:p>
    <w:p w:rsidR="000C2870" w:rsidRPr="007106F5" w:rsidRDefault="000C2870" w:rsidP="000C2870">
      <w:pPr>
        <w:pStyle w:val="a5"/>
        <w:shd w:val="clear" w:color="auto" w:fill="FFFFFF"/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6F5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Торжественное открытие/подведение итогов реализации проекта в муниципальном образовании, публикация результатов реализации проекта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C2870" w:rsidRPr="005E4248" w:rsidRDefault="000C2870" w:rsidP="000C2870">
      <w:pPr>
        <w:shd w:val="clear" w:color="auto" w:fill="FFFFFF"/>
        <w:ind w:left="-284"/>
        <w:jc w:val="both"/>
        <w:rPr>
          <w:rFonts w:ascii="Arial" w:eastAsia="Times New Roman" w:hAnsi="Arial" w:cs="Arial"/>
          <w:color w:val="464950"/>
          <w:sz w:val="21"/>
          <w:szCs w:val="21"/>
          <w:lang w:eastAsia="ru-RU"/>
        </w:rPr>
      </w:pPr>
      <w:proofErr w:type="gramStart"/>
      <w:r w:rsidRPr="00CB54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Убедительная просьба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жителям МО «Сизинский сельсовет» до конца октября определиться с проблемой, которую нужно решить в с. Сизая, п. Красный Хутор, д. Голубая и </w:t>
      </w:r>
      <w:r w:rsidRPr="00CB54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принять активное участие в реализации программы.</w:t>
      </w:r>
      <w:proofErr w:type="gramEnd"/>
      <w:r w:rsidRPr="00CB54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Общее собрание жителей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определению и голосованию проекта состоится </w:t>
      </w:r>
      <w:r w:rsidRPr="00CB54E9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 ноября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сельском ДК, число и время собрания граждан будет сообщено дополнительно.</w:t>
      </w:r>
    </w:p>
    <w:p w:rsidR="009A681A" w:rsidRDefault="009A681A" w:rsidP="00AB2589">
      <w:pPr>
        <w:spacing w:after="0"/>
        <w:jc w:val="right"/>
        <w:rPr>
          <w:sz w:val="32"/>
          <w:szCs w:val="32"/>
        </w:rPr>
      </w:pPr>
    </w:p>
    <w:p w:rsidR="000C2870" w:rsidRPr="000C2870" w:rsidRDefault="000C2870" w:rsidP="000C2870">
      <w:pPr>
        <w:shd w:val="clear" w:color="auto" w:fill="FFFFFF"/>
        <w:spacing w:after="0" w:line="240" w:lineRule="auto"/>
        <w:jc w:val="center"/>
        <w:outlineLvl w:val="1"/>
        <w:rPr>
          <w:rFonts w:ascii="Arno Pro Smbd SmText" w:eastAsia="Times New Roman" w:hAnsi="Arno Pro Smbd SmText" w:cs="Times New Roman"/>
          <w:b/>
          <w:bCs/>
          <w:i/>
          <w:caps/>
          <w:sz w:val="36"/>
          <w:szCs w:val="36"/>
          <w:lang w:eastAsia="ru-RU"/>
        </w:rPr>
      </w:pPr>
      <w:r w:rsidRPr="000C2870">
        <w:rPr>
          <w:rFonts w:ascii="Arno Pro Smbd SmText" w:eastAsia="Times New Roman" w:hAnsi="Arno Pro Smbd SmText" w:cs="Times New Roman"/>
          <w:b/>
          <w:bCs/>
          <w:i/>
          <w:caps/>
          <w:sz w:val="36"/>
          <w:szCs w:val="36"/>
          <w:lang w:eastAsia="ru-RU"/>
        </w:rPr>
        <w:t xml:space="preserve">ПАМЯТКА ДЛЯ ИНИЦИАТИВНой ГРУППы </w:t>
      </w:r>
    </w:p>
    <w:tbl>
      <w:tblPr>
        <w:tblStyle w:val="2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4"/>
        <w:gridCol w:w="5627"/>
      </w:tblGrid>
      <w:tr w:rsidR="000C2870" w:rsidRPr="000C2870" w:rsidTr="000C2870">
        <w:tc>
          <w:tcPr>
            <w:tcW w:w="4928" w:type="dxa"/>
          </w:tcPr>
          <w:p w:rsidR="000C2870" w:rsidRPr="000C2870" w:rsidRDefault="000C2870" w:rsidP="000C2870">
            <w:pPr>
              <w:shd w:val="clear" w:color="auto" w:fill="FFFFFF"/>
              <w:outlineLvl w:val="1"/>
              <w:rPr>
                <w:bCs/>
                <w:caps/>
              </w:rPr>
            </w:pPr>
          </w:p>
        </w:tc>
        <w:tc>
          <w:tcPr>
            <w:tcW w:w="5757" w:type="dxa"/>
            <w:hideMark/>
          </w:tcPr>
          <w:p w:rsidR="000C2870" w:rsidRPr="000C2870" w:rsidRDefault="000C2870" w:rsidP="000C2870">
            <w:pPr>
              <w:shd w:val="clear" w:color="auto" w:fill="FFFFFF"/>
              <w:jc w:val="right"/>
              <w:outlineLvl w:val="1"/>
              <w:rPr>
                <w:bCs/>
                <w:caps/>
              </w:rPr>
            </w:pPr>
            <w:r w:rsidRPr="000C2870">
              <w:rPr>
                <w:bCs/>
                <w:caps/>
              </w:rPr>
              <w:t>(</w:t>
            </w:r>
            <w:r w:rsidRPr="000C2870">
              <w:rPr>
                <w:bCs/>
              </w:rPr>
              <w:t>по программе поддержки местных инициатив</w:t>
            </w:r>
            <w:r w:rsidRPr="000C2870">
              <w:rPr>
                <w:bCs/>
                <w:caps/>
              </w:rPr>
              <w:t>)</w:t>
            </w:r>
          </w:p>
        </w:tc>
      </w:tr>
    </w:tbl>
    <w:p w:rsidR="000C2870" w:rsidRPr="000C2870" w:rsidRDefault="000C2870" w:rsidP="000C2870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caps/>
          <w:color w:val="BC8F00"/>
          <w:sz w:val="24"/>
          <w:szCs w:val="24"/>
          <w:lang w:eastAsia="ru-RU"/>
        </w:rPr>
      </w:pPr>
    </w:p>
    <w:p w:rsidR="000C2870" w:rsidRPr="000C2870" w:rsidRDefault="000C2870" w:rsidP="000C2870">
      <w:pPr>
        <w:shd w:val="clear" w:color="auto" w:fill="FFFFFF"/>
        <w:spacing w:after="0" w:line="240" w:lineRule="auto"/>
        <w:jc w:val="center"/>
        <w:outlineLvl w:val="1"/>
        <w:rPr>
          <w:rFonts w:ascii="Arno Pro Caption" w:eastAsia="Times New Roman" w:hAnsi="Arno Pro Caption" w:cs="Times New Roman"/>
          <w:b/>
          <w:i/>
          <w:color w:val="FF0000"/>
          <w:lang w:eastAsia="ru-RU"/>
        </w:rPr>
      </w:pPr>
      <w:r w:rsidRPr="000C2870">
        <w:rPr>
          <w:rFonts w:ascii="Arno Pro Caption" w:eastAsia="Times New Roman" w:hAnsi="Arno Pro Caption" w:cs="Times New Roman"/>
          <w:b/>
          <w:i/>
          <w:color w:val="FF0000"/>
          <w:lang w:eastAsia="ru-RU"/>
        </w:rPr>
        <w:t>ППМИ в Красноярском крае  направлено на решение именно тех проблем,</w:t>
      </w:r>
    </w:p>
    <w:p w:rsidR="000C2870" w:rsidRPr="000C2870" w:rsidRDefault="000C2870" w:rsidP="000C2870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i/>
          <w:caps/>
          <w:color w:val="FF0000"/>
          <w:sz w:val="24"/>
          <w:szCs w:val="24"/>
          <w:lang w:eastAsia="ru-RU"/>
        </w:rPr>
      </w:pPr>
      <w:r w:rsidRPr="000C2870">
        <w:rPr>
          <w:rFonts w:ascii="Arno Pro Caption" w:eastAsia="Times New Roman" w:hAnsi="Arno Pro Caption" w:cs="Times New Roman"/>
          <w:b/>
          <w:i/>
          <w:color w:val="FF0000"/>
          <w:lang w:eastAsia="ru-RU"/>
        </w:rPr>
        <w:t>которые жители самостоятельно определяют на собраниях</w:t>
      </w:r>
      <w:r w:rsidRPr="000C2870">
        <w:rPr>
          <w:rFonts w:ascii="Arno Pro Caption" w:eastAsia="Times New Roman" w:hAnsi="Arno Pro Caption" w:cs="Times New Roman"/>
          <w:i/>
          <w:color w:val="FF0000"/>
          <w:lang w:eastAsia="ru-RU"/>
        </w:rPr>
        <w:t>!</w:t>
      </w:r>
    </w:p>
    <w:p w:rsidR="000C2870" w:rsidRPr="000C2870" w:rsidRDefault="000C2870" w:rsidP="000C2870">
      <w:pPr>
        <w:shd w:val="clear" w:color="auto" w:fill="FFFFFF"/>
        <w:spacing w:after="0" w:line="240" w:lineRule="auto"/>
        <w:jc w:val="center"/>
        <w:outlineLvl w:val="1"/>
        <w:rPr>
          <w:rFonts w:ascii="Calibri" w:eastAsia="Calibri" w:hAnsi="Calibri" w:cs="Times New Roman"/>
        </w:rPr>
      </w:pPr>
      <w:r w:rsidRPr="000C2870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6F421C" wp14:editId="3B47D1F0">
                <wp:simplePos x="0" y="0"/>
                <wp:positionH relativeFrom="column">
                  <wp:posOffset>-148590</wp:posOffset>
                </wp:positionH>
                <wp:positionV relativeFrom="paragraph">
                  <wp:posOffset>81280</wp:posOffset>
                </wp:positionV>
                <wp:extent cx="6941820" cy="2154555"/>
                <wp:effectExtent l="13335" t="5080" r="7620" b="12065"/>
                <wp:wrapNone/>
                <wp:docPr id="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1820" cy="2154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26" style="position:absolute;margin-left:-11.7pt;margin-top:6.4pt;width:546.6pt;height:169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" filled="f"/>
            </w:pict>
          </mc:Fallback>
        </mc:AlternateContent>
      </w:r>
    </w:p>
    <w:p w:rsidR="000C2870" w:rsidRPr="000C2870" w:rsidRDefault="000C2870" w:rsidP="000C287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0C287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D4DACA5" wp14:editId="37E50238">
            <wp:simplePos x="0" y="0"/>
            <wp:positionH relativeFrom="column">
              <wp:posOffset>15240</wp:posOffset>
            </wp:positionH>
            <wp:positionV relativeFrom="paragraph">
              <wp:posOffset>71120</wp:posOffset>
            </wp:positionV>
            <wp:extent cx="1377315" cy="1057910"/>
            <wp:effectExtent l="0" t="0" r="0" b="8890"/>
            <wp:wrapSquare wrapText="bothSides"/>
            <wp:docPr id="6" name="Рисунок 6" descr="Описание: \\imrserv\КМЦ Рабочая\1 ЛИЧНЫЕ\Фаррахова С.В\1 ППМИ Подпрограмма\165174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\\imrserv\КМЦ Рабочая\1 ЛИЧНЫЕ\Фаррахова С.В\1 ППМИ Подпрограмма\16517408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05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870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Инициативная группа</w:t>
      </w:r>
      <w:r w:rsidRPr="000C2870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– это команда единомышленников, которая помогает администрации поселения готовить и выполнять проект на всех его стадиях – от момента подготовки документов на конкурс для получения субсидии из краевого бюджета до завершения строительных работ.</w:t>
      </w:r>
      <w:r w:rsidRPr="000C2870">
        <w:rPr>
          <w:rFonts w:ascii="Times New Roman" w:eastAsia="Times New Roman" w:hAnsi="Times New Roman" w:cs="Times New Roman"/>
          <w:b/>
          <w:bCs/>
          <w:noProof/>
          <w:color w:val="333333"/>
          <w:sz w:val="20"/>
          <w:szCs w:val="20"/>
          <w:lang w:eastAsia="ru-RU"/>
        </w:rPr>
        <w:t xml:space="preserve"> </w:t>
      </w:r>
    </w:p>
    <w:p w:rsidR="000C2870" w:rsidRPr="000C2870" w:rsidRDefault="000C2870" w:rsidP="000C2870">
      <w:pPr>
        <w:shd w:val="clear" w:color="auto" w:fill="FFFFFF"/>
        <w:spacing w:after="0" w:line="240" w:lineRule="auto"/>
        <w:ind w:left="141" w:hanging="11"/>
        <w:jc w:val="center"/>
        <w:outlineLvl w:val="3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</w:pPr>
      <w:r w:rsidRPr="000C2870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 xml:space="preserve"> Состав и роль инициативной группы. </w:t>
      </w:r>
    </w:p>
    <w:p w:rsidR="000C2870" w:rsidRPr="000C2870" w:rsidRDefault="000C2870" w:rsidP="000C2870">
      <w:pPr>
        <w:shd w:val="clear" w:color="auto" w:fill="FFFFFF"/>
        <w:spacing w:after="0" w:line="240" w:lineRule="auto"/>
        <w:ind w:left="141" w:hanging="11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0C2870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Инициативная группа, как правило, состоит из 3-5 человек, однако, требования к количеству участников не существует. В состав инициативной группы входят люди, непосредственно связанные с проектом, лучше остальных понимающие суть решаемой проблемы, умеющие работать с населением, (например, директор клуба – в случае, если программа связана с ремонтом клуба), также обладающие минимальными техническими знаниями. </w:t>
      </w:r>
    </w:p>
    <w:p w:rsidR="000C2870" w:rsidRPr="000C2870" w:rsidRDefault="000C2870" w:rsidP="000C2870">
      <w:pPr>
        <w:shd w:val="clear" w:color="auto" w:fill="FFFFFF"/>
        <w:spacing w:after="0" w:line="240" w:lineRule="auto"/>
        <w:ind w:left="142" w:firstLine="578"/>
        <w:jc w:val="both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</w:pPr>
      <w:r w:rsidRPr="000C2870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У инициативной группы должен быть руководитель – человек, который будет выполнять координационную и представительскую роль. В состав инициативной группы рекомендуется включить представителя администрации, но это не является обязательным условием. Важно, чтобы инициативная группа четко представляла себе свои задачи, обязанности, возможности и хорошо понимала суть Проекта.</w:t>
      </w:r>
    </w:p>
    <w:p w:rsidR="000C2870" w:rsidRDefault="000C2870" w:rsidP="000C2870">
      <w:pPr>
        <w:shd w:val="clear" w:color="auto" w:fill="FFFFFF"/>
        <w:spacing w:after="0" w:line="240" w:lineRule="auto"/>
        <w:ind w:firstLine="578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4054E" w:rsidRDefault="00B4054E" w:rsidP="000C2870">
      <w:pPr>
        <w:shd w:val="clear" w:color="auto" w:fill="FFFFFF"/>
        <w:spacing w:after="0" w:line="240" w:lineRule="auto"/>
        <w:ind w:firstLine="578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4054E" w:rsidRPr="000C2870" w:rsidRDefault="00B4054E" w:rsidP="000C2870">
      <w:pPr>
        <w:shd w:val="clear" w:color="auto" w:fill="FFFFFF"/>
        <w:spacing w:after="0" w:line="240" w:lineRule="auto"/>
        <w:ind w:firstLine="578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45390" w:rsidRPr="000C2870" w:rsidRDefault="000C2870" w:rsidP="000C2870">
      <w:pPr>
        <w:shd w:val="clear" w:color="auto" w:fill="FFFFFF"/>
        <w:spacing w:after="0" w:line="240" w:lineRule="auto"/>
        <w:ind w:firstLine="578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C287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Задачи инициативной группы</w:t>
      </w:r>
      <w:r w:rsidRPr="000C28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</w:p>
    <w:p w:rsidR="000C2870" w:rsidRPr="000C2870" w:rsidRDefault="000C2870" w:rsidP="000C2870">
      <w:pPr>
        <w:shd w:val="clear" w:color="auto" w:fill="FFFFFF"/>
        <w:spacing w:after="0" w:line="240" w:lineRule="auto"/>
        <w:ind w:firstLine="578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tbl>
      <w:tblPr>
        <w:tblStyle w:val="24"/>
        <w:tblW w:w="10740" w:type="dxa"/>
        <w:tblInd w:w="0" w:type="dxa"/>
        <w:tblLook w:val="04A0" w:firstRow="1" w:lastRow="0" w:firstColumn="1" w:lastColumn="0" w:noHBand="0" w:noVBand="1"/>
      </w:tblPr>
      <w:tblGrid>
        <w:gridCol w:w="3227"/>
        <w:gridCol w:w="284"/>
        <w:gridCol w:w="3543"/>
        <w:gridCol w:w="284"/>
        <w:gridCol w:w="3402"/>
      </w:tblGrid>
      <w:tr w:rsidR="000C2870" w:rsidRPr="000C2870" w:rsidTr="000C287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70" w:rsidRPr="000C2870" w:rsidRDefault="000C2870" w:rsidP="000C2870">
            <w:pPr>
              <w:shd w:val="clear" w:color="auto" w:fill="FFFFFF"/>
              <w:jc w:val="center"/>
              <w:rPr>
                <w:color w:val="333333"/>
                <w:sz w:val="16"/>
                <w:szCs w:val="16"/>
                <w:u w:val="single"/>
              </w:rPr>
            </w:pPr>
            <w:r w:rsidRPr="000C2870">
              <w:rPr>
                <w:b/>
                <w:bCs/>
                <w:color w:val="333333"/>
                <w:sz w:val="16"/>
                <w:szCs w:val="16"/>
                <w:u w:val="single"/>
              </w:rPr>
              <w:t>Участие населения в подготовке и реализации проекта.</w:t>
            </w:r>
          </w:p>
          <w:p w:rsidR="000C2870" w:rsidRPr="000C2870" w:rsidRDefault="000C2870" w:rsidP="000C2870">
            <w:pPr>
              <w:shd w:val="clear" w:color="auto" w:fill="FFFFFF"/>
              <w:jc w:val="center"/>
              <w:rPr>
                <w:color w:val="333333"/>
                <w:sz w:val="16"/>
                <w:szCs w:val="16"/>
              </w:rPr>
            </w:pPr>
          </w:p>
          <w:p w:rsidR="000C2870" w:rsidRPr="000C2870" w:rsidRDefault="000C2870" w:rsidP="000C2870">
            <w:pPr>
              <w:shd w:val="clear" w:color="auto" w:fill="FFFFFF"/>
              <w:ind w:hanging="11"/>
              <w:jc w:val="both"/>
              <w:rPr>
                <w:color w:val="333333"/>
                <w:sz w:val="16"/>
                <w:szCs w:val="16"/>
              </w:rPr>
            </w:pPr>
            <w:r w:rsidRPr="000C2870">
              <w:rPr>
                <w:color w:val="333333"/>
                <w:sz w:val="16"/>
                <w:szCs w:val="16"/>
              </w:rPr>
              <w:t xml:space="preserve">Население должно принимать непосредственное участие в выборе программы для финансирования. Чем больше жителей будет участвовать в собрании по определению проблемы и выбору программы, тем больше шансов на победу у конкурсной заявки поселения. </w:t>
            </w:r>
          </w:p>
          <w:p w:rsidR="000C2870" w:rsidRPr="000C2870" w:rsidRDefault="000C2870" w:rsidP="000C2870">
            <w:pPr>
              <w:shd w:val="clear" w:color="auto" w:fill="FFFFFF"/>
              <w:ind w:hanging="11"/>
              <w:jc w:val="both"/>
              <w:rPr>
                <w:color w:val="333333"/>
                <w:sz w:val="16"/>
                <w:szCs w:val="16"/>
              </w:rPr>
            </w:pPr>
          </w:p>
          <w:p w:rsidR="000C2870" w:rsidRPr="000C2870" w:rsidRDefault="000C2870" w:rsidP="000C2870">
            <w:pPr>
              <w:shd w:val="clear" w:color="auto" w:fill="FFFFFF"/>
              <w:ind w:hanging="11"/>
              <w:jc w:val="both"/>
              <w:rPr>
                <w:b/>
                <w:bCs/>
                <w:color w:val="333333"/>
                <w:sz w:val="16"/>
                <w:szCs w:val="16"/>
              </w:rPr>
            </w:pPr>
            <w:r w:rsidRPr="000C2870">
              <w:rPr>
                <w:color w:val="333333"/>
                <w:sz w:val="16"/>
                <w:szCs w:val="16"/>
              </w:rPr>
              <w:t xml:space="preserve">Кроме того, население должно принимать участие в мониторинге качества работ. Для обеспечения участия населения крайне важна информационно-разъяснительная работа – население должно понять, что большая часть проблем населенного пункта может быть решена только с его непосредственным участием и под </w:t>
            </w:r>
            <w:r w:rsidRPr="000C2870">
              <w:rPr>
                <w:sz w:val="16"/>
                <w:szCs w:val="16"/>
              </w:rPr>
              <w:t>его непосредственным контролем.</w:t>
            </w:r>
          </w:p>
          <w:p w:rsidR="000C2870" w:rsidRPr="000C2870" w:rsidRDefault="000C2870" w:rsidP="000C2870">
            <w:pPr>
              <w:shd w:val="clear" w:color="auto" w:fill="FFFFFF"/>
              <w:jc w:val="both"/>
              <w:rPr>
                <w:b/>
                <w:bCs/>
                <w:iCs/>
                <w:color w:val="333333"/>
                <w:sz w:val="16"/>
                <w:szCs w:val="16"/>
                <w:u w:val="single"/>
              </w:rPr>
            </w:pPr>
          </w:p>
          <w:p w:rsidR="000C2870" w:rsidRPr="000C2870" w:rsidRDefault="000C2870" w:rsidP="000C2870">
            <w:pPr>
              <w:shd w:val="clear" w:color="auto" w:fill="FFFFFF"/>
              <w:jc w:val="both"/>
              <w:rPr>
                <w:b/>
                <w:bCs/>
                <w:iCs/>
                <w:color w:val="333333"/>
                <w:sz w:val="16"/>
                <w:szCs w:val="16"/>
                <w:u w:val="single"/>
              </w:rPr>
            </w:pPr>
          </w:p>
          <w:p w:rsidR="000C2870" w:rsidRPr="000C2870" w:rsidRDefault="000C2870" w:rsidP="000C2870">
            <w:pPr>
              <w:shd w:val="clear" w:color="auto" w:fill="FFFFFF"/>
              <w:jc w:val="both"/>
              <w:rPr>
                <w:b/>
                <w:bCs/>
                <w:iCs/>
                <w:color w:val="333333"/>
                <w:sz w:val="16"/>
                <w:szCs w:val="16"/>
                <w:u w:val="single"/>
              </w:rPr>
            </w:pPr>
          </w:p>
          <w:p w:rsidR="000C2870" w:rsidRPr="000C2870" w:rsidRDefault="000C2870" w:rsidP="000C2870">
            <w:pPr>
              <w:shd w:val="clear" w:color="auto" w:fill="FFFFFF"/>
              <w:jc w:val="both"/>
              <w:rPr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2870" w:rsidRPr="000C2870" w:rsidRDefault="000C2870" w:rsidP="000C2870">
            <w:pPr>
              <w:jc w:val="center"/>
              <w:outlineLvl w:val="3"/>
              <w:rPr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70" w:rsidRPr="000C2870" w:rsidRDefault="000C2870" w:rsidP="000C2870">
            <w:pPr>
              <w:shd w:val="clear" w:color="auto" w:fill="FFFFFF"/>
              <w:jc w:val="center"/>
              <w:rPr>
                <w:color w:val="333333"/>
                <w:sz w:val="16"/>
                <w:szCs w:val="16"/>
              </w:rPr>
            </w:pPr>
            <w:r w:rsidRPr="000C2870">
              <w:rPr>
                <w:b/>
                <w:bCs/>
                <w:iCs/>
                <w:color w:val="333333"/>
                <w:sz w:val="16"/>
                <w:szCs w:val="16"/>
                <w:u w:val="single"/>
              </w:rPr>
              <w:t>Подготовка конкурсной документации</w:t>
            </w:r>
          </w:p>
          <w:p w:rsidR="000C2870" w:rsidRPr="000C2870" w:rsidRDefault="000C2870" w:rsidP="000C2870">
            <w:pPr>
              <w:shd w:val="clear" w:color="auto" w:fill="FFFFFF"/>
              <w:jc w:val="both"/>
              <w:rPr>
                <w:color w:val="333333"/>
                <w:sz w:val="16"/>
                <w:szCs w:val="16"/>
              </w:rPr>
            </w:pPr>
          </w:p>
          <w:p w:rsidR="000C2870" w:rsidRPr="000C2870" w:rsidRDefault="000C2870" w:rsidP="000C2870">
            <w:pPr>
              <w:shd w:val="clear" w:color="auto" w:fill="FFFFFF"/>
              <w:jc w:val="both"/>
              <w:rPr>
                <w:color w:val="333333"/>
                <w:sz w:val="16"/>
                <w:szCs w:val="16"/>
              </w:rPr>
            </w:pPr>
          </w:p>
          <w:p w:rsidR="000C2870" w:rsidRPr="000C2870" w:rsidRDefault="000C2870" w:rsidP="000C2870">
            <w:pPr>
              <w:shd w:val="clear" w:color="auto" w:fill="FFFFFF"/>
              <w:jc w:val="both"/>
              <w:rPr>
                <w:color w:val="333333"/>
                <w:sz w:val="16"/>
                <w:szCs w:val="16"/>
              </w:rPr>
            </w:pPr>
            <w:r w:rsidRPr="000C2870">
              <w:rPr>
                <w:color w:val="333333"/>
                <w:sz w:val="16"/>
                <w:szCs w:val="16"/>
              </w:rPr>
              <w:t xml:space="preserve">Инициативная группа принимать участие в подготовке конкурсной заявки при определении объемов работ и их ориентировочной стоимости, разработке локальных смет, подготовке фотоматериалов о текущем состоянии объекта и др. Важно, чтобы заявка была реалистичной. </w:t>
            </w:r>
          </w:p>
          <w:p w:rsidR="000C2870" w:rsidRPr="000C2870" w:rsidRDefault="000C2870" w:rsidP="000C2870">
            <w:pPr>
              <w:autoSpaceDE w:val="0"/>
              <w:autoSpaceDN w:val="0"/>
              <w:adjustRightInd w:val="0"/>
              <w:jc w:val="both"/>
              <w:rPr>
                <w:color w:val="333333"/>
                <w:sz w:val="16"/>
                <w:szCs w:val="16"/>
              </w:rPr>
            </w:pPr>
          </w:p>
          <w:p w:rsidR="000C2870" w:rsidRPr="000C2870" w:rsidRDefault="000C2870" w:rsidP="000C2870">
            <w:pPr>
              <w:jc w:val="both"/>
              <w:rPr>
                <w:b/>
                <w:bCs/>
                <w:color w:val="333333"/>
                <w:sz w:val="16"/>
                <w:szCs w:val="16"/>
              </w:rPr>
            </w:pPr>
            <w:r w:rsidRPr="000C2870">
              <w:rPr>
                <w:sz w:val="16"/>
                <w:szCs w:val="16"/>
              </w:rPr>
              <w:t>Кроме того, есть ряд дополнительных требований к качественной заявке (обеспечение эксплуатации и содержания объекта,  информационное сопровождение проекта), которые также влияют на вероятность получения субсидии, но в несколько меньшей степени. Эти требования и соответствующие им коэффициенты приведены в критериях оценки конкурсной документации.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2870" w:rsidRPr="000C2870" w:rsidRDefault="000C2870" w:rsidP="000C2870">
            <w:pPr>
              <w:jc w:val="center"/>
              <w:outlineLvl w:val="3"/>
              <w:rPr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70" w:rsidRPr="000C2870" w:rsidRDefault="000C2870" w:rsidP="000C2870">
            <w:pPr>
              <w:shd w:val="clear" w:color="auto" w:fill="FFFFFF"/>
              <w:jc w:val="center"/>
              <w:rPr>
                <w:b/>
                <w:sz w:val="16"/>
                <w:szCs w:val="16"/>
                <w:u w:val="single"/>
              </w:rPr>
            </w:pPr>
            <w:r w:rsidRPr="000C2870">
              <w:rPr>
                <w:b/>
                <w:sz w:val="16"/>
                <w:szCs w:val="16"/>
                <w:u w:val="single"/>
              </w:rPr>
              <w:t xml:space="preserve">Сбор денежных средств </w:t>
            </w:r>
          </w:p>
          <w:p w:rsidR="000C2870" w:rsidRPr="000C2870" w:rsidRDefault="000C2870" w:rsidP="000C2870">
            <w:pPr>
              <w:shd w:val="clear" w:color="auto" w:fill="FFFFFF"/>
              <w:jc w:val="center"/>
              <w:rPr>
                <w:b/>
                <w:sz w:val="16"/>
                <w:szCs w:val="16"/>
                <w:u w:val="single"/>
              </w:rPr>
            </w:pPr>
            <w:r w:rsidRPr="000C2870">
              <w:rPr>
                <w:b/>
                <w:sz w:val="16"/>
                <w:szCs w:val="16"/>
                <w:u w:val="single"/>
              </w:rPr>
              <w:t xml:space="preserve">от населения и спонсоров для </w:t>
            </w:r>
            <w:proofErr w:type="spellStart"/>
            <w:r w:rsidRPr="000C2870">
              <w:rPr>
                <w:b/>
                <w:sz w:val="16"/>
                <w:szCs w:val="16"/>
                <w:u w:val="single"/>
              </w:rPr>
              <w:t>софинансирования</w:t>
            </w:r>
            <w:proofErr w:type="spellEnd"/>
            <w:r w:rsidRPr="000C2870">
              <w:rPr>
                <w:b/>
                <w:sz w:val="16"/>
                <w:szCs w:val="16"/>
                <w:u w:val="single"/>
              </w:rPr>
              <w:t xml:space="preserve"> проекта</w:t>
            </w:r>
          </w:p>
          <w:p w:rsidR="000C2870" w:rsidRPr="000C2870" w:rsidRDefault="000C2870" w:rsidP="000C2870">
            <w:pPr>
              <w:shd w:val="clear" w:color="auto" w:fill="FFFFFF"/>
              <w:jc w:val="both"/>
              <w:rPr>
                <w:color w:val="333333"/>
                <w:sz w:val="16"/>
                <w:szCs w:val="16"/>
              </w:rPr>
            </w:pPr>
          </w:p>
          <w:p w:rsidR="000C2870" w:rsidRPr="000C2870" w:rsidRDefault="000C2870" w:rsidP="000C2870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16"/>
                <w:szCs w:val="16"/>
              </w:rPr>
            </w:pPr>
            <w:r w:rsidRPr="000C2870">
              <w:rPr>
                <w:bCs/>
                <w:sz w:val="16"/>
                <w:szCs w:val="16"/>
              </w:rPr>
              <w:t xml:space="preserve">Объем вклада от граждан составляет </w:t>
            </w:r>
            <w:r w:rsidRPr="000C2870">
              <w:rPr>
                <w:rFonts w:eastAsia="Calibri"/>
                <w:bCs/>
                <w:sz w:val="16"/>
                <w:szCs w:val="16"/>
              </w:rPr>
              <w:t>не менее 3 %</w:t>
            </w:r>
            <w:r w:rsidRPr="000C2870">
              <w:rPr>
                <w:bCs/>
                <w:sz w:val="16"/>
                <w:szCs w:val="16"/>
              </w:rPr>
              <w:t xml:space="preserve"> и отражается в протоколе собрания граждан. Сбор денежных сре</w:t>
            </w:r>
            <w:proofErr w:type="gramStart"/>
            <w:r w:rsidRPr="000C2870">
              <w:rPr>
                <w:bCs/>
                <w:sz w:val="16"/>
                <w:szCs w:val="16"/>
              </w:rPr>
              <w:t>дств сл</w:t>
            </w:r>
            <w:proofErr w:type="gramEnd"/>
            <w:r w:rsidRPr="000C2870">
              <w:rPr>
                <w:bCs/>
                <w:sz w:val="16"/>
                <w:szCs w:val="16"/>
              </w:rPr>
              <w:t xml:space="preserve">едует вести по ведомости с указанием данных о вкладчике, суммы и его личной  подписи. Важную роль для организации сбора населения играет разъяснительная работа. Жители должны понимать, зачем у них собирают деньги, и как именно они будут расходоваться. </w:t>
            </w:r>
          </w:p>
          <w:p w:rsidR="000C2870" w:rsidRPr="000C2870" w:rsidRDefault="000C2870" w:rsidP="000C2870">
            <w:pPr>
              <w:shd w:val="clear" w:color="auto" w:fill="FFFFFF"/>
              <w:jc w:val="both"/>
              <w:rPr>
                <w:b/>
                <w:bCs/>
                <w:color w:val="333333"/>
                <w:sz w:val="16"/>
                <w:szCs w:val="16"/>
              </w:rPr>
            </w:pPr>
          </w:p>
          <w:p w:rsidR="000C2870" w:rsidRPr="000C2870" w:rsidRDefault="000C2870" w:rsidP="000C2870">
            <w:pPr>
              <w:shd w:val="clear" w:color="auto" w:fill="FFFFFF"/>
              <w:jc w:val="both"/>
              <w:rPr>
                <w:b/>
                <w:bCs/>
                <w:sz w:val="16"/>
                <w:szCs w:val="16"/>
              </w:rPr>
            </w:pPr>
            <w:r w:rsidRPr="000C2870">
              <w:rPr>
                <w:bCs/>
                <w:i/>
                <w:sz w:val="16"/>
                <w:szCs w:val="16"/>
              </w:rPr>
              <w:t>Важно</w:t>
            </w:r>
            <w:r w:rsidRPr="000C2870">
              <w:rPr>
                <w:i/>
                <w:sz w:val="16"/>
                <w:szCs w:val="16"/>
              </w:rPr>
              <w:t> – </w:t>
            </w:r>
            <w:r w:rsidRPr="000C2870">
              <w:rPr>
                <w:bCs/>
                <w:i/>
                <w:sz w:val="16"/>
                <w:szCs w:val="16"/>
              </w:rPr>
              <w:t>сбор средств</w:t>
            </w:r>
            <w:r w:rsidRPr="000C2870">
              <w:rPr>
                <w:i/>
                <w:sz w:val="16"/>
                <w:szCs w:val="16"/>
              </w:rPr>
              <w:t> начинается не после проведения собрания, а </w:t>
            </w:r>
            <w:r w:rsidRPr="000C2870">
              <w:rPr>
                <w:bCs/>
                <w:i/>
                <w:sz w:val="16"/>
                <w:szCs w:val="16"/>
              </w:rPr>
              <w:t>только после того как Вы узнали, что Ваше поселение стало победителем конкурсного отбора! Так как</w:t>
            </w:r>
            <w:r w:rsidRPr="000C2870">
              <w:rPr>
                <w:i/>
                <w:sz w:val="16"/>
                <w:szCs w:val="16"/>
              </w:rPr>
              <w:t>, если поселение не станет победителем, а средства будут собраны, то возникнут технические сложности возврата средств со счета поселения, а также общее недоверие населения к программе. Вся работа по сбору денег от населения строится на принципах добровольности и строгой отчетности по денежным средствам.</w:t>
            </w:r>
          </w:p>
        </w:tc>
      </w:tr>
      <w:tr w:rsidR="000C2870" w:rsidRPr="000C2870" w:rsidTr="000C2870"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C2870" w:rsidRPr="000C2870" w:rsidRDefault="000C2870" w:rsidP="000C2870">
            <w:pPr>
              <w:jc w:val="center"/>
              <w:outlineLvl w:val="3"/>
              <w:rPr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C2870" w:rsidRPr="000C2870" w:rsidRDefault="000C2870" w:rsidP="000C2870">
            <w:pPr>
              <w:jc w:val="center"/>
              <w:outlineLvl w:val="3"/>
              <w:rPr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C2870" w:rsidRPr="000C2870" w:rsidRDefault="000C2870" w:rsidP="000C2870">
            <w:pPr>
              <w:jc w:val="center"/>
              <w:outlineLvl w:val="3"/>
              <w:rPr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C2870" w:rsidRPr="000C2870" w:rsidRDefault="000C2870" w:rsidP="000C2870">
            <w:pPr>
              <w:jc w:val="center"/>
              <w:outlineLvl w:val="3"/>
              <w:rPr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C2870" w:rsidRPr="000C2870" w:rsidRDefault="000C2870" w:rsidP="000C2870">
            <w:pPr>
              <w:jc w:val="center"/>
              <w:outlineLvl w:val="3"/>
              <w:rPr>
                <w:b/>
                <w:bCs/>
                <w:color w:val="333333"/>
                <w:sz w:val="16"/>
                <w:szCs w:val="16"/>
              </w:rPr>
            </w:pPr>
          </w:p>
        </w:tc>
      </w:tr>
      <w:tr w:rsidR="000C2870" w:rsidRPr="000C2870" w:rsidTr="000C287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70" w:rsidRPr="000C2870" w:rsidRDefault="000C2870" w:rsidP="000C2870">
            <w:pPr>
              <w:shd w:val="clear" w:color="auto" w:fill="FFFFFF"/>
              <w:jc w:val="center"/>
              <w:rPr>
                <w:b/>
                <w:color w:val="333333"/>
                <w:sz w:val="16"/>
                <w:szCs w:val="16"/>
                <w:u w:val="single"/>
              </w:rPr>
            </w:pPr>
            <w:r w:rsidRPr="000C2870">
              <w:rPr>
                <w:b/>
                <w:color w:val="333333"/>
                <w:sz w:val="16"/>
                <w:szCs w:val="16"/>
                <w:u w:val="single"/>
              </w:rPr>
              <w:t xml:space="preserve">Информирование населения </w:t>
            </w:r>
          </w:p>
          <w:p w:rsidR="000C2870" w:rsidRPr="000C2870" w:rsidRDefault="000C2870" w:rsidP="000C2870">
            <w:pPr>
              <w:shd w:val="clear" w:color="auto" w:fill="FFFFFF"/>
              <w:jc w:val="center"/>
              <w:rPr>
                <w:b/>
                <w:color w:val="333333"/>
                <w:sz w:val="16"/>
                <w:szCs w:val="16"/>
                <w:u w:val="single"/>
              </w:rPr>
            </w:pPr>
            <w:r w:rsidRPr="000C2870">
              <w:rPr>
                <w:b/>
                <w:color w:val="333333"/>
                <w:sz w:val="16"/>
                <w:szCs w:val="16"/>
                <w:u w:val="single"/>
              </w:rPr>
              <w:t xml:space="preserve">о ходе реализации проекта </w:t>
            </w:r>
          </w:p>
          <w:p w:rsidR="000C2870" w:rsidRPr="000C2870" w:rsidRDefault="000C2870" w:rsidP="000C2870">
            <w:pPr>
              <w:shd w:val="clear" w:color="auto" w:fill="FFFFFF"/>
              <w:jc w:val="center"/>
              <w:rPr>
                <w:b/>
                <w:color w:val="333333"/>
                <w:sz w:val="16"/>
                <w:szCs w:val="16"/>
              </w:rPr>
            </w:pPr>
            <w:r w:rsidRPr="000C2870">
              <w:rPr>
                <w:b/>
                <w:color w:val="333333"/>
                <w:sz w:val="16"/>
                <w:szCs w:val="16"/>
                <w:u w:val="single"/>
              </w:rPr>
              <w:t>на всех его стадиях</w:t>
            </w:r>
          </w:p>
          <w:p w:rsidR="000C2870" w:rsidRPr="000C2870" w:rsidRDefault="000C2870" w:rsidP="000C2870">
            <w:pPr>
              <w:shd w:val="clear" w:color="auto" w:fill="FFFFFF"/>
              <w:jc w:val="both"/>
              <w:rPr>
                <w:color w:val="333333"/>
                <w:sz w:val="16"/>
                <w:szCs w:val="16"/>
              </w:rPr>
            </w:pPr>
          </w:p>
          <w:p w:rsidR="000C2870" w:rsidRPr="000C2870" w:rsidRDefault="000C2870" w:rsidP="000C2870">
            <w:pPr>
              <w:shd w:val="clear" w:color="auto" w:fill="FFFFFF"/>
              <w:jc w:val="both"/>
              <w:rPr>
                <w:b/>
                <w:bCs/>
                <w:color w:val="333333"/>
                <w:sz w:val="16"/>
                <w:szCs w:val="16"/>
              </w:rPr>
            </w:pPr>
            <w:r w:rsidRPr="000C2870">
              <w:rPr>
                <w:color w:val="333333"/>
                <w:sz w:val="16"/>
                <w:szCs w:val="16"/>
              </w:rPr>
              <w:t xml:space="preserve">Важно, чтобы ход выполнения программы получал максимальное информационное освещение, начиная с проведения собрания по отбору проекта, до ввода его в эксплуатацию. Для этого используются все возможные средства: местная печать и телевидение, стенды объявлений, расположенные около зданий  администраций, сеть Интернет. Распространение информации о проекте позволяет сделать все его процедуры открытыми и прозрачными, облегчает процедуру привлечения </w:t>
            </w:r>
            <w:proofErr w:type="spellStart"/>
            <w:r w:rsidRPr="000C2870">
              <w:rPr>
                <w:color w:val="333333"/>
                <w:sz w:val="16"/>
                <w:szCs w:val="16"/>
              </w:rPr>
              <w:t>софинансирования</w:t>
            </w:r>
            <w:proofErr w:type="spellEnd"/>
            <w:r w:rsidRPr="000C2870">
              <w:rPr>
                <w:color w:val="333333"/>
                <w:sz w:val="16"/>
                <w:szCs w:val="16"/>
              </w:rPr>
              <w:t xml:space="preserve"> со стороны населения и спонсоров, снимает возможные подозрения о злоупотреблениях. 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2870" w:rsidRPr="000C2870" w:rsidRDefault="000C2870" w:rsidP="000C2870">
            <w:pPr>
              <w:jc w:val="center"/>
              <w:outlineLvl w:val="3"/>
              <w:rPr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70" w:rsidRPr="000C2870" w:rsidRDefault="000C2870" w:rsidP="000C2870">
            <w:pPr>
              <w:shd w:val="clear" w:color="auto" w:fill="FFFFFF"/>
              <w:jc w:val="center"/>
              <w:rPr>
                <w:b/>
                <w:color w:val="333333"/>
                <w:sz w:val="16"/>
                <w:szCs w:val="16"/>
                <w:u w:val="single"/>
              </w:rPr>
            </w:pPr>
            <w:r w:rsidRPr="000C2870">
              <w:rPr>
                <w:b/>
                <w:color w:val="333333"/>
                <w:sz w:val="16"/>
                <w:szCs w:val="16"/>
                <w:u w:val="single"/>
              </w:rPr>
              <w:t xml:space="preserve">Мониторинг качества </w:t>
            </w:r>
          </w:p>
          <w:p w:rsidR="000C2870" w:rsidRPr="000C2870" w:rsidRDefault="000C2870" w:rsidP="000C2870">
            <w:pPr>
              <w:shd w:val="clear" w:color="auto" w:fill="FFFFFF"/>
              <w:jc w:val="center"/>
              <w:rPr>
                <w:b/>
                <w:color w:val="333333"/>
                <w:sz w:val="16"/>
                <w:szCs w:val="16"/>
                <w:u w:val="single"/>
              </w:rPr>
            </w:pPr>
            <w:r w:rsidRPr="000C2870">
              <w:rPr>
                <w:b/>
                <w:color w:val="333333"/>
                <w:sz w:val="16"/>
                <w:szCs w:val="16"/>
                <w:u w:val="single"/>
              </w:rPr>
              <w:t>выполняемых работ</w:t>
            </w:r>
          </w:p>
          <w:p w:rsidR="000C2870" w:rsidRPr="000C2870" w:rsidRDefault="000C2870" w:rsidP="000C2870">
            <w:pPr>
              <w:jc w:val="center"/>
              <w:rPr>
                <w:b/>
                <w:color w:val="333333"/>
                <w:sz w:val="16"/>
                <w:szCs w:val="16"/>
              </w:rPr>
            </w:pPr>
          </w:p>
          <w:p w:rsidR="000C2870" w:rsidRPr="000C2870" w:rsidRDefault="000C2870" w:rsidP="000C2870">
            <w:pPr>
              <w:jc w:val="both"/>
              <w:rPr>
                <w:color w:val="333333"/>
                <w:sz w:val="16"/>
                <w:szCs w:val="16"/>
              </w:rPr>
            </w:pPr>
          </w:p>
          <w:p w:rsidR="000C2870" w:rsidRPr="000C2870" w:rsidRDefault="000C2870" w:rsidP="000C2870">
            <w:pPr>
              <w:jc w:val="both"/>
              <w:rPr>
                <w:b/>
                <w:bCs/>
                <w:color w:val="333333"/>
                <w:sz w:val="16"/>
                <w:szCs w:val="16"/>
              </w:rPr>
            </w:pPr>
            <w:r w:rsidRPr="000C2870">
              <w:rPr>
                <w:color w:val="333333"/>
                <w:sz w:val="16"/>
                <w:szCs w:val="16"/>
              </w:rPr>
              <w:t>Успешность программы во многом зависит от того, насколько активно будет вовлечены члены инициативной группы и население в отслеживание своевременности и качества выполняемых работ. Очень хорошо, если к мониторингу удастся привлечь людей, имеющих опыт в строительстве профессиональный или житейский. Но если даже нет, ничего страшного. К примеру, каждый заинтересованный житель может замерить глубину траншеи при ремонте водопроводной сети, чтобы избежать промерзания или ширину дорожного покрытия. Для этого их нужно проинформировать о строительных нормах к подобным работам и попросить обеспечить контроль.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2870" w:rsidRPr="000C2870" w:rsidRDefault="000C2870" w:rsidP="000C2870">
            <w:pPr>
              <w:jc w:val="center"/>
              <w:outlineLvl w:val="3"/>
              <w:rPr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70" w:rsidRPr="000C2870" w:rsidRDefault="000C2870" w:rsidP="000C2870">
            <w:pPr>
              <w:shd w:val="clear" w:color="auto" w:fill="FFFFFF"/>
              <w:jc w:val="center"/>
              <w:rPr>
                <w:color w:val="333333"/>
                <w:sz w:val="16"/>
                <w:szCs w:val="16"/>
                <w:u w:val="single"/>
              </w:rPr>
            </w:pPr>
            <w:r w:rsidRPr="000C2870">
              <w:rPr>
                <w:b/>
                <w:color w:val="333333"/>
                <w:sz w:val="16"/>
                <w:szCs w:val="16"/>
                <w:u w:val="single"/>
              </w:rPr>
              <w:t>Участие в приемке работ и обеспечение сохранности объекта в процессе эксплуатации</w:t>
            </w:r>
            <w:r w:rsidRPr="000C2870">
              <w:rPr>
                <w:color w:val="333333"/>
                <w:sz w:val="16"/>
                <w:szCs w:val="16"/>
                <w:u w:val="single"/>
              </w:rPr>
              <w:t>.</w:t>
            </w:r>
          </w:p>
          <w:p w:rsidR="000C2870" w:rsidRPr="000C2870" w:rsidRDefault="000C2870" w:rsidP="000C2870">
            <w:pPr>
              <w:shd w:val="clear" w:color="auto" w:fill="FFFFFF"/>
              <w:ind w:hanging="11"/>
              <w:jc w:val="both"/>
              <w:rPr>
                <w:i/>
                <w:color w:val="333333"/>
                <w:sz w:val="16"/>
                <w:szCs w:val="16"/>
              </w:rPr>
            </w:pPr>
          </w:p>
          <w:p w:rsidR="000C2870" w:rsidRPr="000C2870" w:rsidRDefault="000C2870" w:rsidP="000C2870">
            <w:pPr>
              <w:shd w:val="clear" w:color="auto" w:fill="FFFFFF"/>
              <w:jc w:val="both"/>
              <w:outlineLvl w:val="1"/>
              <w:rPr>
                <w:color w:val="333333"/>
                <w:sz w:val="16"/>
                <w:szCs w:val="16"/>
              </w:rPr>
            </w:pPr>
            <w:r w:rsidRPr="000C2870">
              <w:rPr>
                <w:color w:val="333333"/>
                <w:sz w:val="16"/>
                <w:szCs w:val="16"/>
              </w:rPr>
              <w:t xml:space="preserve">На этом этапе члены инициативной группы вместе с главой поселения оценивают все проведенные в рамках муниципального контракта работы, участвуют в подписании акта сдачи объекта в эксплуатацию и при необходимости отмечают те недостатки, которые необходимо устранить. </w:t>
            </w:r>
          </w:p>
          <w:p w:rsidR="000C2870" w:rsidRPr="000C2870" w:rsidRDefault="000C2870" w:rsidP="000C2870">
            <w:pPr>
              <w:shd w:val="clear" w:color="auto" w:fill="FFFFFF"/>
              <w:jc w:val="both"/>
              <w:outlineLvl w:val="1"/>
              <w:rPr>
                <w:color w:val="333333"/>
                <w:sz w:val="16"/>
                <w:szCs w:val="16"/>
              </w:rPr>
            </w:pPr>
          </w:p>
          <w:p w:rsidR="000C2870" w:rsidRPr="000C2870" w:rsidRDefault="000C2870" w:rsidP="000C2870">
            <w:pPr>
              <w:shd w:val="clear" w:color="auto" w:fill="FFFFFF"/>
              <w:jc w:val="both"/>
              <w:outlineLvl w:val="1"/>
              <w:rPr>
                <w:b/>
                <w:bCs/>
                <w:caps/>
                <w:color w:val="C0504D"/>
                <w:sz w:val="16"/>
                <w:szCs w:val="16"/>
              </w:rPr>
            </w:pPr>
            <w:r w:rsidRPr="000C2870">
              <w:rPr>
                <w:color w:val="333333"/>
                <w:sz w:val="16"/>
                <w:szCs w:val="16"/>
              </w:rPr>
              <w:t>Так как, обычно завершение работ и прием объекта в эксплуатацию осуществляется в торжественной обстановке, необходимо поблагодарить всех тех людей или организации, которые активно помогали Вам в процессе работы.</w:t>
            </w:r>
          </w:p>
          <w:p w:rsidR="000C2870" w:rsidRPr="000C2870" w:rsidRDefault="000C2870" w:rsidP="000C2870">
            <w:pPr>
              <w:shd w:val="clear" w:color="auto" w:fill="FFFFFF"/>
              <w:ind w:hanging="11"/>
              <w:jc w:val="both"/>
              <w:rPr>
                <w:b/>
                <w:bCs/>
                <w:color w:val="333333"/>
                <w:sz w:val="16"/>
                <w:szCs w:val="16"/>
              </w:rPr>
            </w:pPr>
          </w:p>
        </w:tc>
      </w:tr>
    </w:tbl>
    <w:p w:rsidR="000C2870" w:rsidRPr="000C2870" w:rsidRDefault="000C2870" w:rsidP="000C287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FF0000"/>
          <w:sz w:val="18"/>
          <w:szCs w:val="18"/>
          <w:lang w:eastAsia="ru-RU"/>
        </w:rPr>
      </w:pPr>
    </w:p>
    <w:p w:rsidR="000C2870" w:rsidRDefault="000C2870" w:rsidP="000C2870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FF0000"/>
          <w:sz w:val="18"/>
          <w:szCs w:val="18"/>
          <w:lang w:eastAsia="ru-RU"/>
        </w:rPr>
      </w:pPr>
      <w:r w:rsidRPr="000C2870">
        <w:rPr>
          <w:rFonts w:ascii="Times New Roman" w:eastAsia="Times New Roman" w:hAnsi="Times New Roman" w:cs="Times New Roman"/>
          <w:b/>
          <w:i/>
          <w:color w:val="FF0000"/>
          <w:sz w:val="18"/>
          <w:szCs w:val="18"/>
          <w:lang w:eastAsia="ru-RU"/>
        </w:rPr>
        <w:t xml:space="preserve">Об успешной реализации Вашего проекта должны знать не только в Вашем поселении, районе, но и в других регионах </w:t>
      </w:r>
    </w:p>
    <w:p w:rsidR="000C2870" w:rsidRDefault="000C2870" w:rsidP="000C2870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FF0000"/>
          <w:sz w:val="18"/>
          <w:szCs w:val="18"/>
          <w:lang w:eastAsia="ru-RU"/>
        </w:rPr>
      </w:pPr>
    </w:p>
    <w:p w:rsidR="00AC5671" w:rsidRDefault="000C2870" w:rsidP="000C2870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FF0000"/>
          <w:sz w:val="18"/>
          <w:szCs w:val="18"/>
          <w:lang w:eastAsia="ru-RU"/>
        </w:rPr>
      </w:pPr>
      <w:r w:rsidRPr="000C2870">
        <w:rPr>
          <w:rFonts w:ascii="Times New Roman" w:eastAsia="Times New Roman" w:hAnsi="Times New Roman" w:cs="Times New Roman"/>
          <w:b/>
          <w:i/>
          <w:color w:val="FF0000"/>
          <w:sz w:val="18"/>
          <w:szCs w:val="18"/>
          <w:lang w:eastAsia="ru-RU"/>
        </w:rPr>
        <w:t>России!!!</w:t>
      </w:r>
    </w:p>
    <w:p w:rsidR="000C2870" w:rsidRDefault="000C2870" w:rsidP="000C2870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FF0000"/>
          <w:sz w:val="18"/>
          <w:szCs w:val="18"/>
          <w:lang w:eastAsia="ru-RU"/>
        </w:rPr>
      </w:pPr>
    </w:p>
    <w:p w:rsidR="000C2870" w:rsidRDefault="000C2870" w:rsidP="000C2870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FF0000"/>
          <w:sz w:val="18"/>
          <w:szCs w:val="18"/>
          <w:lang w:eastAsia="ru-RU"/>
        </w:rPr>
      </w:pPr>
    </w:p>
    <w:p w:rsidR="000C2870" w:rsidRDefault="000C2870" w:rsidP="000C2870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FF0000"/>
          <w:sz w:val="18"/>
          <w:szCs w:val="18"/>
          <w:lang w:eastAsia="ru-RU"/>
        </w:rPr>
      </w:pPr>
    </w:p>
    <w:p w:rsidR="000C2870" w:rsidRDefault="000C2870" w:rsidP="000C2870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FF0000"/>
          <w:sz w:val="18"/>
          <w:szCs w:val="18"/>
          <w:lang w:eastAsia="ru-RU"/>
        </w:rPr>
      </w:pPr>
    </w:p>
    <w:p w:rsidR="000C2870" w:rsidRPr="004E4B21" w:rsidRDefault="000C2870" w:rsidP="000C2870">
      <w:pPr>
        <w:shd w:val="clear" w:color="auto" w:fill="FFFFFF"/>
        <w:spacing w:after="0" w:line="240" w:lineRule="auto"/>
        <w:contextualSpacing/>
        <w:jc w:val="center"/>
        <w:rPr>
          <w:sz w:val="32"/>
          <w:szCs w:val="32"/>
        </w:rPr>
      </w:pPr>
    </w:p>
    <w:tbl>
      <w:tblPr>
        <w:tblpPr w:leftFromText="180" w:rightFromText="180" w:vertAnchor="text" w:horzAnchor="margin" w:tblpXSpec="center" w:tblpY="679"/>
        <w:tblW w:w="0" w:type="auto"/>
        <w:tblLook w:val="0000" w:firstRow="0" w:lastRow="0" w:firstColumn="0" w:lastColumn="0" w:noHBand="0" w:noVBand="0"/>
      </w:tblPr>
      <w:tblGrid>
        <w:gridCol w:w="4644"/>
      </w:tblGrid>
      <w:tr w:rsidR="00C32DF0" w:rsidRPr="0048504C" w:rsidTr="00613A7C">
        <w:trPr>
          <w:trHeight w:val="849"/>
        </w:trPr>
        <w:tc>
          <w:tcPr>
            <w:tcW w:w="4644" w:type="dxa"/>
          </w:tcPr>
          <w:p w:rsidR="00C32DF0" w:rsidRPr="0048504C" w:rsidRDefault="00C32DF0" w:rsidP="00613A7C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48504C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</w:tr>
    </w:tbl>
    <w:p w:rsidR="00C32DF0" w:rsidRPr="0048504C" w:rsidRDefault="00C32DF0" w:rsidP="00C32DF0">
      <w:pPr>
        <w:spacing w:after="0"/>
        <w:rPr>
          <w:rFonts w:ascii="Times New Roman" w:eastAsia="Calibri" w:hAnsi="Times New Roman" w:cs="Times New Roman"/>
          <w:vanish/>
          <w:sz w:val="20"/>
          <w:szCs w:val="20"/>
        </w:rPr>
      </w:pPr>
    </w:p>
    <w:tbl>
      <w:tblPr>
        <w:tblpPr w:leftFromText="180" w:rightFromText="180" w:vertAnchor="text" w:horzAnchor="margin" w:tblpXSpec="right" w:tblpY="711"/>
        <w:tblW w:w="0" w:type="auto"/>
        <w:tblLook w:val="0000" w:firstRow="0" w:lastRow="0" w:firstColumn="0" w:lastColumn="0" w:noHBand="0" w:noVBand="0"/>
      </w:tblPr>
      <w:tblGrid>
        <w:gridCol w:w="3227"/>
      </w:tblGrid>
      <w:tr w:rsidR="00C32DF0" w:rsidRPr="0048504C" w:rsidTr="00613A7C">
        <w:trPr>
          <w:trHeight w:val="712"/>
        </w:trPr>
        <w:tc>
          <w:tcPr>
            <w:tcW w:w="3227" w:type="dxa"/>
          </w:tcPr>
          <w:p w:rsidR="00C32DF0" w:rsidRPr="0048504C" w:rsidRDefault="00C32DF0" w:rsidP="00613A7C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8504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Издание утверждено 3.04.2008 г.  тиражом в 500 экземпляров. </w:t>
            </w:r>
          </w:p>
        </w:tc>
      </w:tr>
    </w:tbl>
    <w:tbl>
      <w:tblPr>
        <w:tblpPr w:leftFromText="180" w:rightFromText="180" w:vertAnchor="text" w:horzAnchor="margin" w:tblpY="668"/>
        <w:tblW w:w="0" w:type="auto"/>
        <w:tblLook w:val="0000" w:firstRow="0" w:lastRow="0" w:firstColumn="0" w:lastColumn="0" w:noHBand="0" w:noVBand="0"/>
      </w:tblPr>
      <w:tblGrid>
        <w:gridCol w:w="2518"/>
      </w:tblGrid>
      <w:tr w:rsidR="00C32DF0" w:rsidRPr="0048504C" w:rsidTr="00613A7C">
        <w:trPr>
          <w:trHeight w:val="3261"/>
        </w:trPr>
        <w:tc>
          <w:tcPr>
            <w:tcW w:w="2518" w:type="dxa"/>
          </w:tcPr>
          <w:p w:rsidR="00C32DF0" w:rsidRPr="0048504C" w:rsidRDefault="00C32DF0" w:rsidP="00613A7C">
            <w:pPr>
              <w:tabs>
                <w:tab w:val="left" w:pos="4360"/>
                <w:tab w:val="left" w:pos="7640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8504C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           Сизинского сельсовета</w:t>
            </w:r>
          </w:p>
        </w:tc>
      </w:tr>
    </w:tbl>
    <w:p w:rsidR="00C32DF0" w:rsidRDefault="00C32DF0" w:rsidP="000C287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C2870" w:rsidRDefault="000C2870" w:rsidP="000C287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32DF0" w:rsidRPr="00C32DF0" w:rsidRDefault="00C32DF0" w:rsidP="00C32DF0">
      <w:pPr>
        <w:tabs>
          <w:tab w:val="left" w:pos="3165"/>
        </w:tabs>
      </w:pPr>
      <w:r>
        <w:tab/>
      </w:r>
    </w:p>
    <w:sectPr w:rsidR="00C32DF0" w:rsidRPr="00C32DF0" w:rsidSect="00AB2589">
      <w:footerReference w:type="default" r:id="rId17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3F99" w:rsidRDefault="00C33F99" w:rsidP="008F77EC">
      <w:pPr>
        <w:spacing w:after="0" w:line="240" w:lineRule="auto"/>
      </w:pPr>
      <w:r>
        <w:separator/>
      </w:r>
    </w:p>
  </w:endnote>
  <w:endnote w:type="continuationSeparator" w:id="0">
    <w:p w:rsidR="00C33F99" w:rsidRDefault="00C33F99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no Pro Smbd SmText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rno Pro Caption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2445590"/>
      <w:docPartObj>
        <w:docPartGallery w:val="Page Numbers (Bottom of Page)"/>
        <w:docPartUnique/>
      </w:docPartObj>
    </w:sdtPr>
    <w:sdtContent>
      <w:p w:rsidR="006A5C49" w:rsidRDefault="006A5C4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7EED">
          <w:rPr>
            <w:noProof/>
          </w:rPr>
          <w:t>18</w:t>
        </w:r>
        <w:r>
          <w:fldChar w:fldCharType="end"/>
        </w:r>
      </w:p>
    </w:sdtContent>
  </w:sdt>
  <w:p w:rsidR="006A5C49" w:rsidRDefault="006A5C4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3F99" w:rsidRDefault="00C33F99" w:rsidP="008F77EC">
      <w:pPr>
        <w:spacing w:after="0" w:line="240" w:lineRule="auto"/>
      </w:pPr>
      <w:r>
        <w:separator/>
      </w:r>
    </w:p>
  </w:footnote>
  <w:footnote w:type="continuationSeparator" w:id="0">
    <w:p w:rsidR="00C33F99" w:rsidRDefault="00C33F99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24C1"/>
    <w:multiLevelType w:val="hybridMultilevel"/>
    <w:tmpl w:val="62BE9292"/>
    <w:lvl w:ilvl="0" w:tplc="4754B2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1B2074"/>
    <w:multiLevelType w:val="hybridMultilevel"/>
    <w:tmpl w:val="986C13F6"/>
    <w:lvl w:ilvl="0" w:tplc="12081D9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677437"/>
    <w:multiLevelType w:val="multilevel"/>
    <w:tmpl w:val="81F044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880480"/>
    <w:multiLevelType w:val="hybridMultilevel"/>
    <w:tmpl w:val="05E6AA3E"/>
    <w:lvl w:ilvl="0" w:tplc="4754B24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05070060"/>
    <w:multiLevelType w:val="multilevel"/>
    <w:tmpl w:val="3D8CA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716027E"/>
    <w:multiLevelType w:val="hybridMultilevel"/>
    <w:tmpl w:val="B7C0E24A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4A75AA"/>
    <w:multiLevelType w:val="hybridMultilevel"/>
    <w:tmpl w:val="A8706D3A"/>
    <w:lvl w:ilvl="0" w:tplc="4754B246">
      <w:start w:val="1"/>
      <w:numFmt w:val="bullet"/>
      <w:lvlText w:val=""/>
      <w:lvlJc w:val="left"/>
      <w:pPr>
        <w:ind w:left="61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3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</w:abstractNum>
  <w:abstractNum w:abstractNumId="7">
    <w:nsid w:val="0D91370F"/>
    <w:multiLevelType w:val="multilevel"/>
    <w:tmpl w:val="F66C4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474007"/>
    <w:multiLevelType w:val="multilevel"/>
    <w:tmpl w:val="03CAB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5A5870"/>
    <w:multiLevelType w:val="multilevel"/>
    <w:tmpl w:val="03DC5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764771"/>
    <w:multiLevelType w:val="multilevel"/>
    <w:tmpl w:val="064CF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7244DE"/>
    <w:multiLevelType w:val="hybridMultilevel"/>
    <w:tmpl w:val="395A9384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C409A8"/>
    <w:multiLevelType w:val="multilevel"/>
    <w:tmpl w:val="C2A84E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2BDD6D8F"/>
    <w:multiLevelType w:val="multilevel"/>
    <w:tmpl w:val="C38C5770"/>
    <w:lvl w:ilvl="0">
      <w:start w:val="2"/>
      <w:numFmt w:val="decimal"/>
      <w:lvlText w:val="%1."/>
      <w:lvlJc w:val="left"/>
      <w:pPr>
        <w:ind w:left="360" w:hanging="360"/>
      </w:pPr>
      <w:rPr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/>
      </w:rPr>
    </w:lvl>
  </w:abstractNum>
  <w:abstractNum w:abstractNumId="14">
    <w:nsid w:val="33EF148C"/>
    <w:multiLevelType w:val="hybridMultilevel"/>
    <w:tmpl w:val="FADC6862"/>
    <w:lvl w:ilvl="0" w:tplc="8E3ACFD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6">
    <w:nsid w:val="41BD1ECC"/>
    <w:multiLevelType w:val="hybridMultilevel"/>
    <w:tmpl w:val="B936CA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824226"/>
    <w:multiLevelType w:val="hybridMultilevel"/>
    <w:tmpl w:val="E132E0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F209C2"/>
    <w:multiLevelType w:val="multilevel"/>
    <w:tmpl w:val="F8E4D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4E41CBB"/>
    <w:multiLevelType w:val="hybridMultilevel"/>
    <w:tmpl w:val="604245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80008F"/>
    <w:multiLevelType w:val="multilevel"/>
    <w:tmpl w:val="92CC117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none"/>
      <w:lvlText w:val="2.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>
    <w:nsid w:val="46252C3F"/>
    <w:multiLevelType w:val="multilevel"/>
    <w:tmpl w:val="4FEA3E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73A32F1"/>
    <w:multiLevelType w:val="hybridMultilevel"/>
    <w:tmpl w:val="A57AC24A"/>
    <w:lvl w:ilvl="0" w:tplc="4F1A081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3">
    <w:nsid w:val="48FC2953"/>
    <w:multiLevelType w:val="multilevel"/>
    <w:tmpl w:val="3C3E6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9370CDE"/>
    <w:multiLevelType w:val="multilevel"/>
    <w:tmpl w:val="833C2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D724443"/>
    <w:multiLevelType w:val="multilevel"/>
    <w:tmpl w:val="5B96E9B0"/>
    <w:lvl w:ilvl="0">
      <w:start w:val="2"/>
      <w:numFmt w:val="decimal"/>
      <w:lvlText w:val="%1."/>
      <w:lvlJc w:val="left"/>
      <w:pPr>
        <w:ind w:left="390" w:hanging="390"/>
      </w:p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1004" w:hanging="720"/>
      </w:pPr>
    </w:lvl>
    <w:lvl w:ilvl="3">
      <w:start w:val="1"/>
      <w:numFmt w:val="decimal"/>
      <w:lvlText w:val="%1.%2.%3.%4."/>
      <w:lvlJc w:val="left"/>
      <w:pPr>
        <w:ind w:left="1506" w:hanging="1080"/>
      </w:pPr>
    </w:lvl>
    <w:lvl w:ilvl="4">
      <w:start w:val="1"/>
      <w:numFmt w:val="decimal"/>
      <w:lvlText w:val="%1.%2.%3.%4.%5."/>
      <w:lvlJc w:val="left"/>
      <w:pPr>
        <w:ind w:left="1648" w:hanging="1080"/>
      </w:pPr>
    </w:lvl>
    <w:lvl w:ilvl="5">
      <w:start w:val="1"/>
      <w:numFmt w:val="decimal"/>
      <w:lvlText w:val="%1.%2.%3.%4.%5.%6."/>
      <w:lvlJc w:val="left"/>
      <w:pPr>
        <w:ind w:left="2150" w:hanging="1440"/>
      </w:pPr>
    </w:lvl>
    <w:lvl w:ilvl="6">
      <w:start w:val="1"/>
      <w:numFmt w:val="decimal"/>
      <w:lvlText w:val="%1.%2.%3.%4.%5.%6.%7."/>
      <w:lvlJc w:val="left"/>
      <w:pPr>
        <w:ind w:left="2292" w:hanging="1440"/>
      </w:pPr>
    </w:lvl>
    <w:lvl w:ilvl="7">
      <w:start w:val="1"/>
      <w:numFmt w:val="decimal"/>
      <w:lvlText w:val="%1.%2.%3.%4.%5.%6.%7.%8."/>
      <w:lvlJc w:val="left"/>
      <w:pPr>
        <w:ind w:left="2794" w:hanging="1800"/>
      </w:pPr>
    </w:lvl>
    <w:lvl w:ilvl="8">
      <w:start w:val="1"/>
      <w:numFmt w:val="decimal"/>
      <w:lvlText w:val="%1.%2.%3.%4.%5.%6.%7.%8.%9."/>
      <w:lvlJc w:val="left"/>
      <w:pPr>
        <w:ind w:left="3296" w:hanging="2160"/>
      </w:pPr>
    </w:lvl>
  </w:abstractNum>
  <w:abstractNum w:abstractNumId="26">
    <w:nsid w:val="50C30D65"/>
    <w:multiLevelType w:val="hybridMultilevel"/>
    <w:tmpl w:val="7D4C6668"/>
    <w:lvl w:ilvl="0" w:tplc="36DE5A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2123F0E"/>
    <w:multiLevelType w:val="hybridMultilevel"/>
    <w:tmpl w:val="963CFE0C"/>
    <w:lvl w:ilvl="0" w:tplc="D4847034">
      <w:start w:val="1"/>
      <w:numFmt w:val="decimal"/>
      <w:lvlText w:val="%1."/>
      <w:lvlJc w:val="left"/>
      <w:pPr>
        <w:ind w:left="644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53511A4D"/>
    <w:multiLevelType w:val="hybridMultilevel"/>
    <w:tmpl w:val="0F0A4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7E4D9F"/>
    <w:multiLevelType w:val="hybridMultilevel"/>
    <w:tmpl w:val="F26251F0"/>
    <w:lvl w:ilvl="0" w:tplc="63D698C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9512F26"/>
    <w:multiLevelType w:val="multilevel"/>
    <w:tmpl w:val="FB8AA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C4E6334"/>
    <w:multiLevelType w:val="hybridMultilevel"/>
    <w:tmpl w:val="37CE20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645E5D"/>
    <w:multiLevelType w:val="hybridMultilevel"/>
    <w:tmpl w:val="B21A3D36"/>
    <w:lvl w:ilvl="0" w:tplc="BF7EF9DE">
      <w:start w:val="1"/>
      <w:numFmt w:val="decimal"/>
      <w:lvlText w:val="%1."/>
      <w:lvlJc w:val="left"/>
      <w:pPr>
        <w:ind w:left="90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33">
    <w:nsid w:val="6058684E"/>
    <w:multiLevelType w:val="hybridMultilevel"/>
    <w:tmpl w:val="8B70DE58"/>
    <w:lvl w:ilvl="0" w:tplc="96D298FA">
      <w:start w:val="1"/>
      <w:numFmt w:val="decimal"/>
      <w:lvlText w:val="%1."/>
      <w:lvlJc w:val="left"/>
      <w:pPr>
        <w:ind w:left="1004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>
    <w:nsid w:val="625367AB"/>
    <w:multiLevelType w:val="multilevel"/>
    <w:tmpl w:val="A62EC18A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5">
    <w:nsid w:val="640C670C"/>
    <w:multiLevelType w:val="hybridMultilevel"/>
    <w:tmpl w:val="C10C9512"/>
    <w:lvl w:ilvl="0" w:tplc="F97488AC">
      <w:start w:val="1"/>
      <w:numFmt w:val="decimal"/>
      <w:lvlText w:val="%1."/>
      <w:lvlJc w:val="left"/>
      <w:pPr>
        <w:ind w:left="1020" w:hanging="360"/>
      </w:p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36">
    <w:nsid w:val="64F96D49"/>
    <w:multiLevelType w:val="multilevel"/>
    <w:tmpl w:val="F752CC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7">
    <w:nsid w:val="65261C8C"/>
    <w:multiLevelType w:val="hybridMultilevel"/>
    <w:tmpl w:val="532AC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AC43B3"/>
    <w:multiLevelType w:val="singleLevel"/>
    <w:tmpl w:val="2648242A"/>
    <w:lvl w:ilvl="0">
      <w:start w:val="2"/>
      <w:numFmt w:val="decimal"/>
      <w:lvlText w:val="%1."/>
      <w:legacy w:legacy="1" w:legacySpace="0" w:legacyIndent="29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27"/>
  </w:num>
  <w:num w:numId="2">
    <w:abstractNumId w:val="36"/>
  </w:num>
  <w:num w:numId="3">
    <w:abstractNumId w:val="20"/>
  </w:num>
  <w:num w:numId="4">
    <w:abstractNumId w:val="34"/>
  </w:num>
  <w:num w:numId="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</w:num>
  <w:num w:numId="7">
    <w:abstractNumId w:val="4"/>
  </w:num>
  <w:num w:numId="8">
    <w:abstractNumId w:val="7"/>
  </w:num>
  <w:num w:numId="9">
    <w:abstractNumId w:val="9"/>
  </w:num>
  <w:num w:numId="10">
    <w:abstractNumId w:val="10"/>
  </w:num>
  <w:num w:numId="11">
    <w:abstractNumId w:val="21"/>
  </w:num>
  <w:num w:numId="12">
    <w:abstractNumId w:val="23"/>
  </w:num>
  <w:num w:numId="13">
    <w:abstractNumId w:val="8"/>
  </w:num>
  <w:num w:numId="14">
    <w:abstractNumId w:val="24"/>
  </w:num>
  <w:num w:numId="15">
    <w:abstractNumId w:val="2"/>
  </w:num>
  <w:num w:numId="16">
    <w:abstractNumId w:val="18"/>
  </w:num>
  <w:num w:numId="17">
    <w:abstractNumId w:val="12"/>
  </w:num>
  <w:num w:numId="18">
    <w:abstractNumId w:val="11"/>
  </w:num>
  <w:num w:numId="19">
    <w:abstractNumId w:val="22"/>
  </w:num>
  <w:num w:numId="20">
    <w:abstractNumId w:val="14"/>
  </w:num>
  <w:num w:numId="21">
    <w:abstractNumId w:val="38"/>
    <w:lvlOverride w:ilvl="0">
      <w:startOverride w:val="2"/>
    </w:lvlOverride>
  </w:num>
  <w:num w:numId="22">
    <w:abstractNumId w:val="15"/>
  </w:num>
  <w:num w:numId="2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</w:num>
  <w:num w:numId="26">
    <w:abstractNumId w:val="6"/>
  </w:num>
  <w:num w:numId="27">
    <w:abstractNumId w:val="0"/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"/>
  </w:num>
  <w:num w:numId="37">
    <w:abstractNumId w:val="28"/>
  </w:num>
  <w:num w:numId="38">
    <w:abstractNumId w:val="26"/>
  </w:num>
  <w:num w:numId="39">
    <w:abstractNumId w:val="37"/>
  </w:num>
  <w:num w:numId="40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59D9"/>
    <w:rsid w:val="00024503"/>
    <w:rsid w:val="000678CC"/>
    <w:rsid w:val="00095304"/>
    <w:rsid w:val="000C2870"/>
    <w:rsid w:val="001064D3"/>
    <w:rsid w:val="00110440"/>
    <w:rsid w:val="00131953"/>
    <w:rsid w:val="001575A7"/>
    <w:rsid w:val="001641B2"/>
    <w:rsid w:val="001674C1"/>
    <w:rsid w:val="00181C7A"/>
    <w:rsid w:val="001A0EBD"/>
    <w:rsid w:val="00201497"/>
    <w:rsid w:val="00206753"/>
    <w:rsid w:val="00212522"/>
    <w:rsid w:val="002231C9"/>
    <w:rsid w:val="00254963"/>
    <w:rsid w:val="00254D12"/>
    <w:rsid w:val="002A382A"/>
    <w:rsid w:val="002C6A91"/>
    <w:rsid w:val="002F2F66"/>
    <w:rsid w:val="00310BE7"/>
    <w:rsid w:val="00312173"/>
    <w:rsid w:val="00314E70"/>
    <w:rsid w:val="003333F3"/>
    <w:rsid w:val="003512D4"/>
    <w:rsid w:val="003653C9"/>
    <w:rsid w:val="0038053F"/>
    <w:rsid w:val="00380BB3"/>
    <w:rsid w:val="003E1875"/>
    <w:rsid w:val="003E1D13"/>
    <w:rsid w:val="00471506"/>
    <w:rsid w:val="00474034"/>
    <w:rsid w:val="00481E57"/>
    <w:rsid w:val="0048504C"/>
    <w:rsid w:val="004A2FD5"/>
    <w:rsid w:val="004B69E9"/>
    <w:rsid w:val="004F27EA"/>
    <w:rsid w:val="00505DE6"/>
    <w:rsid w:val="0050732C"/>
    <w:rsid w:val="00512BEA"/>
    <w:rsid w:val="00543BAF"/>
    <w:rsid w:val="0054453E"/>
    <w:rsid w:val="0054583A"/>
    <w:rsid w:val="00563544"/>
    <w:rsid w:val="0057265F"/>
    <w:rsid w:val="00582037"/>
    <w:rsid w:val="005E4730"/>
    <w:rsid w:val="005E7EED"/>
    <w:rsid w:val="0060480F"/>
    <w:rsid w:val="00613A7C"/>
    <w:rsid w:val="00615F79"/>
    <w:rsid w:val="0063716C"/>
    <w:rsid w:val="00643154"/>
    <w:rsid w:val="00652C6D"/>
    <w:rsid w:val="0066254B"/>
    <w:rsid w:val="00690CF5"/>
    <w:rsid w:val="006A5C49"/>
    <w:rsid w:val="00714819"/>
    <w:rsid w:val="0071711D"/>
    <w:rsid w:val="00742279"/>
    <w:rsid w:val="007F0E83"/>
    <w:rsid w:val="00824DA7"/>
    <w:rsid w:val="00831CA5"/>
    <w:rsid w:val="00845660"/>
    <w:rsid w:val="008478D9"/>
    <w:rsid w:val="00890853"/>
    <w:rsid w:val="008B04E7"/>
    <w:rsid w:val="008B3407"/>
    <w:rsid w:val="008C11E6"/>
    <w:rsid w:val="008F5D5E"/>
    <w:rsid w:val="008F77EC"/>
    <w:rsid w:val="00921659"/>
    <w:rsid w:val="00922BA8"/>
    <w:rsid w:val="009577D1"/>
    <w:rsid w:val="009A681A"/>
    <w:rsid w:val="009B0B47"/>
    <w:rsid w:val="00A97C31"/>
    <w:rsid w:val="00AA6E70"/>
    <w:rsid w:val="00AB2589"/>
    <w:rsid w:val="00AB4795"/>
    <w:rsid w:val="00AC0104"/>
    <w:rsid w:val="00AC5671"/>
    <w:rsid w:val="00AF7EA1"/>
    <w:rsid w:val="00B4054E"/>
    <w:rsid w:val="00B530C0"/>
    <w:rsid w:val="00B91060"/>
    <w:rsid w:val="00BB5A14"/>
    <w:rsid w:val="00BC0285"/>
    <w:rsid w:val="00C2734D"/>
    <w:rsid w:val="00C32DF0"/>
    <w:rsid w:val="00C33F99"/>
    <w:rsid w:val="00C40B69"/>
    <w:rsid w:val="00CC679F"/>
    <w:rsid w:val="00CD2DB3"/>
    <w:rsid w:val="00CE0E9D"/>
    <w:rsid w:val="00CE5766"/>
    <w:rsid w:val="00D26380"/>
    <w:rsid w:val="00D53378"/>
    <w:rsid w:val="00D55CD7"/>
    <w:rsid w:val="00D74A8E"/>
    <w:rsid w:val="00D90A27"/>
    <w:rsid w:val="00DA59B3"/>
    <w:rsid w:val="00DB4571"/>
    <w:rsid w:val="00DB4E60"/>
    <w:rsid w:val="00DC1679"/>
    <w:rsid w:val="00DC41AB"/>
    <w:rsid w:val="00DE48F1"/>
    <w:rsid w:val="00DF02CB"/>
    <w:rsid w:val="00E033EF"/>
    <w:rsid w:val="00E0446E"/>
    <w:rsid w:val="00E109A7"/>
    <w:rsid w:val="00E430AC"/>
    <w:rsid w:val="00E45390"/>
    <w:rsid w:val="00E54790"/>
    <w:rsid w:val="00E55F9C"/>
    <w:rsid w:val="00EA2260"/>
    <w:rsid w:val="00EB5EDA"/>
    <w:rsid w:val="00F23C1E"/>
    <w:rsid w:val="00F4038E"/>
    <w:rsid w:val="00F55320"/>
    <w:rsid w:val="00F57212"/>
    <w:rsid w:val="00F6086A"/>
    <w:rsid w:val="00F90B38"/>
    <w:rsid w:val="00FB445F"/>
    <w:rsid w:val="00FC3870"/>
    <w:rsid w:val="00FE7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08F69DB5146EC9F02A12EECA74B2E93A35C6A4A874E73CE0ECFCC33F4Dh3P1J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08F69DB5146EC9F02A12EECA74B2E93A35C9A1A87AE63CE0ECFCC33F4Dh3P1J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08F69DB5146EC9F02A12EECA74B2E93A35C9A1A17BE03CE0ECFCC33F4D3116D26954052252CF3574h2P4J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DC36F13C997D8B1A7ADBFB397DC331289D27C7C578D4A87665D7EEC921C31E2153CCEFC9825703D8F2DE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4CE0A-6CE7-4997-937C-2D6FFD2F3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</TotalTime>
  <Pages>20</Pages>
  <Words>8437</Words>
  <Characters>48094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66</cp:revision>
  <cp:lastPrinted>2017-09-28T03:42:00Z</cp:lastPrinted>
  <dcterms:created xsi:type="dcterms:W3CDTF">2017-05-29T01:55:00Z</dcterms:created>
  <dcterms:modified xsi:type="dcterms:W3CDTF">2017-10-05T05:42:00Z</dcterms:modified>
</cp:coreProperties>
</file>