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ED09E7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</w:pPr>
      <w:r w:rsidRPr="00ED09E7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Pr="009F7D5D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615F79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27</w:t>
      </w:r>
    </w:p>
    <w:p w:rsidR="008F77EC" w:rsidRPr="00ED09E7" w:rsidRDefault="00615F79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21</w:t>
      </w:r>
      <w:r w:rsidR="0066254B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</w:t>
      </w:r>
      <w:r w:rsidR="00471506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09.</w:t>
      </w:r>
      <w:r w:rsidR="008F77EC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2017</w:t>
      </w:r>
    </w:p>
    <w:p w:rsidR="008F77EC" w:rsidRDefault="008F77EC"/>
    <w:p w:rsidR="008F77EC" w:rsidRDefault="008F77EC" w:rsidP="008F77EC">
      <w:pPr>
        <w:tabs>
          <w:tab w:val="left" w:pos="3690"/>
        </w:tabs>
      </w:pPr>
      <w:r>
        <w:rPr>
          <w:noProof/>
          <w:lang w:eastAsia="ru-RU"/>
        </w:rPr>
        <w:drawing>
          <wp:inline distT="0" distB="0" distL="0" distR="0" wp14:anchorId="2A830895" wp14:editId="7FED1836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Default="008F77EC" w:rsidP="00181C7A">
      <w:pPr>
        <w:tabs>
          <w:tab w:val="left" w:pos="7938"/>
        </w:tabs>
      </w:pPr>
    </w:p>
    <w:p w:rsidR="008F77EC" w:rsidRDefault="008F77EC" w:rsidP="008F77EC">
      <w:pPr>
        <w:jc w:val="center"/>
        <w:rPr>
          <w:rFonts w:ascii="Times New Roman" w:hAnsi="Times New Roman" w:cs="Times New Roman"/>
          <w:b/>
        </w:rPr>
      </w:pPr>
      <w:r>
        <w:tab/>
      </w:r>
      <w:r w:rsidRPr="00EA0CED">
        <w:rPr>
          <w:rFonts w:ascii="Times New Roman" w:hAnsi="Times New Roman" w:cs="Times New Roman"/>
          <w:b/>
        </w:rPr>
        <w:t>Газета распространяется бесплатно*</w:t>
      </w:r>
    </w:p>
    <w:p w:rsidR="008F77EC" w:rsidRDefault="008F77EC" w:rsidP="008F77EC">
      <w:pPr>
        <w:jc w:val="center"/>
        <w:rPr>
          <w:rFonts w:ascii="Times New Roman" w:hAnsi="Times New Roman" w:cs="Times New Roman"/>
          <w:b/>
        </w:rPr>
      </w:pPr>
      <w:r w:rsidRPr="00EA0CED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A97C31" w:rsidRDefault="00A97C31" w:rsidP="008F77EC">
      <w:pPr>
        <w:jc w:val="center"/>
        <w:rPr>
          <w:rFonts w:ascii="Times New Roman" w:hAnsi="Times New Roman" w:cs="Times New Roman"/>
          <w:b/>
        </w:rPr>
      </w:pPr>
    </w:p>
    <w:p w:rsidR="00A97C31" w:rsidRDefault="00A97C31" w:rsidP="008F77EC">
      <w:pPr>
        <w:jc w:val="center"/>
        <w:rPr>
          <w:rFonts w:ascii="Times New Roman" w:hAnsi="Times New Roman" w:cs="Times New Roman"/>
          <w:b/>
        </w:rPr>
      </w:pPr>
    </w:p>
    <w:p w:rsidR="008F77EC" w:rsidRDefault="008F77EC" w:rsidP="00181C7A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3A3B49">
        <w:rPr>
          <w:rFonts w:ascii="Times New Roman" w:hAnsi="Times New Roman" w:cs="Times New Roman"/>
          <w:b/>
        </w:rPr>
        <w:t>СЕГОДНЯ В НОМЕРЕ:</w:t>
      </w:r>
    </w:p>
    <w:p w:rsidR="00CD2DB3" w:rsidRDefault="00CD2DB3" w:rsidP="00181C7A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</w:p>
    <w:p w:rsidR="008F77EC" w:rsidRPr="00206753" w:rsidRDefault="008B04E7" w:rsidP="00110440">
      <w:pPr>
        <w:pStyle w:val="a5"/>
        <w:numPr>
          <w:ilvl w:val="0"/>
          <w:numId w:val="1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  <w:b/>
          <w:sz w:val="24"/>
          <w:szCs w:val="24"/>
        </w:rPr>
      </w:pPr>
      <w:r w:rsidRPr="00CD2DB3">
        <w:rPr>
          <w:rFonts w:ascii="Times New Roman" w:hAnsi="Times New Roman" w:cs="Times New Roman"/>
          <w:sz w:val="24"/>
          <w:szCs w:val="24"/>
        </w:rPr>
        <w:t>Постановление №10</w:t>
      </w:r>
      <w:r w:rsidR="00615F79">
        <w:rPr>
          <w:rFonts w:ascii="Times New Roman" w:hAnsi="Times New Roman" w:cs="Times New Roman"/>
          <w:sz w:val="24"/>
          <w:szCs w:val="24"/>
        </w:rPr>
        <w:t>8</w:t>
      </w:r>
      <w:r w:rsidR="00481E57" w:rsidRPr="00CD2DB3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……………………………………………………...…</w:t>
      </w:r>
      <w:r w:rsidR="00512BEA" w:rsidRPr="00CD2DB3">
        <w:rPr>
          <w:rFonts w:ascii="Times New Roman" w:hAnsi="Times New Roman" w:cs="Times New Roman"/>
          <w:sz w:val="24"/>
          <w:szCs w:val="24"/>
        </w:rPr>
        <w:t>.</w:t>
      </w:r>
      <w:r w:rsidR="00481E57" w:rsidRPr="00CD2DB3">
        <w:rPr>
          <w:rFonts w:ascii="Times New Roman" w:hAnsi="Times New Roman" w:cs="Times New Roman"/>
          <w:sz w:val="24"/>
          <w:szCs w:val="24"/>
        </w:rPr>
        <w:t>…...</w:t>
      </w:r>
      <w:r w:rsidR="008F77EC" w:rsidRPr="00CD2DB3">
        <w:rPr>
          <w:rFonts w:ascii="Times New Roman" w:hAnsi="Times New Roman" w:cs="Times New Roman"/>
          <w:sz w:val="24"/>
          <w:szCs w:val="24"/>
        </w:rPr>
        <w:t>стр.2</w:t>
      </w:r>
    </w:p>
    <w:p w:rsidR="00206753" w:rsidRPr="00CD2DB3" w:rsidRDefault="00824DA7" w:rsidP="00110440">
      <w:pPr>
        <w:pStyle w:val="a5"/>
        <w:numPr>
          <w:ilvl w:val="0"/>
          <w:numId w:val="1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№109</w:t>
      </w:r>
      <w:r w:rsidR="002067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………………………………………………………...……стр.4</w:t>
      </w:r>
    </w:p>
    <w:p w:rsidR="00A97C31" w:rsidRPr="00824DA7" w:rsidRDefault="00824DA7" w:rsidP="00824DA7">
      <w:pPr>
        <w:pStyle w:val="a5"/>
        <w:numPr>
          <w:ilvl w:val="0"/>
          <w:numId w:val="1"/>
        </w:numPr>
        <w:tabs>
          <w:tab w:val="left" w:pos="0"/>
          <w:tab w:val="left" w:leader="dot" w:pos="793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4DA7">
        <w:rPr>
          <w:rFonts w:ascii="Times New Roman" w:hAnsi="Times New Roman" w:cs="Times New Roman"/>
          <w:sz w:val="24"/>
          <w:szCs w:val="24"/>
        </w:rPr>
        <w:t>Проведение архитектурного конкурса по благоустройству территорий</w:t>
      </w:r>
      <w:r>
        <w:rPr>
          <w:rFonts w:ascii="Times New Roman" w:hAnsi="Times New Roman" w:cs="Times New Roman"/>
          <w:sz w:val="24"/>
          <w:szCs w:val="24"/>
        </w:rPr>
        <w:t xml:space="preserve"> ………</w:t>
      </w:r>
      <w:r w:rsidR="00AB2589" w:rsidRPr="00824DA7">
        <w:rPr>
          <w:rFonts w:ascii="Times New Roman" w:hAnsi="Times New Roman" w:cs="Times New Roman"/>
          <w:sz w:val="24"/>
          <w:szCs w:val="24"/>
        </w:rPr>
        <w:t>стр.</w:t>
      </w:r>
      <w:r>
        <w:rPr>
          <w:rFonts w:ascii="Times New Roman" w:hAnsi="Times New Roman" w:cs="Times New Roman"/>
          <w:sz w:val="24"/>
          <w:szCs w:val="24"/>
        </w:rPr>
        <w:t>5</w:t>
      </w:r>
      <w:r w:rsidR="00A97C31" w:rsidRPr="00824DA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31953" w:rsidRPr="00CD2DB3" w:rsidRDefault="00824DA7" w:rsidP="00110440">
      <w:pPr>
        <w:pStyle w:val="a5"/>
        <w:numPr>
          <w:ilvl w:val="0"/>
          <w:numId w:val="1"/>
        </w:numPr>
        <w:tabs>
          <w:tab w:val="left" w:pos="0"/>
          <w:tab w:val="left" w:leader="dot" w:pos="793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Акция «Зеленая Россия</w:t>
      </w:r>
      <w:proofErr w:type="gramStart"/>
      <w:r>
        <w:rPr>
          <w:rFonts w:ascii="Times New Roman" w:hAnsi="Times New Roman" w:cs="Times New Roman"/>
          <w:sz w:val="24"/>
          <w:szCs w:val="24"/>
        </w:rPr>
        <w:t>» ………………………</w:t>
      </w:r>
      <w:r w:rsidR="00FE742E" w:rsidRPr="00CD2DB3">
        <w:rPr>
          <w:rFonts w:ascii="Times New Roman" w:hAnsi="Times New Roman" w:cs="Times New Roman"/>
          <w:sz w:val="24"/>
          <w:szCs w:val="24"/>
        </w:rPr>
        <w:t xml:space="preserve"> …………………..……………..</w:t>
      </w:r>
      <w:proofErr w:type="gramEnd"/>
      <w:r w:rsidR="00A97C31" w:rsidRPr="00CD2DB3">
        <w:rPr>
          <w:rFonts w:ascii="Times New Roman" w:hAnsi="Times New Roman" w:cs="Times New Roman"/>
          <w:sz w:val="24"/>
          <w:szCs w:val="24"/>
        </w:rPr>
        <w:t>стр.</w:t>
      </w:r>
      <w:r>
        <w:rPr>
          <w:rFonts w:ascii="Times New Roman" w:hAnsi="Times New Roman" w:cs="Times New Roman"/>
          <w:sz w:val="24"/>
          <w:szCs w:val="24"/>
        </w:rPr>
        <w:t>20</w:t>
      </w:r>
    </w:p>
    <w:p w:rsidR="008B04E7" w:rsidRDefault="008B04E7" w:rsidP="00FE742E"/>
    <w:p w:rsidR="008B04E7" w:rsidRDefault="008B04E7" w:rsidP="009B0B47">
      <w:pPr>
        <w:jc w:val="center"/>
      </w:pPr>
    </w:p>
    <w:p w:rsidR="00206753" w:rsidRDefault="00206753" w:rsidP="009B0B47">
      <w:pPr>
        <w:jc w:val="center"/>
      </w:pPr>
    </w:p>
    <w:p w:rsidR="00206753" w:rsidRDefault="00206753" w:rsidP="009B0B47">
      <w:pPr>
        <w:jc w:val="center"/>
      </w:pPr>
    </w:p>
    <w:p w:rsidR="00615F79" w:rsidRPr="00615F79" w:rsidRDefault="00615F79" w:rsidP="00615F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РОССИЙСКАЯ ФЕДЕРАЦИЯ</w:t>
      </w:r>
    </w:p>
    <w:p w:rsidR="00615F79" w:rsidRPr="00615F79" w:rsidRDefault="00615F79" w:rsidP="00615F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615F79" w:rsidRPr="00615F79" w:rsidRDefault="00615F79" w:rsidP="00615F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615F79" w:rsidRPr="00615F79" w:rsidRDefault="00615F79" w:rsidP="00615F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615F79" w:rsidRPr="00615F79" w:rsidRDefault="00615F79" w:rsidP="00615F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15.09.2017                                 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                                             № 108</w:t>
      </w: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обеспечении пожарной безопасности</w:t>
      </w: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осенне-зимний период 2017-2018г</w:t>
      </w: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proofErr w:type="gramStart"/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 «О пожарной безопасности» от 21.12.1994г. № 69-ФЗ и в целях предупреждения возникновения чрезвычайных ситуаций, усиления мер пожарной безопасности, направленных на предупреждение пожаров и гибели людей при пожарах и во исполнение  решений комиссии по предупреждению и ликвидации чрезвычайных ситуаций и обеспечению пожарной  безопасности Правительства Красноярского края от 31.08.2017 года № 69, решения районной комиссии по предупреждению и</w:t>
      </w:r>
      <w:proofErr w:type="gramEnd"/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ликвидации чрезвычайных  ситуаций и обеспечению пожарной безопасности от 08.09.2017 № 17,   администрация   Сизинского сельсовета </w:t>
      </w: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план мероприятий по обеспечению пожарной безопасности в осенне-зимний период 2017-2018 г. (приложение 1).</w:t>
      </w:r>
    </w:p>
    <w:p w:rsidR="00615F79" w:rsidRPr="00615F79" w:rsidRDefault="00615F79" w:rsidP="00615F79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Руководителям учреждений  и организаций всех форм собственности обеспечить выполнение мероприятий по обеспечению пожарной безопасности в осенне-зимний   период 2017-2018г.</w:t>
      </w:r>
    </w:p>
    <w:p w:rsidR="00615F79" w:rsidRPr="00615F79" w:rsidRDefault="00615F79" w:rsidP="00615F79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615F79" w:rsidRPr="00615F79" w:rsidRDefault="00615F79" w:rsidP="00615F79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со дня его подписания и     подлежит  опубликованию в газете «Сизинские вести».</w:t>
      </w: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Default="00615F79" w:rsidP="00615F79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  Сизинского    сельсовета</w:t>
      </w: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Т.А. Коробейникова</w:t>
      </w:r>
    </w:p>
    <w:p w:rsidR="00615F79" w:rsidRDefault="00615F79" w:rsidP="00615F79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Default="00615F79" w:rsidP="00615F79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DA7" w:rsidRDefault="00615F79" w:rsidP="00615F7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</w:t>
      </w:r>
    </w:p>
    <w:p w:rsidR="00824DA7" w:rsidRDefault="00824DA7" w:rsidP="00615F7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1</w:t>
      </w:r>
    </w:p>
    <w:p w:rsidR="00615F79" w:rsidRPr="00615F79" w:rsidRDefault="00615F79" w:rsidP="00615F7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</w:t>
      </w:r>
    </w:p>
    <w:p w:rsidR="00615F79" w:rsidRPr="00615F79" w:rsidRDefault="00615F79" w:rsidP="00615F7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администрации Сизинского сельсовета</w:t>
      </w:r>
    </w:p>
    <w:p w:rsidR="00615F79" w:rsidRPr="00615F79" w:rsidRDefault="00615F79" w:rsidP="00615F7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№ 108 от 15.09.2017.</w:t>
      </w: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 А Н</w:t>
      </w:r>
    </w:p>
    <w:p w:rsidR="00615F79" w:rsidRPr="00615F79" w:rsidRDefault="00615F79" w:rsidP="00615F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 по обеспечению пожарной безопасности в осенне-зимний период 2017-2018годов.</w:t>
      </w: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648"/>
        <w:gridCol w:w="4500"/>
        <w:gridCol w:w="2030"/>
        <w:gridCol w:w="2393"/>
      </w:tblGrid>
      <w:tr w:rsidR="00615F79" w:rsidRPr="00615F79" w:rsidTr="00824DA7">
        <w:tc>
          <w:tcPr>
            <w:tcW w:w="648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500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мероприятий</w:t>
            </w:r>
          </w:p>
        </w:tc>
        <w:tc>
          <w:tcPr>
            <w:tcW w:w="2030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исполнения</w:t>
            </w:r>
          </w:p>
        </w:tc>
        <w:tc>
          <w:tcPr>
            <w:tcW w:w="2393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 исполнители</w:t>
            </w:r>
          </w:p>
        </w:tc>
      </w:tr>
      <w:tr w:rsidR="00615F79" w:rsidRPr="00615F79" w:rsidTr="00824DA7">
        <w:tc>
          <w:tcPr>
            <w:tcW w:w="648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1.</w:t>
            </w:r>
          </w:p>
        </w:tc>
        <w:tc>
          <w:tcPr>
            <w:tcW w:w="4500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сход граждан по соблюдению правил пожарной безопасности в осенне-зимний период 2017-2018.г.</w:t>
            </w:r>
          </w:p>
        </w:tc>
        <w:tc>
          <w:tcPr>
            <w:tcW w:w="2030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20.11.2017</w:t>
            </w:r>
          </w:p>
        </w:tc>
        <w:tc>
          <w:tcPr>
            <w:tcW w:w="2393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</w:p>
        </w:tc>
      </w:tr>
      <w:tr w:rsidR="00615F79" w:rsidRPr="00615F79" w:rsidTr="00824DA7">
        <w:tc>
          <w:tcPr>
            <w:tcW w:w="648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2.</w:t>
            </w:r>
          </w:p>
        </w:tc>
        <w:tc>
          <w:tcPr>
            <w:tcW w:w="4500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Организовать и провести совместно с участковым, депутатами проверки мест проживания неблагополучных семей, пенсионеров  и инвалидов на предмет исправности  печного отопления и электрооборудования.</w:t>
            </w:r>
          </w:p>
        </w:tc>
        <w:tc>
          <w:tcPr>
            <w:tcW w:w="2030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</w:t>
            </w:r>
            <w:proofErr w:type="gramStart"/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осенне-зимнего периода</w:t>
            </w:r>
          </w:p>
        </w:tc>
        <w:tc>
          <w:tcPr>
            <w:tcW w:w="2393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сельсовета, участковый инспектор, депутаты</w:t>
            </w:r>
          </w:p>
        </w:tc>
      </w:tr>
      <w:tr w:rsidR="00615F79" w:rsidRPr="00615F79" w:rsidTr="00824DA7">
        <w:tc>
          <w:tcPr>
            <w:tcW w:w="648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3.</w:t>
            </w:r>
          </w:p>
        </w:tc>
        <w:tc>
          <w:tcPr>
            <w:tcW w:w="4500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профилактический осмотр печей и дымоходов. Устранить недостатки, которые приводят к пожарам</w:t>
            </w:r>
          </w:p>
        </w:tc>
        <w:tc>
          <w:tcPr>
            <w:tcW w:w="2030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</w:t>
            </w:r>
            <w:proofErr w:type="gramStart"/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осенне-зимнего периода</w:t>
            </w:r>
          </w:p>
        </w:tc>
        <w:tc>
          <w:tcPr>
            <w:tcW w:w="2393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  <w:proofErr w:type="gramStart"/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общественные инструктора</w:t>
            </w:r>
          </w:p>
        </w:tc>
      </w:tr>
      <w:tr w:rsidR="00615F79" w:rsidRPr="00615F79" w:rsidTr="00824DA7">
        <w:tc>
          <w:tcPr>
            <w:tcW w:w="648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4.</w:t>
            </w:r>
          </w:p>
        </w:tc>
        <w:tc>
          <w:tcPr>
            <w:tcW w:w="4500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Проверить подъезды к местам расположения пожарных гидрантов и водоемов.</w:t>
            </w:r>
          </w:p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0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01.11.2017г</w:t>
            </w:r>
          </w:p>
        </w:tc>
        <w:tc>
          <w:tcPr>
            <w:tcW w:w="2393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</w:p>
        </w:tc>
      </w:tr>
      <w:tr w:rsidR="00615F79" w:rsidRPr="00615F79" w:rsidTr="00824DA7">
        <w:tc>
          <w:tcPr>
            <w:tcW w:w="648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5.</w:t>
            </w:r>
          </w:p>
        </w:tc>
        <w:tc>
          <w:tcPr>
            <w:tcW w:w="4500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Активизировать   работу общественных инструкторов пожарной  профилактики  на территории сельсовета.</w:t>
            </w:r>
          </w:p>
        </w:tc>
        <w:tc>
          <w:tcPr>
            <w:tcW w:w="2030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сельсовета,</w:t>
            </w:r>
          </w:p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Денисевич В.М.</w:t>
            </w:r>
          </w:p>
        </w:tc>
      </w:tr>
      <w:tr w:rsidR="00615F79" w:rsidRPr="00615F79" w:rsidTr="00824DA7">
        <w:tc>
          <w:tcPr>
            <w:tcW w:w="648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6.</w:t>
            </w:r>
          </w:p>
        </w:tc>
        <w:tc>
          <w:tcPr>
            <w:tcW w:w="4500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Обеспечить боевую готовность</w:t>
            </w:r>
          </w:p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приспособленной техники, привлекаемой к тушению   пожаров.</w:t>
            </w:r>
          </w:p>
        </w:tc>
        <w:tc>
          <w:tcPr>
            <w:tcW w:w="2030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10.11.2017г</w:t>
            </w:r>
          </w:p>
        </w:tc>
        <w:tc>
          <w:tcPr>
            <w:tcW w:w="2393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Денисевич В.М.</w:t>
            </w:r>
          </w:p>
        </w:tc>
      </w:tr>
      <w:tr w:rsidR="00615F79" w:rsidRPr="00615F79" w:rsidTr="00824DA7">
        <w:tc>
          <w:tcPr>
            <w:tcW w:w="648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</w:p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7.  </w:t>
            </w:r>
          </w:p>
        </w:tc>
        <w:tc>
          <w:tcPr>
            <w:tcW w:w="4500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Создать  резерв </w:t>
            </w:r>
            <w:proofErr w:type="gramStart"/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горюче-смазочных</w:t>
            </w:r>
            <w:proofErr w:type="gramEnd"/>
          </w:p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материалов.</w:t>
            </w:r>
          </w:p>
        </w:tc>
        <w:tc>
          <w:tcPr>
            <w:tcW w:w="2030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01.11.2017г</w:t>
            </w:r>
          </w:p>
        </w:tc>
        <w:tc>
          <w:tcPr>
            <w:tcW w:w="2393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Денисевич В.М.</w:t>
            </w:r>
          </w:p>
        </w:tc>
      </w:tr>
      <w:tr w:rsidR="00615F79" w:rsidRPr="00615F79" w:rsidTr="00824DA7">
        <w:tc>
          <w:tcPr>
            <w:tcW w:w="648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8.</w:t>
            </w:r>
          </w:p>
        </w:tc>
        <w:tc>
          <w:tcPr>
            <w:tcW w:w="4500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Провести работу  по  проверке чердачных и подвальных </w:t>
            </w: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помещений, их закрытию на замки, в целях исключения проживания     (нахождения) лиц без  определенного  места жительства.</w:t>
            </w:r>
          </w:p>
        </w:tc>
        <w:tc>
          <w:tcPr>
            <w:tcW w:w="2030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до 10.11.2017г.                 </w:t>
            </w:r>
          </w:p>
        </w:tc>
        <w:tc>
          <w:tcPr>
            <w:tcW w:w="2393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рганизаций,</w:t>
            </w:r>
          </w:p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Администрация.</w:t>
            </w:r>
          </w:p>
        </w:tc>
      </w:tr>
      <w:tr w:rsidR="00615F79" w:rsidRPr="00615F79" w:rsidTr="00824DA7">
        <w:trPr>
          <w:trHeight w:val="419"/>
        </w:trPr>
        <w:tc>
          <w:tcPr>
            <w:tcW w:w="648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9.</w:t>
            </w:r>
          </w:p>
        </w:tc>
        <w:tc>
          <w:tcPr>
            <w:tcW w:w="4500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Переоформить уголки пожарной безопасности с  учетом зимнего периода.</w:t>
            </w:r>
          </w:p>
        </w:tc>
        <w:tc>
          <w:tcPr>
            <w:tcW w:w="2030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 20.11.2017 г  </w:t>
            </w:r>
          </w:p>
        </w:tc>
        <w:tc>
          <w:tcPr>
            <w:tcW w:w="2393" w:type="dxa"/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Руководители</w:t>
            </w:r>
          </w:p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рганизаций,</w:t>
            </w:r>
          </w:p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Администрация.</w:t>
            </w:r>
          </w:p>
        </w:tc>
      </w:tr>
      <w:tr w:rsidR="00615F79" w:rsidRPr="00615F79" w:rsidTr="00824DA7">
        <w:tc>
          <w:tcPr>
            <w:tcW w:w="648" w:type="dxa"/>
          </w:tcPr>
          <w:p w:rsidR="00615F79" w:rsidRPr="00615F79" w:rsidRDefault="00615F79" w:rsidP="00615F7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500" w:type="dxa"/>
          </w:tcPr>
          <w:p w:rsidR="00615F79" w:rsidRPr="00615F79" w:rsidRDefault="00615F79" w:rsidP="00615F7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работу  по выявлению бесхозных строений, принимать меры по их ликвидации.</w:t>
            </w:r>
          </w:p>
        </w:tc>
        <w:tc>
          <w:tcPr>
            <w:tcW w:w="2030" w:type="dxa"/>
          </w:tcPr>
          <w:p w:rsidR="00615F79" w:rsidRPr="00615F79" w:rsidRDefault="00615F79" w:rsidP="00615F7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393" w:type="dxa"/>
          </w:tcPr>
          <w:p w:rsidR="00615F79" w:rsidRPr="00615F79" w:rsidRDefault="00615F79" w:rsidP="00615F7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</w:p>
        </w:tc>
      </w:tr>
      <w:tr w:rsidR="00615F79" w:rsidRPr="00615F79" w:rsidTr="00824DA7">
        <w:tc>
          <w:tcPr>
            <w:tcW w:w="648" w:type="dxa"/>
          </w:tcPr>
          <w:p w:rsidR="00615F79" w:rsidRPr="00615F79" w:rsidRDefault="00615F79" w:rsidP="00615F7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500" w:type="dxa"/>
          </w:tcPr>
          <w:p w:rsidR="00615F79" w:rsidRPr="00615F79" w:rsidRDefault="00615F79" w:rsidP="00615F7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беседы с гражданами о соблюдении требований безопасности при пользовании бытовым газом и газобаллонным оборудованием.</w:t>
            </w:r>
          </w:p>
        </w:tc>
        <w:tc>
          <w:tcPr>
            <w:tcW w:w="2030" w:type="dxa"/>
          </w:tcPr>
          <w:p w:rsidR="00615F79" w:rsidRPr="00615F79" w:rsidRDefault="00615F79" w:rsidP="00615F7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393" w:type="dxa"/>
          </w:tcPr>
          <w:p w:rsidR="00615F79" w:rsidRPr="00615F79" w:rsidRDefault="00615F79" w:rsidP="00615F7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Денисевич В.М.</w:t>
            </w:r>
          </w:p>
        </w:tc>
      </w:tr>
      <w:tr w:rsidR="00615F79" w:rsidRPr="00615F79" w:rsidTr="00824DA7">
        <w:tc>
          <w:tcPr>
            <w:tcW w:w="648" w:type="dxa"/>
          </w:tcPr>
          <w:p w:rsidR="00615F79" w:rsidRPr="00615F79" w:rsidRDefault="00615F79" w:rsidP="00615F7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500" w:type="dxa"/>
          </w:tcPr>
          <w:p w:rsidR="00615F79" w:rsidRPr="00615F79" w:rsidRDefault="00615F79" w:rsidP="00615F7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Обеспечить своевременную очистку от снега и льда пожарных гидрантов, подъездных путей к источникам противопожарного водоснабжения.</w:t>
            </w:r>
          </w:p>
        </w:tc>
        <w:tc>
          <w:tcPr>
            <w:tcW w:w="2030" w:type="dxa"/>
          </w:tcPr>
          <w:p w:rsidR="00615F79" w:rsidRPr="00615F79" w:rsidRDefault="00615F79" w:rsidP="00615F7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5F79" w:rsidRPr="00615F79" w:rsidRDefault="00615F79" w:rsidP="00615F7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5F79" w:rsidRPr="00615F79" w:rsidRDefault="00615F79" w:rsidP="00615F7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393" w:type="dxa"/>
          </w:tcPr>
          <w:p w:rsidR="00615F79" w:rsidRPr="00615F79" w:rsidRDefault="00615F79" w:rsidP="00615F7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5F79" w:rsidRPr="00615F79" w:rsidRDefault="00615F79" w:rsidP="00615F7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</w:p>
        </w:tc>
      </w:tr>
      <w:tr w:rsidR="00615F79" w:rsidRPr="00615F79" w:rsidTr="00824DA7">
        <w:trPr>
          <w:trHeight w:val="1732"/>
        </w:trPr>
        <w:tc>
          <w:tcPr>
            <w:tcW w:w="648" w:type="dxa"/>
          </w:tcPr>
          <w:p w:rsidR="00615F79" w:rsidRPr="00615F79" w:rsidRDefault="00615F79" w:rsidP="00615F7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4500" w:type="dxa"/>
          </w:tcPr>
          <w:p w:rsidR="00615F79" w:rsidRPr="00615F79" w:rsidRDefault="00615F79" w:rsidP="00615F7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работу по обеспечению жилого сектора населенных пунктов первичными средствами пожаротушения и механизированным инвентарем.</w:t>
            </w:r>
          </w:p>
          <w:p w:rsidR="00615F79" w:rsidRPr="00615F79" w:rsidRDefault="00615F79" w:rsidP="00615F7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5F79" w:rsidRPr="00615F79" w:rsidRDefault="00615F79" w:rsidP="00615F7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0" w:type="dxa"/>
          </w:tcPr>
          <w:p w:rsidR="00615F79" w:rsidRPr="00615F79" w:rsidRDefault="00615F79" w:rsidP="00615F7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615F79" w:rsidRPr="00615F79" w:rsidRDefault="00615F79" w:rsidP="00615F7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5F79" w:rsidRPr="00615F79" w:rsidRDefault="00615F79" w:rsidP="00615F7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сельсовета,</w:t>
            </w:r>
          </w:p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Денисевич В.М.</w:t>
            </w:r>
          </w:p>
        </w:tc>
      </w:tr>
      <w:tr w:rsidR="00615F79" w:rsidRPr="00615F79" w:rsidTr="00824DA7">
        <w:tc>
          <w:tcPr>
            <w:tcW w:w="648" w:type="dxa"/>
          </w:tcPr>
          <w:p w:rsidR="00615F79" w:rsidRPr="00615F79" w:rsidRDefault="00615F79" w:rsidP="00615F7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4500" w:type="dxa"/>
          </w:tcPr>
          <w:p w:rsidR="00615F79" w:rsidRPr="00615F79" w:rsidRDefault="00615F79" w:rsidP="00615F7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работы по предоставлению единовременной адресной помощи через соцзащиту на ремонт печного отопления и электропроводки, семьям, </w:t>
            </w:r>
            <w:proofErr w:type="gramStart"/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находящихся</w:t>
            </w:r>
            <w:proofErr w:type="gramEnd"/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трудной жизненной ситуации, особое внимание обратить семьям с детьми.</w:t>
            </w:r>
          </w:p>
        </w:tc>
        <w:tc>
          <w:tcPr>
            <w:tcW w:w="2030" w:type="dxa"/>
          </w:tcPr>
          <w:p w:rsidR="00615F79" w:rsidRPr="00615F79" w:rsidRDefault="00615F79" w:rsidP="00615F7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Постоянно </w:t>
            </w:r>
          </w:p>
        </w:tc>
        <w:tc>
          <w:tcPr>
            <w:tcW w:w="2393" w:type="dxa"/>
          </w:tcPr>
          <w:p w:rsidR="00615F79" w:rsidRPr="00615F79" w:rsidRDefault="00615F79" w:rsidP="00615F7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Специалист УСЗН </w:t>
            </w:r>
          </w:p>
          <w:p w:rsidR="00615F79" w:rsidRPr="00615F79" w:rsidRDefault="00615F79" w:rsidP="00615F79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Л.В. </w:t>
            </w:r>
            <w:proofErr w:type="spellStart"/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Шамурова</w:t>
            </w:r>
            <w:proofErr w:type="spellEnd"/>
          </w:p>
        </w:tc>
      </w:tr>
    </w:tbl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615F79" w:rsidRPr="00615F79" w:rsidRDefault="00615F79" w:rsidP="00615F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615F79" w:rsidRPr="00615F79" w:rsidRDefault="00615F79" w:rsidP="00615F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15.09.2017                                с. Сизая                                       № 109</w:t>
      </w: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03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00"/>
        <w:gridCol w:w="4220"/>
      </w:tblGrid>
      <w:tr w:rsidR="00615F79" w:rsidRPr="00615F79" w:rsidTr="00615F79">
        <w:trPr>
          <w:cantSplit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 регистрации Устава общественной организации «Территориальное общественное самоуправление «Сизинские надежды»</w:t>
            </w:r>
          </w:p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5F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 образования «Сизинский сельсовет» Шушенского района, Красноярского края</w:t>
            </w:r>
          </w:p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</w:tcPr>
          <w:p w:rsidR="00615F79" w:rsidRPr="00615F79" w:rsidRDefault="00615F79" w:rsidP="00615F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протокола № 1 учредительного собрания (конференции) граждан по организации территориального общественного самоуправления на территории МО «Сизинский сельсовет» МОО ТОС</w:t>
      </w: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1.Зарегистрировать Устав общественной организации «Территориальное общественное самоуправление «Сизинские надежды» муниципального образования «Сизинский сельсовет» Шушенского района, Красноярского края.</w:t>
      </w: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Настоящее постановление вступает в силу со дня его подписания и подлежит официальному опубликованию в газете «Сизинские вести».</w:t>
      </w: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настоящего постановления оставляю за собой. </w:t>
      </w: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DA7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F7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Сизинского сельсовета                               Т. А. Коробейникова</w:t>
      </w:r>
      <w:bookmarkStart w:id="0" w:name="_GoBack"/>
      <w:bookmarkEnd w:id="0"/>
    </w:p>
    <w:p w:rsidR="00824DA7" w:rsidRDefault="00824DA7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DA7" w:rsidRDefault="001641B2" w:rsidP="00824D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Проведение архитектурного конкурса</w:t>
      </w:r>
    </w:p>
    <w:p w:rsidR="001641B2" w:rsidRDefault="001641B2" w:rsidP="00824D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благоустройству территорий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Приказом министерства строительства и жилищно-коммунального хозяйства Красноярского края от 01.09.2017 № 355-о утверждено Положение об архитектурном конкурсе для формирования базы лучших практик типовых решений и </w:t>
      </w:r>
      <w:proofErr w:type="gramStart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дизайн-проектов</w:t>
      </w:r>
      <w:proofErr w:type="gramEnd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благоустройству дворовых территорий и общественных территорий на территории Красноярского края в 2017 году.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Организатором конкурса является министерство строительства и жилищно-коммунального хозяйства Красноярского края.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проводится для отбора лучших предложений по следующим номинациям: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«Лучшее проектное предложение по разработке концепции благоустройства дворовых территорий» – типовые решения и </w:t>
      </w:r>
      <w:proofErr w:type="gramStart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дизайн-проекты</w:t>
      </w:r>
      <w:proofErr w:type="gramEnd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дворовых территорий, расположенных на территории муниципальных образований Красноярского края, направленные на благоустройство придомовой территории многоквартирных домов;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«Лучшее проектное предложение по разработке концепции благоустройства общественных территорий» – типовые решения и </w:t>
      </w:r>
      <w:proofErr w:type="gramStart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дизайн-проекты</w:t>
      </w:r>
      <w:proofErr w:type="gramEnd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общественных территорий, направленных на реализацию мероприятий по благоустройству территорий муниципальных образований Красноярского края, в том числе </w:t>
      </w: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территорий соответствующего функционального назначения (площадей, набережных, улиц, пешеходных зон, скверов, парков, иных территорий).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на участие в конкурсе предоставляется физическим лицам, имеющим профильное высшее архитектурное образование, студентам старших курсов архитектурно-строительных ВУЗов.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проводится в период с 15 сентября по 31 октября 2017 года. Для участия в конкурсе участники в срок до 29 сентября 2017 года представляют организатору конкурса по соответствующим номинациям конкурсные заявки с приложением конкурсных документов, указанных в пункте 2.7 Положения.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Заявка и конкурсные документы направляются: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нарочно организатору конкурса по адресу: </w:t>
      </w:r>
      <w:proofErr w:type="gramStart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Красноярский край, г. Красноярск,  ул. Заводская, д. 14;</w:t>
      </w:r>
      <w:proofErr w:type="gramEnd"/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через организации почтовой связи на почтовый адрес: 660075, Красноярский край, г. Красноярск, ул. </w:t>
      </w:r>
      <w:proofErr w:type="gramStart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Заводская</w:t>
      </w:r>
      <w:proofErr w:type="gramEnd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, 14;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 форме электронных документов с использованием информационно-телекоммуникационной сети «Интернет» на адрес электронной почты организатора: </w:t>
      </w:r>
      <w:hyperlink r:id="rId10" w:history="1">
        <w:r w:rsidRPr="001641B2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priem@msakrsk.ru</w:t>
        </w:r>
      </w:hyperlink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конкурса в 2017 году победители будут награждены благодарственными письмами министерства строительства и жилищно-коммунального хозяйства Красноярского края. В период с 2018-по 2022 годы при проведении архитектурного конкурса предусмотрено денежное поощрение победителей.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конкурса будет сформирована база лучших практик типовых решений и </w:t>
      </w:r>
      <w:proofErr w:type="gramStart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дизайн-проектов</w:t>
      </w:r>
      <w:proofErr w:type="gramEnd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благоустройству дворовых территорий и общественных пространств на территории Красноярского края.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Библиотекой лучших практик смогут воспользоваться органы местного самоуправления муниципальных образований Красноярского края при реализации муниципальных программ «Формирование комфортной городской (сельской) среды» на 2018-2022 годы.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архитектурном конкурсе для формирования базы лучших практик типовых решений и </w:t>
      </w:r>
      <w:proofErr w:type="gramStart"/>
      <w:r w:rsidRPr="00164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дизайн-проектов</w:t>
      </w:r>
      <w:proofErr w:type="gramEnd"/>
      <w:r w:rsidRPr="00164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благоустройству дворовых территорий и общественных территорий 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территории Красноярского края в 2017 году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Общие положения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proofErr w:type="gramStart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об архитектурном конкурсе для формирования базы лучших практик типовых решений и дизайн-проектов по благоустройству дворовых территорий и общественных территорий на территории Красноярского края в 2017 году (далее – Положение) определяет порядок и условия проведения архитектурного конкурса для формирования базы лучших практик типовых решений и дизайн-проектов по благоустройству дворовых территорий и общественных территорий на территории Красноярского края в 2017 году (далее</w:t>
      </w:r>
      <w:proofErr w:type="gramEnd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конкурс).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proofErr w:type="gramStart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Типовые решения и дизайн-проекты, направленные на конкурс, должны быть разработаны в целях создания современных архитектурных, общественных и </w:t>
      </w: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культурных пространств, обустройство дворовых территорий, развитие локальных общественных территорий силами горожан во дворах, в скверах и парках, а также возможности реализации таких практик в рамках приоритетного проекта «Формирование комфортной городской среды» на территории Красноярского края в период с 2018 по 2022 годы.</w:t>
      </w:r>
      <w:proofErr w:type="gramEnd"/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Организатором конкурса является министерство строительства </w:t>
      </w: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жилищно-коммунального хозяйства Красноярского края (далее – организатор). 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Задачами конкурса являются: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выявление лучших практик типовых решений и </w:t>
      </w:r>
      <w:proofErr w:type="gramStart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дизайн-проектов</w:t>
      </w:r>
      <w:proofErr w:type="gramEnd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благоустройству дворовых территорий и общественных территорий в Красноярском крае, наиболее полно отвечающих требованиям и критериям конкурса, установленным настоящим Положением;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библиотеки лучших практик типовых решений и </w:t>
      </w:r>
      <w:proofErr w:type="gramStart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дизайн-проектов</w:t>
      </w:r>
      <w:proofErr w:type="gramEnd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благоустройству дворовых территорий и общественных территорий в Красноярском крае.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Конкурс проводится по следующим номинациям: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«Лучшее проектное предложение по разработке концепции благоустройства дворовых территорий» – типовые решения и </w:t>
      </w:r>
      <w:proofErr w:type="gramStart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дизайн-проекты</w:t>
      </w:r>
      <w:proofErr w:type="gramEnd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дворовых территорий, расположенных на территории муниципальных образований Красноярского края, направленные на благоустройство придомовой территории многоквартирных домов; 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«Лучшее проектное предложение по разработке концепции благоустройства общественных территорий» – типовые решения и </w:t>
      </w:r>
      <w:proofErr w:type="gramStart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дизайн-проекты</w:t>
      </w:r>
      <w:proofErr w:type="gramEnd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общественных территорий, направленных на реализацию мероприятий по благоустройству территорий муниципальных образований Красноярского края, в том числе территорий соответствующего функционального назначения (площадей, набережных, улиц, пешеходных зон, скверов, парков, иных территорий). 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Порядок и условия конкурса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Право на участие в конкурсе предоставляется физическим лицам, имеющим профильное высшее архитектурное образование, студентам старших курсов архитектурно-строительных ВУЗов (далее – участники).  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Проекты по благоустройству дворовых территорий и общественных территорий должны подразумевать свободную авторскую интерпретацию воплощения мероприятий по возможному благоустройству дворовых территорий или общественных территорий при условии максимального сохранения существующего озеленения и с учетом исторически сложившейся ситуации, а так же существующих, реконструируемых и новых объектов.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Организатор  в целях проведения конкурсного отбора размещает информацию о проведении конкурсного отбора в информационно-телекоммуникационной сети «Интернет» на едином информационном портале Красноярского края </w:t>
      </w:r>
      <w:hyperlink r:id="rId11" w:history="1">
        <w:r w:rsidRPr="001641B2">
          <w:rPr>
            <w:rStyle w:val="ae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Pr="001641B2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1641B2">
          <w:rPr>
            <w:rStyle w:val="ae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krskstate</w:t>
        </w:r>
        <w:proofErr w:type="spellEnd"/>
        <w:r w:rsidRPr="001641B2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1641B2">
          <w:rPr>
            <w:rStyle w:val="ae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gramStart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за 10 дней до начала проведения конкурса.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Организатор конкурса: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прием и рассмотрение конкурсных заявок участников;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отклоняет конкурсную заявку участников в случае представления ее с нарушением установленных настоящим Положением требований;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обобщает и распространяет выявленные по итогам конкурса лучшие практики типовых решений и </w:t>
      </w:r>
      <w:proofErr w:type="gramStart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дизайн-проектов</w:t>
      </w:r>
      <w:proofErr w:type="gramEnd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благоустройству дворовых территорий и общественных территорий в Красноярском крае.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Конкурсная заявка участников отклоняется организатором конкурса в случае ее представления с нарушением установленных сроков, оформления с нарушением требований, некомплектности, а также указания в ней недостоверных и (или) недействительных сведений. Определение недостоверности и (или) недействительности сведений, указанных в заявке, осуществляется на основе выявления несоответствия таких сведений друг другу, несоответствия данным государственной статистики или иным официальным данным, а также на основе экспертных мнений не менее чем одной трети членов комиссии.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2.5. Конкурс проводится в период с 15 сентября по 31 октября 2017 года. Для участия в конкурсе участники в срок до 29 сентября 2017 года представляют организатору конкурса по соответствующим номинациям конкурсные заявки с приложением конкурсных документов, указанных в пункте 2.7 Положения.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2.6. </w:t>
      </w:r>
      <w:bookmarkStart w:id="1" w:name="Par43"/>
      <w:bookmarkEnd w:id="1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направляют заявку и конкурсные документы: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нарочно организатору конкурса по адресу: </w:t>
      </w:r>
      <w:proofErr w:type="gramStart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Красноярский край,                            г. Красноярск,  ул. Заводская, д. 14;</w:t>
      </w:r>
      <w:proofErr w:type="gramEnd"/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организации почтовой связи на почтовый адрес: 660075, </w:t>
      </w: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Красноярский край, г. Красноярск, ул. </w:t>
      </w:r>
      <w:proofErr w:type="gramStart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Заводская</w:t>
      </w:r>
      <w:proofErr w:type="gramEnd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, 14;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форме электронных документов с использованием информационно-телекоммуникационной сети «Интернет» на адрес электронной почты организатора: </w:t>
      </w:r>
      <w:hyperlink r:id="rId12" w:history="1">
        <w:r w:rsidRPr="001641B2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priem@msakrsk.ru</w:t>
        </w:r>
      </w:hyperlink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2.7. В состав конкурсных документов по номинациям «Лучшее проектное предложение по разработке концепции благоустройства дворовых территорий», «Лучшее проектное предложение по разработке концепции благоустройства общественных территорий» входят: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заявка на участие в конкурсном отборе по форме согласно приложению № 1 к настоящему Положению;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согласие на передачу исключительного права на использование типового решения или </w:t>
      </w:r>
      <w:proofErr w:type="gramStart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форме согласно приложению № 2 к настоящему Положению;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 с описанием исходного состояния дворовой территории или общественного пространства – территория, озеленение (газоны, клумбы, кустарники, деревья), наличие скамеек, контейнеров, урн, асфальтированных проездов, детских или спортивных площадок, освещения, их состояние, наличие обустроенных парковок с приложением фотографий, отражающих текущее состояние дворовой территории или общественного пространства;</w:t>
      </w:r>
      <w:proofErr w:type="gramEnd"/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типовое решение или дизайн-проект в формате </w:t>
      </w:r>
      <w:r w:rsidRPr="001641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641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Power</w:t>
      </w: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41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3D, 2D графических редакторах, либо в традиционных проектных и художественных техниках (акварельная отмывка, гуашь, темпера и т.д.). В случае представления типового решения или </w:t>
      </w:r>
      <w:proofErr w:type="gramStart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традиционных проектных и художественных техниках указанные материалы дополнительно предоставляются в отсканированном виде в формате </w:t>
      </w:r>
      <w:r w:rsidRPr="001641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JPEG</w:t>
      </w: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описание типового решения или </w:t>
      </w:r>
      <w:proofErr w:type="gramStart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указанием перечня планируемых работ по благоустройству дворовой территории или общественного пространства в формате </w:t>
      </w:r>
      <w:r w:rsidRPr="001641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ориентировочный расчет объемов затрат (трудовых, финансовых, материальных) на благоустройство дворовой территории или общественного пространства в формате </w:t>
      </w:r>
      <w:r w:rsidRPr="001641B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Excel</w:t>
      </w: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2.8. Подведение итогов конкурсного отбора осуществляется конкурсной комиссией (далее – комиссия), состав которой определен в приложении № 5 к Положению. 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2.9. По итогам проведенного конкурсного отбора конкурсные документы не возвращаются.  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Подведение итогов конкурса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Для подведения итогов конкурса и определения его победителей комиссия рассматривает представленные организатором конкурса предложения.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3.2. Комиссию возглавляет председатель, который осуществляет общее руководство деятельностью комиссии, ведет ее заседания, утверждает протокол заседания комиссии. В случае отсутствия председателя комиссии его полномочия исполняет заместитель председателя комиссии.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3.3. Заседание комиссии считается правомочным, если на нем присутствует более половины ее членов.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член комиссии осуществляет бальную оценку конкурсных заявок участников в соответствии с установленными критериями согласно приложениям № 3, № 4 к Положению по соответствующей номинации конкурса, формирует рейтинговый список участников конкурса.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 комиссии о победителях конкурса принимаются путем суммирования оценок членов комиссии. Председатель комиссии имеет право в спорных вопросах 1 раз в каждой номинации использовать дополнительные 10 баллов.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 Заседание комиссии и принятое на нем решение оформляется протоколом, который подписывается председательствующим комиссии </w:t>
      </w: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секретарем.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3.5. Организационно-техническое обеспечение деятельности, организацию и ведение делопроизводства комиссии осуществляет секретарь комиссии.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3.6.  Комиссия в срок до 31 октября 2017 года определяет трех победителей конкурса по каждой номинации конкурса.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Случаи, в которых подведение итогов конкурса не осуществляется либо определяется меньшее число мест победителей конкурса, определяются комиссией путем открытого голосования простым большинством голосов членов комиссии, присутствующих на заседании, и включаются в протокол заседания комиссии. 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3.7.  Конкурсные заявки и документы участников конкурса включаются в базу лучших практик типовых решений и </w:t>
      </w:r>
      <w:proofErr w:type="gramStart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дизайн-проектов</w:t>
      </w:r>
      <w:proofErr w:type="gramEnd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благоустройству дворовых территорий и общественных территорий Красноярского края в рамках приоритетного проекта «Формирование комфортной городской среды» на территории Красноярского края.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3.8. Организатор обеспечивает подготовку и публикацию на едином информационном портале Красноярского края </w:t>
      </w:r>
      <w:hyperlink r:id="rId13" w:history="1">
        <w:r w:rsidRPr="001641B2">
          <w:rPr>
            <w:rStyle w:val="ae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Pr="001641B2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1641B2">
          <w:rPr>
            <w:rStyle w:val="ae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krskstate</w:t>
        </w:r>
        <w:proofErr w:type="spellEnd"/>
        <w:r w:rsidRPr="001641B2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1641B2">
          <w:rPr>
            <w:rStyle w:val="ae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проведения конкурса в срок до 10 ноября 2017 года, с размещением типовых </w:t>
      </w: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решений и </w:t>
      </w:r>
      <w:proofErr w:type="gramStart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дизайн-проектов</w:t>
      </w:r>
      <w:proofErr w:type="gramEnd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победителей конкурса, организует церемонию награждения победителей конкурса.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3.9. Организатор оставляет за собой право на размещение лучшего типового решения и </w:t>
      </w:r>
      <w:proofErr w:type="gramStart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каждой номинации в печатных, телевизионных и электронных средствах массовой информации, сети Интернет, а также имеет право на использование полученных материалов в некоммерческих целях. 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Заключительные положения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4.1. Победители конкурса награждаются благодарственными письмами министерства строительства и жилищно-коммунального хозяйства Красноярского края.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материалам конкурса организовывается выставка представленных работ и формируется база лучших практик типовых решений (</w:t>
      </w:r>
      <w:proofErr w:type="gramStart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дизайн-проектов</w:t>
      </w:r>
      <w:proofErr w:type="gramEnd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 благоустройству дворовых территорий и общественных территорий.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Победитель конкурса может быть привлечен к авторскому сопровождению своего проекта, в случае выбора заинтересованным лицом такого проекта в качестве типового решения или </w:t>
      </w:r>
      <w:proofErr w:type="gramStart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 реализации муниципальной программы «Формирование комфортной городской (сельской)  среды» на 2018-2022 годы.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реализации проекта заинтересованное лицо вправе по своему выбору не реализовывать отдельные элементы типового решения или </w:t>
      </w:r>
      <w:proofErr w:type="gramStart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дизайн-проекта</w:t>
      </w:r>
      <w:proofErr w:type="gramEnd"/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согласовать с победителем внесение изменений в решения, содержащиеся в проекте.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Министр строительства и жилищно-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коммунального хозяйства</w:t>
      </w: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Красноярского края                                                                           Н.С. Глушков</w:t>
      </w:r>
    </w:p>
    <w:p w:rsid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24DA7" w:rsidRPr="00824DA7" w:rsidRDefault="00824DA7" w:rsidP="00824DA7">
      <w:pPr>
        <w:adjustRightInd w:val="0"/>
        <w:spacing w:after="0" w:line="240" w:lineRule="auto"/>
        <w:ind w:left="4956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24DA7" w:rsidRPr="00824DA7" w:rsidRDefault="00824DA7" w:rsidP="00824DA7">
      <w:pPr>
        <w:spacing w:after="0" w:line="240" w:lineRule="auto"/>
        <w:ind w:left="4956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1 </w:t>
      </w:r>
    </w:p>
    <w:p w:rsidR="00824DA7" w:rsidRPr="00824DA7" w:rsidRDefault="00824DA7" w:rsidP="00824DA7">
      <w:pPr>
        <w:spacing w:after="0" w:line="240" w:lineRule="auto"/>
        <w:ind w:left="4956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положению об архитектурном конкурсе  для формирования базы лучших практик типовых </w:t>
      </w:r>
      <w:proofErr w:type="spellStart"/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>решенийи</w:t>
      </w:r>
      <w:proofErr w:type="spellEnd"/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>дизайн-проектов</w:t>
      </w:r>
      <w:proofErr w:type="gramEnd"/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благоустройству дворовых  территорий и общественных</w:t>
      </w:r>
    </w:p>
    <w:p w:rsidR="00824DA7" w:rsidRPr="00824DA7" w:rsidRDefault="00824DA7" w:rsidP="00824DA7">
      <w:pPr>
        <w:spacing w:after="0" w:line="240" w:lineRule="auto"/>
        <w:ind w:left="4956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пространств на территории Красноярского края в 2017 году</w:t>
      </w:r>
    </w:p>
    <w:p w:rsidR="00824DA7" w:rsidRPr="00824DA7" w:rsidRDefault="00824DA7" w:rsidP="00824DA7">
      <w:pPr>
        <w:spacing w:after="0" w:line="240" w:lineRule="auto"/>
        <w:ind w:left="5664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24DA7" w:rsidRPr="00824DA7" w:rsidRDefault="00824DA7" w:rsidP="00824D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>Заявка</w:t>
      </w:r>
    </w:p>
    <w:p w:rsidR="00824DA7" w:rsidRPr="00824DA7" w:rsidRDefault="00824DA7" w:rsidP="00824DA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участие в архитектурном  конкурсе  для формирования базы лучших практик  типовых решений и </w:t>
      </w:r>
      <w:proofErr w:type="gramStart"/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>дизайн-проектов</w:t>
      </w:r>
      <w:proofErr w:type="gramEnd"/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 благоустройству дворовых  территорий и общественных территорий</w:t>
      </w:r>
    </w:p>
    <w:p w:rsidR="00824DA7" w:rsidRPr="00824DA7" w:rsidRDefault="00824DA7" w:rsidP="00824DA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24DA7" w:rsidRPr="00824DA7" w:rsidRDefault="00824DA7" w:rsidP="00824DA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Номинация, в которой подается заявка ________________________________</w:t>
      </w:r>
    </w:p>
    <w:p w:rsidR="00824DA7" w:rsidRPr="00824DA7" w:rsidRDefault="00824DA7" w:rsidP="00824DA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24DA7" w:rsidRPr="00824DA7" w:rsidRDefault="00824DA7" w:rsidP="00824DA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Адрес территории, где планируется проведение работ по благоустройству __________________________________________________________________</w:t>
      </w:r>
    </w:p>
    <w:p w:rsidR="00824DA7" w:rsidRPr="00824DA7" w:rsidRDefault="00824DA7" w:rsidP="00824DA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(наименование муниципального образования, адрес месторасположения дворовой/общественной территории)</w:t>
      </w:r>
    </w:p>
    <w:p w:rsidR="00824DA7" w:rsidRPr="00824DA7" w:rsidRDefault="00824DA7" w:rsidP="00824DA7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824DA7" w:rsidRPr="00824DA7" w:rsidRDefault="00824DA7" w:rsidP="00824DA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Описание проекта___________________________________________________</w:t>
      </w:r>
    </w:p>
    <w:p w:rsidR="00824DA7" w:rsidRPr="00824DA7" w:rsidRDefault="00824DA7" w:rsidP="00824DA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</w:t>
      </w:r>
    </w:p>
    <w:p w:rsidR="00824DA7" w:rsidRPr="00824DA7" w:rsidRDefault="00824DA7" w:rsidP="00824DA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24DA7" w:rsidRPr="00824DA7" w:rsidRDefault="00824DA7" w:rsidP="00824DA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Участник (с указанием ФИО, адреса, номера телефона, в случае, если заявка подается от физического лица; указывается полное наименование юридического лица, организационно-правовая форма юридического лица, место регистрации, наименование муниципального образования с указанием ответственного лица): </w:t>
      </w:r>
    </w:p>
    <w:p w:rsidR="00824DA7" w:rsidRPr="00824DA7" w:rsidRDefault="00824DA7" w:rsidP="00824DA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_______________________________________________________________________</w:t>
      </w:r>
    </w:p>
    <w:p w:rsidR="00824DA7" w:rsidRPr="00824DA7" w:rsidRDefault="00824DA7" w:rsidP="00824DA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24DA7" w:rsidRPr="00824DA7" w:rsidRDefault="00824DA7" w:rsidP="00824DA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Почтовый адрес участника___________________________________________</w:t>
      </w:r>
    </w:p>
    <w:p w:rsidR="00824DA7" w:rsidRPr="00824DA7" w:rsidRDefault="00824DA7" w:rsidP="00824DA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Контакты (телефон, </w:t>
      </w:r>
      <w:proofErr w:type="spellStart"/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моб</w:t>
      </w:r>
      <w:proofErr w:type="gramStart"/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.т</w:t>
      </w:r>
      <w:proofErr w:type="gramEnd"/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елефон</w:t>
      </w:r>
      <w:proofErr w:type="spellEnd"/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e</w:t>
      </w: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mail</w:t>
      </w: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)_______________________________</w:t>
      </w:r>
    </w:p>
    <w:p w:rsidR="00824DA7" w:rsidRPr="00824DA7" w:rsidRDefault="00824DA7" w:rsidP="00824DA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24DA7" w:rsidRPr="00824DA7" w:rsidRDefault="00824DA7" w:rsidP="00824DA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Есть ли в команде инициаторов опытный проектировщик, архитектор, дизайнер, который сможет проработать инициативу в конкретный проект_________________</w:t>
      </w:r>
    </w:p>
    <w:p w:rsidR="00824DA7" w:rsidRPr="00824DA7" w:rsidRDefault="00824DA7" w:rsidP="00824DA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______________________________________________________________________</w:t>
      </w:r>
    </w:p>
    <w:p w:rsidR="00824DA7" w:rsidRPr="00824DA7" w:rsidRDefault="00824DA7" w:rsidP="00824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24DA7" w:rsidRPr="00824DA7" w:rsidRDefault="00824DA7" w:rsidP="00824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Положением о проведении архитектурного  конкурса  для формирования базы лучших практик  типовых решений и дизайн-проектов по  благоустройству дворовых  территорий и общественных территорий на территории Красноярского края в 2017 году ознакомле</w:t>
      </w:r>
      <w:proofErr w:type="gramStart"/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н(</w:t>
      </w:r>
      <w:proofErr w:type="gramEnd"/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а). С условиями участия в конкурсе </w:t>
      </w:r>
      <w:proofErr w:type="gramStart"/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согласен</w:t>
      </w:r>
      <w:proofErr w:type="gramEnd"/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(согласна). Принимаю ответственность за точность указанной информации.</w:t>
      </w:r>
    </w:p>
    <w:p w:rsidR="00824DA7" w:rsidRPr="00824DA7" w:rsidRDefault="00824DA7" w:rsidP="00824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24DA7" w:rsidRPr="00824DA7" w:rsidRDefault="00824DA7" w:rsidP="00824DA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</w:t>
      </w: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    ____________   </w:t>
      </w: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____________________</w:t>
      </w:r>
    </w:p>
    <w:p w:rsidR="00824DA7" w:rsidRPr="00824DA7" w:rsidRDefault="00824DA7" w:rsidP="00824DA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(ФИО)</w:t>
      </w: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                              (подпись)</w:t>
      </w: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      (расшифровка подписи)</w:t>
      </w:r>
    </w:p>
    <w:p w:rsidR="00824DA7" w:rsidRPr="00824DA7" w:rsidRDefault="00824DA7" w:rsidP="00824DA7">
      <w:pPr>
        <w:spacing w:after="0" w:line="240" w:lineRule="auto"/>
        <w:ind w:left="4248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24DA7" w:rsidRPr="00824DA7" w:rsidRDefault="00824DA7" w:rsidP="00824DA7">
      <w:pPr>
        <w:spacing w:after="0" w:line="240" w:lineRule="auto"/>
        <w:ind w:left="4248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24DA7" w:rsidRPr="00824DA7" w:rsidRDefault="00824DA7" w:rsidP="00824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4DA7">
        <w:rPr>
          <w:rFonts w:ascii="Times New Roman" w:eastAsia="Calibri" w:hAnsi="Times New Roman" w:cs="Times New Roman"/>
          <w:sz w:val="27"/>
          <w:szCs w:val="27"/>
        </w:rPr>
        <w:t>Министр строительства и жилищно-</w:t>
      </w:r>
    </w:p>
    <w:p w:rsidR="00824DA7" w:rsidRPr="00824DA7" w:rsidRDefault="00824DA7" w:rsidP="00824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4DA7">
        <w:rPr>
          <w:rFonts w:ascii="Times New Roman" w:eastAsia="Calibri" w:hAnsi="Times New Roman" w:cs="Times New Roman"/>
          <w:sz w:val="27"/>
          <w:szCs w:val="27"/>
        </w:rPr>
        <w:t>коммунального хозяйства</w:t>
      </w:r>
    </w:p>
    <w:p w:rsidR="00824DA7" w:rsidRPr="00824DA7" w:rsidRDefault="00824DA7" w:rsidP="00824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4DA7">
        <w:rPr>
          <w:rFonts w:ascii="Times New Roman" w:eastAsia="Calibri" w:hAnsi="Times New Roman" w:cs="Times New Roman"/>
          <w:sz w:val="27"/>
          <w:szCs w:val="27"/>
        </w:rPr>
        <w:t>Красноярского края                                                                                Н.С. Глушков</w:t>
      </w:r>
    </w:p>
    <w:p w:rsidR="00824DA7" w:rsidRPr="00824DA7" w:rsidRDefault="00824DA7" w:rsidP="00824DA7">
      <w:pPr>
        <w:spacing w:after="0" w:line="240" w:lineRule="auto"/>
        <w:ind w:left="4956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24DA7" w:rsidRPr="00824DA7" w:rsidRDefault="00824DA7" w:rsidP="00824DA7">
      <w:pPr>
        <w:spacing w:after="0" w:line="240" w:lineRule="auto"/>
        <w:ind w:left="4956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 2</w:t>
      </w:r>
    </w:p>
    <w:p w:rsidR="00824DA7" w:rsidRPr="00824DA7" w:rsidRDefault="00824DA7" w:rsidP="00824DA7">
      <w:pPr>
        <w:spacing w:after="0" w:line="240" w:lineRule="auto"/>
        <w:ind w:left="4956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положению об архитектурном конкурсе  для формирования базы лучших практик типовых решений и </w:t>
      </w:r>
      <w:proofErr w:type="gramStart"/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>дизайн-проектов</w:t>
      </w:r>
      <w:proofErr w:type="gramEnd"/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благоустройству дворовых  территорий и общественных территорий на территории Красноярского края в 2017 году</w:t>
      </w:r>
    </w:p>
    <w:p w:rsidR="00824DA7" w:rsidRPr="00824DA7" w:rsidRDefault="00824DA7" w:rsidP="00824DA7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24DA7" w:rsidRPr="00824DA7" w:rsidRDefault="00824DA7" w:rsidP="00824DA7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Согласие на передачу исключительного права на использование</w:t>
      </w:r>
    </w:p>
    <w:p w:rsidR="00824DA7" w:rsidRPr="00824DA7" w:rsidRDefault="00824DA7" w:rsidP="00824DA7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типового решения или </w:t>
      </w:r>
      <w:proofErr w:type="gramStart"/>
      <w:r w:rsidRPr="00824DA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дизайн-проекта</w:t>
      </w:r>
      <w:proofErr w:type="gramEnd"/>
    </w:p>
    <w:p w:rsidR="00824DA7" w:rsidRPr="00824DA7" w:rsidRDefault="00824DA7" w:rsidP="00824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Я, ______________________________________________________________,</w:t>
      </w:r>
    </w:p>
    <w:p w:rsidR="00824DA7" w:rsidRPr="00824DA7" w:rsidRDefault="00824DA7" w:rsidP="00824DA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</w:t>
      </w:r>
      <w:r w:rsidRPr="00824DA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указывается полностью ФИО или название юридического лица</w:t>
      </w: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824DA7" w:rsidRPr="00824DA7" w:rsidRDefault="00824DA7" w:rsidP="00824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являясь автором проекта ____________________________________________</w:t>
      </w: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(</w:t>
      </w:r>
      <w:r w:rsidRPr="00824DA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указать номинацию</w:t>
      </w: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824DA7" w:rsidRPr="00824DA7" w:rsidRDefault="00824DA7" w:rsidP="00824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24DA7" w:rsidRPr="00824DA7" w:rsidRDefault="00824DA7" w:rsidP="00824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В целях проведения архитектурного  конкурса для формирования базы лучших практик  типовых решений и </w:t>
      </w:r>
      <w:proofErr w:type="gramStart"/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дизайн-проектов</w:t>
      </w:r>
      <w:proofErr w:type="gramEnd"/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 благоустройству дворовых территорий и общественных территорий Красноярского края, даю свое согласие министерству строительства и жилищно-коммунального хозяйства Красноярского края (далее – министерство) на следующее:</w:t>
      </w:r>
    </w:p>
    <w:p w:rsidR="00824DA7" w:rsidRPr="00824DA7" w:rsidRDefault="00824DA7" w:rsidP="00824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предоставление министерству исключительного права на использование типового решения или </w:t>
      </w:r>
      <w:proofErr w:type="gramStart"/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дизайн-проекта</w:t>
      </w:r>
      <w:proofErr w:type="gramEnd"/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 запрещенными законом способами на безвозмездной основе;</w:t>
      </w:r>
    </w:p>
    <w:p w:rsidR="00824DA7" w:rsidRPr="00824DA7" w:rsidRDefault="00824DA7" w:rsidP="00824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предоставление министерству согласия на размещение типового решения или </w:t>
      </w:r>
      <w:proofErr w:type="gramStart"/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дизайн-проекта</w:t>
      </w:r>
      <w:proofErr w:type="gramEnd"/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благоустройству дворовой территории или общественного пространства Красноярского края в библиотеке </w:t>
      </w: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лучших практик типовых решений (дизайн-проектов) по благоустройству дворовых территорий и общественных территорий (на едином информационном портале Красноярского края </w:t>
      </w:r>
      <w:hyperlink r:id="rId14" w:history="1">
        <w:r w:rsidRPr="00824DA7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ru-RU"/>
          </w:rPr>
          <w:t>www</w:t>
        </w:r>
        <w:r w:rsidRPr="00824DA7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.</w:t>
        </w:r>
        <w:proofErr w:type="spellStart"/>
        <w:r w:rsidRPr="00824DA7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ru-RU"/>
          </w:rPr>
          <w:t>krskstate</w:t>
        </w:r>
        <w:proofErr w:type="spellEnd"/>
        <w:r w:rsidRPr="00824DA7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.</w:t>
        </w:r>
        <w:proofErr w:type="spellStart"/>
        <w:r w:rsidRPr="00824DA7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eastAsia="ru-RU"/>
          </w:rPr>
          <w:t>ru</w:t>
        </w:r>
        <w:proofErr w:type="spellEnd"/>
      </w:hyperlink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>), печатных, телевизионных и электронных средствах массовой информации, сети Интернет;</w:t>
      </w:r>
    </w:p>
    <w:p w:rsidR="00824DA7" w:rsidRPr="00824DA7" w:rsidRDefault="00824DA7" w:rsidP="00824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предоставление министерству согласия на </w:t>
      </w: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использование </w:t>
      </w: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лучшей практики или </w:t>
      </w:r>
      <w:proofErr w:type="gramStart"/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дизайн-проекта</w:t>
      </w:r>
      <w:proofErr w:type="gramEnd"/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благоустройству дворовой территории или общественного пространства Красноярского края </w:t>
      </w: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некоммерческих целях;</w:t>
      </w:r>
    </w:p>
    <w:p w:rsidR="00824DA7" w:rsidRPr="00824DA7" w:rsidRDefault="00824DA7" w:rsidP="00824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предоставление министерству права использовать самостоятельно или предоставлять третьим лицам право на использование </w:t>
      </w: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лучшей практики или </w:t>
      </w:r>
      <w:proofErr w:type="gramStart"/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дизайн-проекта</w:t>
      </w:r>
      <w:proofErr w:type="gramEnd"/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благоустройству дворовой территории или общественного пространства Красноярского края.</w:t>
      </w:r>
    </w:p>
    <w:p w:rsidR="00824DA7" w:rsidRPr="00824DA7" w:rsidRDefault="00824DA7" w:rsidP="00824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Гарантирую, что типовое решение или дизайн-проект </w:t>
      </w: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благоустройству дворовой территории или общественного пространства</w:t>
      </w: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созданы собственным творческим трудом, не нарушает авторских прав третьих лиц, являюсь обладателем исключительных прав.</w:t>
      </w:r>
    </w:p>
    <w:p w:rsidR="00824DA7" w:rsidRPr="00824DA7" w:rsidRDefault="00824DA7" w:rsidP="00824D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24DA7" w:rsidRPr="00824DA7" w:rsidRDefault="00824DA7" w:rsidP="00824D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«___» _____________ 20__ г.       __________________/_______________________/</w:t>
      </w:r>
    </w:p>
    <w:p w:rsidR="00824DA7" w:rsidRPr="00824DA7" w:rsidRDefault="00824DA7" w:rsidP="00824DA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              Подпись                             ФИО</w:t>
      </w:r>
    </w:p>
    <w:p w:rsidR="00824DA7" w:rsidRPr="00824DA7" w:rsidRDefault="00824DA7" w:rsidP="00824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4DA7" w:rsidRPr="00824DA7" w:rsidRDefault="00824DA7" w:rsidP="00824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4DA7" w:rsidRPr="00824DA7" w:rsidRDefault="00824DA7" w:rsidP="00824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4DA7">
        <w:rPr>
          <w:rFonts w:ascii="Times New Roman" w:eastAsia="Calibri" w:hAnsi="Times New Roman" w:cs="Times New Roman"/>
          <w:sz w:val="27"/>
          <w:szCs w:val="27"/>
        </w:rPr>
        <w:t>Министр строительства и жилищно-</w:t>
      </w:r>
    </w:p>
    <w:p w:rsidR="00824DA7" w:rsidRPr="00824DA7" w:rsidRDefault="00824DA7" w:rsidP="00824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4DA7">
        <w:rPr>
          <w:rFonts w:ascii="Times New Roman" w:eastAsia="Calibri" w:hAnsi="Times New Roman" w:cs="Times New Roman"/>
          <w:sz w:val="27"/>
          <w:szCs w:val="27"/>
        </w:rPr>
        <w:t>коммунального хозяйства</w:t>
      </w:r>
    </w:p>
    <w:p w:rsidR="00824DA7" w:rsidRPr="00824DA7" w:rsidRDefault="00824DA7" w:rsidP="00824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4DA7">
        <w:rPr>
          <w:rFonts w:ascii="Times New Roman" w:eastAsia="Calibri" w:hAnsi="Times New Roman" w:cs="Times New Roman"/>
          <w:sz w:val="27"/>
          <w:szCs w:val="27"/>
        </w:rPr>
        <w:t>Красноярского края                                                                                Н.С. Глушков</w:t>
      </w:r>
    </w:p>
    <w:p w:rsidR="00824DA7" w:rsidRPr="00824DA7" w:rsidRDefault="00824DA7" w:rsidP="00824DA7">
      <w:pPr>
        <w:spacing w:after="0" w:line="240" w:lineRule="auto"/>
        <w:ind w:left="495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DA7" w:rsidRPr="00824DA7" w:rsidRDefault="00824DA7" w:rsidP="00824DA7">
      <w:pPr>
        <w:spacing w:after="0" w:line="240" w:lineRule="auto"/>
        <w:ind w:left="4956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3 </w:t>
      </w:r>
    </w:p>
    <w:p w:rsidR="00824DA7" w:rsidRPr="00824DA7" w:rsidRDefault="00824DA7" w:rsidP="00824DA7">
      <w:pPr>
        <w:spacing w:after="0" w:line="240" w:lineRule="auto"/>
        <w:ind w:left="4956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положению об архитектурном конкурсе  для формирования базы лучших практик типовых решений и </w:t>
      </w:r>
      <w:proofErr w:type="gramStart"/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>дизайн-проектов</w:t>
      </w:r>
      <w:proofErr w:type="gramEnd"/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благоустройству дворовых  территорий и общественных</w:t>
      </w:r>
    </w:p>
    <w:p w:rsidR="00824DA7" w:rsidRPr="00824DA7" w:rsidRDefault="00824DA7" w:rsidP="00824DA7">
      <w:pPr>
        <w:spacing w:after="0" w:line="240" w:lineRule="auto"/>
        <w:ind w:left="4956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пространств на территории Красноярского края в 2017 году</w:t>
      </w:r>
    </w:p>
    <w:p w:rsidR="00824DA7" w:rsidRPr="00824DA7" w:rsidRDefault="00824DA7" w:rsidP="00824DA7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24DA7" w:rsidRPr="00824DA7" w:rsidRDefault="00824DA7" w:rsidP="00824DA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>Критерии оценки архитектурного конкурса</w:t>
      </w:r>
    </w:p>
    <w:p w:rsidR="00824DA7" w:rsidRPr="00824DA7" w:rsidRDefault="00824DA7" w:rsidP="00824DA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для формирования базы лучших практик типовых решений и </w:t>
      </w:r>
      <w:proofErr w:type="gramStart"/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>дизайн-проектов</w:t>
      </w:r>
      <w:proofErr w:type="gramEnd"/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благоустройству дворовых  территорий и общественных территорий в номинации «Лучшее проектное предложение по разработке концепции благоустройства дворовых территорий»</w:t>
      </w:r>
    </w:p>
    <w:p w:rsidR="00824DA7" w:rsidRPr="00824DA7" w:rsidRDefault="00824DA7" w:rsidP="00824DA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394"/>
        <w:gridCol w:w="4536"/>
      </w:tblGrid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№ </w:t>
            </w:r>
          </w:p>
        </w:tc>
        <w:tc>
          <w:tcPr>
            <w:tcW w:w="4394" w:type="dxa"/>
          </w:tcPr>
          <w:p w:rsidR="00824DA7" w:rsidRPr="00824DA7" w:rsidRDefault="00824DA7" w:rsidP="00824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Критерий оценки (показатель)</w:t>
            </w:r>
          </w:p>
        </w:tc>
        <w:tc>
          <w:tcPr>
            <w:tcW w:w="4536" w:type="dxa"/>
          </w:tcPr>
          <w:p w:rsidR="00824DA7" w:rsidRPr="00824DA7" w:rsidRDefault="00824DA7" w:rsidP="00824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Баллы</w:t>
            </w:r>
          </w:p>
        </w:tc>
      </w:tr>
      <w:tr w:rsidR="00824DA7" w:rsidRPr="00824DA7" w:rsidTr="00824DA7">
        <w:tc>
          <w:tcPr>
            <w:tcW w:w="9747" w:type="dxa"/>
            <w:gridSpan w:val="3"/>
          </w:tcPr>
          <w:p w:rsidR="00824DA7" w:rsidRPr="00824DA7" w:rsidRDefault="00824DA7" w:rsidP="00824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Нестандартность и новизна проектной идеи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394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Новизна идеи и раскрытие потенциала территории (оценивается новизна идеи в комплексе предлагаемых решений, раскрытие потенциала территории на предмет повышения возможностей использования и улучшения условий)</w:t>
            </w:r>
          </w:p>
        </w:tc>
        <w:tc>
          <w:tcPr>
            <w:tcW w:w="4536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10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394" w:type="dxa"/>
          </w:tcPr>
          <w:p w:rsidR="00824DA7" w:rsidRPr="00824DA7" w:rsidRDefault="00824DA7" w:rsidP="00824D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Оригинальный подход к благоустройству дворовой территории, многофункциональность, комплексность и технологичность решений (оценивается оригинальность  проекта, подход к благоустройству дворовой территории)</w:t>
            </w:r>
          </w:p>
        </w:tc>
        <w:tc>
          <w:tcPr>
            <w:tcW w:w="4536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10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394" w:type="dxa"/>
          </w:tcPr>
          <w:p w:rsidR="00824DA7" w:rsidRPr="00824DA7" w:rsidRDefault="00824DA7" w:rsidP="00824D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Реалистичность  предлагаемых решений (оценивается возможность внедрения проекта в реальность)</w:t>
            </w:r>
          </w:p>
        </w:tc>
        <w:tc>
          <w:tcPr>
            <w:tcW w:w="4536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5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394" w:type="dxa"/>
          </w:tcPr>
          <w:p w:rsidR="00824DA7" w:rsidRPr="00824DA7" w:rsidRDefault="00824DA7" w:rsidP="00824D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Степень художественной и композиционной выразительности решения (оценивается творческий подход к оформлению дворовой территории)</w:t>
            </w:r>
          </w:p>
        </w:tc>
        <w:tc>
          <w:tcPr>
            <w:tcW w:w="4536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5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394" w:type="dxa"/>
          </w:tcPr>
          <w:p w:rsidR="00824DA7" w:rsidRPr="00824DA7" w:rsidRDefault="00824DA7" w:rsidP="00824D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Создание индивидуального облика дворовой территории многоквартирного дома в увязке с существующими архитектурными объектами (оценивается индивидуальность дворовой территории, создавшийся единый архитектурный ансамбль, возможность получения эстетического удовольствия при нахождении на дворовой территории)</w:t>
            </w:r>
          </w:p>
        </w:tc>
        <w:tc>
          <w:tcPr>
            <w:tcW w:w="4536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10 баллов</w:t>
            </w:r>
          </w:p>
        </w:tc>
      </w:tr>
      <w:tr w:rsidR="00824DA7" w:rsidRPr="00824DA7" w:rsidTr="00824DA7">
        <w:tc>
          <w:tcPr>
            <w:tcW w:w="9747" w:type="dxa"/>
            <w:gridSpan w:val="3"/>
          </w:tcPr>
          <w:p w:rsidR="00824DA7" w:rsidRPr="00824DA7" w:rsidRDefault="00824DA7" w:rsidP="00824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Функциональность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394" w:type="dxa"/>
          </w:tcPr>
          <w:p w:rsidR="00824DA7" w:rsidRPr="00824DA7" w:rsidRDefault="00824DA7" w:rsidP="00824D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Обеспечение возможности круглогодичной эксплуатации территории (оценивается возможность использование территории согласно функциональному назначению в течение года)</w:t>
            </w:r>
          </w:p>
        </w:tc>
        <w:tc>
          <w:tcPr>
            <w:tcW w:w="4536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5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394" w:type="dxa"/>
          </w:tcPr>
          <w:p w:rsidR="00824DA7" w:rsidRPr="00824DA7" w:rsidRDefault="00824DA7" w:rsidP="00824D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Установка элементов детского уличного игрового оборудования с </w:t>
            </w: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целью организации содержательного досуга (оценка безопасности игрового оборудования, уместность месторасположения, с учетом возрастных групп проживающих жителей, возможность для игр и тренировок: инфраструктура для тренировок, физической активности, упражнений и игр доступная круглые сутки в течение года)</w:t>
            </w:r>
          </w:p>
        </w:tc>
        <w:tc>
          <w:tcPr>
            <w:tcW w:w="4536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до 5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8</w:t>
            </w:r>
          </w:p>
        </w:tc>
        <w:tc>
          <w:tcPr>
            <w:tcW w:w="4394" w:type="dxa"/>
          </w:tcPr>
          <w:p w:rsidR="00824DA7" w:rsidRPr="00824DA7" w:rsidRDefault="00824DA7" w:rsidP="00824D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Установка садово-парковых малых архитектурных форм (оценка эстетического оформления и уместности на придомовой территории)</w:t>
            </w:r>
          </w:p>
        </w:tc>
        <w:tc>
          <w:tcPr>
            <w:tcW w:w="4536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5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394" w:type="dxa"/>
          </w:tcPr>
          <w:p w:rsidR="00824DA7" w:rsidRPr="00824DA7" w:rsidRDefault="00824DA7" w:rsidP="00824D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Установка элементов мест отдыха  (оценка степени обеспечения возможности отдыха для всех групп жителей)</w:t>
            </w:r>
          </w:p>
        </w:tc>
        <w:tc>
          <w:tcPr>
            <w:tcW w:w="4536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5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394" w:type="dxa"/>
          </w:tcPr>
          <w:p w:rsidR="00824DA7" w:rsidRPr="00824DA7" w:rsidRDefault="00824DA7" w:rsidP="00824D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Прокладка пешеходных дорожек для прогулок (оценка степени обеспечения возможности прогулки для всех групп жителей, проживающих в доме)</w:t>
            </w:r>
          </w:p>
        </w:tc>
        <w:tc>
          <w:tcPr>
            <w:tcW w:w="4536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5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394" w:type="dxa"/>
          </w:tcPr>
          <w:p w:rsidR="00824DA7" w:rsidRPr="00824DA7" w:rsidRDefault="00824DA7" w:rsidP="00824D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Озеленение двора</w:t>
            </w:r>
            <w:r w:rsidRPr="00824D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(оценка степени озеленения и использования существующего ландшафта, создание единой цветочной композиции)</w:t>
            </w:r>
          </w:p>
        </w:tc>
        <w:tc>
          <w:tcPr>
            <w:tcW w:w="4536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5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394" w:type="dxa"/>
          </w:tcPr>
          <w:p w:rsidR="00824DA7" w:rsidRPr="00824DA7" w:rsidRDefault="00824DA7" w:rsidP="00824D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Доступность для маломобильных групп населения (обеспечение доступности для маломобильных групп населения, предложения по установке пандусов, съездов для беспрепятственного доступа на дворовую территорию)</w:t>
            </w:r>
          </w:p>
        </w:tc>
        <w:tc>
          <w:tcPr>
            <w:tcW w:w="4536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15 баллов</w:t>
            </w:r>
          </w:p>
        </w:tc>
      </w:tr>
      <w:tr w:rsidR="00824DA7" w:rsidRPr="00824DA7" w:rsidTr="00824DA7">
        <w:trPr>
          <w:trHeight w:val="344"/>
        </w:trPr>
        <w:tc>
          <w:tcPr>
            <w:tcW w:w="9747" w:type="dxa"/>
            <w:gridSpan w:val="3"/>
          </w:tcPr>
          <w:p w:rsidR="00824DA7" w:rsidRPr="00824DA7" w:rsidRDefault="00824DA7" w:rsidP="00824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Безопасность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394" w:type="dxa"/>
          </w:tcPr>
          <w:p w:rsidR="00824DA7" w:rsidRPr="00824DA7" w:rsidRDefault="00824DA7" w:rsidP="00824D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Освещенность (оценивается уровень обеспечения освещения в темное время суток, в том числе с учетом применения энергосберегающих технологий)</w:t>
            </w:r>
          </w:p>
        </w:tc>
        <w:tc>
          <w:tcPr>
            <w:tcW w:w="4536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5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394" w:type="dxa"/>
          </w:tcPr>
          <w:p w:rsidR="00824DA7" w:rsidRPr="00824DA7" w:rsidRDefault="00824DA7" w:rsidP="00824DA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Покрытие на детской площадке </w:t>
            </w:r>
          </w:p>
          <w:p w:rsidR="00824DA7" w:rsidRPr="00824DA7" w:rsidRDefault="00824DA7" w:rsidP="00824DA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(оценивается предложения по установке безопасных качественных материалов и конструкций) </w:t>
            </w:r>
          </w:p>
        </w:tc>
        <w:tc>
          <w:tcPr>
            <w:tcW w:w="4536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5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394" w:type="dxa"/>
          </w:tcPr>
          <w:p w:rsidR="00824DA7" w:rsidRPr="00824DA7" w:rsidRDefault="00824DA7" w:rsidP="00824DA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Оформление входных групп в подъезды (оценивается оформление </w:t>
            </w: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входных групп в подъезды с учетом безопасности и уровня комфортности доступа в подъезды)</w:t>
            </w:r>
          </w:p>
        </w:tc>
        <w:tc>
          <w:tcPr>
            <w:tcW w:w="4536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до 5 баллов</w:t>
            </w:r>
          </w:p>
        </w:tc>
      </w:tr>
      <w:tr w:rsidR="00824DA7" w:rsidRPr="00824DA7" w:rsidTr="00824DA7">
        <w:tc>
          <w:tcPr>
            <w:tcW w:w="9747" w:type="dxa"/>
            <w:gridSpan w:val="3"/>
          </w:tcPr>
          <w:p w:rsidR="00824DA7" w:rsidRPr="00824DA7" w:rsidRDefault="00824DA7" w:rsidP="00824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Комфорт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394" w:type="dxa"/>
          </w:tcPr>
          <w:p w:rsidR="00824DA7" w:rsidRPr="00824DA7" w:rsidRDefault="00824DA7" w:rsidP="00824D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Возможность для прогулки (оценивается наличие пространства для прогулок, отсутствие физических препятствий)</w:t>
            </w:r>
          </w:p>
        </w:tc>
        <w:tc>
          <w:tcPr>
            <w:tcW w:w="4536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5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394" w:type="dxa"/>
          </w:tcPr>
          <w:p w:rsidR="00824DA7" w:rsidRPr="00824DA7" w:rsidRDefault="00824DA7" w:rsidP="00824D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Доступность (оценивается доступность для всех, в том числе маломобильных групп населения (люди, испытывающие затруднения при самостоятельном передвижении, получении услуги, необходимой информации или при ориентировании в пространстве). </w:t>
            </w:r>
            <w:proofErr w:type="gramEnd"/>
          </w:p>
        </w:tc>
        <w:tc>
          <w:tcPr>
            <w:tcW w:w="4536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10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394" w:type="dxa"/>
          </w:tcPr>
          <w:p w:rsidR="00824DA7" w:rsidRPr="00824DA7" w:rsidRDefault="00824DA7" w:rsidP="00824D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Наличие парковочных  мест (оценивается возможность парковки на дворовой территории, удаленность от зон досуга и отдыха, оформление парковки)</w:t>
            </w:r>
          </w:p>
        </w:tc>
        <w:tc>
          <w:tcPr>
            <w:tcW w:w="4536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5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394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Реальность и экономичность при реализации проекта (оценивается степень реализации проекта)</w:t>
            </w:r>
          </w:p>
        </w:tc>
        <w:tc>
          <w:tcPr>
            <w:tcW w:w="4536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7 баллов</w:t>
            </w:r>
          </w:p>
        </w:tc>
      </w:tr>
      <w:tr w:rsidR="00824DA7" w:rsidRPr="00824DA7" w:rsidTr="00824DA7">
        <w:tc>
          <w:tcPr>
            <w:tcW w:w="9747" w:type="dxa"/>
            <w:gridSpan w:val="3"/>
          </w:tcPr>
          <w:p w:rsidR="00824DA7" w:rsidRPr="00824DA7" w:rsidRDefault="00824DA7" w:rsidP="00824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Актуальность проекта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394" w:type="dxa"/>
          </w:tcPr>
          <w:p w:rsidR="00824DA7" w:rsidRPr="00824DA7" w:rsidRDefault="00824DA7" w:rsidP="00824D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Актуальность типового решения или </w:t>
            </w:r>
            <w:proofErr w:type="gramStart"/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дизайн-проекта</w:t>
            </w:r>
            <w:proofErr w:type="gramEnd"/>
          </w:p>
        </w:tc>
        <w:tc>
          <w:tcPr>
            <w:tcW w:w="4536" w:type="dxa"/>
          </w:tcPr>
          <w:p w:rsidR="00824DA7" w:rsidRPr="00824DA7" w:rsidRDefault="00824DA7" w:rsidP="00824D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Низкая степень актуальности - 5 баллов;</w:t>
            </w: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средняя степень актуальности – 7 баллов; высокая степень актуальности - 10 баллов </w:t>
            </w:r>
          </w:p>
          <w:p w:rsidR="00824DA7" w:rsidRPr="00824DA7" w:rsidRDefault="00824DA7" w:rsidP="00824D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824DA7" w:rsidRPr="00824DA7" w:rsidRDefault="00824DA7" w:rsidP="00824DA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24DA7" w:rsidRPr="00824DA7" w:rsidRDefault="00824DA7" w:rsidP="00824DA7">
      <w:pPr>
        <w:spacing w:after="0" w:line="240" w:lineRule="auto"/>
        <w:ind w:left="566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24DA7" w:rsidRPr="00824DA7" w:rsidRDefault="00824DA7" w:rsidP="00824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4DA7">
        <w:rPr>
          <w:rFonts w:ascii="Times New Roman" w:eastAsia="Calibri" w:hAnsi="Times New Roman" w:cs="Times New Roman"/>
          <w:sz w:val="27"/>
          <w:szCs w:val="27"/>
        </w:rPr>
        <w:t>Министр строительства и жилищно-</w:t>
      </w:r>
    </w:p>
    <w:p w:rsidR="00824DA7" w:rsidRPr="00824DA7" w:rsidRDefault="00824DA7" w:rsidP="00824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4DA7">
        <w:rPr>
          <w:rFonts w:ascii="Times New Roman" w:eastAsia="Calibri" w:hAnsi="Times New Roman" w:cs="Times New Roman"/>
          <w:sz w:val="27"/>
          <w:szCs w:val="27"/>
        </w:rPr>
        <w:t>коммунального хозяйства</w:t>
      </w:r>
    </w:p>
    <w:p w:rsidR="00824DA7" w:rsidRPr="00824DA7" w:rsidRDefault="00824DA7" w:rsidP="00824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4DA7">
        <w:rPr>
          <w:rFonts w:ascii="Times New Roman" w:eastAsia="Calibri" w:hAnsi="Times New Roman" w:cs="Times New Roman"/>
          <w:sz w:val="27"/>
          <w:szCs w:val="27"/>
        </w:rPr>
        <w:t>Красноярского края                                                                                Н.С. Глушков</w:t>
      </w:r>
    </w:p>
    <w:p w:rsidR="00824DA7" w:rsidRPr="00824DA7" w:rsidRDefault="00824DA7" w:rsidP="00824DA7">
      <w:pPr>
        <w:spacing w:after="0" w:line="240" w:lineRule="auto"/>
        <w:ind w:left="566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24DA7" w:rsidRPr="00824DA7" w:rsidRDefault="00824DA7" w:rsidP="00824DA7">
      <w:pPr>
        <w:spacing w:after="0" w:line="240" w:lineRule="auto"/>
        <w:ind w:left="566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24DA7" w:rsidRPr="00824DA7" w:rsidRDefault="00824DA7" w:rsidP="00824DA7">
      <w:pPr>
        <w:spacing w:after="0" w:line="240" w:lineRule="auto"/>
        <w:ind w:left="566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24DA7" w:rsidRPr="00824DA7" w:rsidRDefault="00824DA7" w:rsidP="00824DA7">
      <w:pPr>
        <w:spacing w:after="0" w:line="240" w:lineRule="auto"/>
        <w:ind w:left="566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24DA7" w:rsidRPr="00824DA7" w:rsidRDefault="00824DA7" w:rsidP="00824DA7">
      <w:pPr>
        <w:spacing w:after="0" w:line="240" w:lineRule="auto"/>
        <w:ind w:left="4956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4 </w:t>
      </w:r>
    </w:p>
    <w:p w:rsidR="00824DA7" w:rsidRPr="00824DA7" w:rsidRDefault="00824DA7" w:rsidP="00824DA7">
      <w:pPr>
        <w:spacing w:after="0" w:line="240" w:lineRule="auto"/>
        <w:ind w:left="4956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положению об архитектурном конкурсе  для формирования базы лучших практик типовых решений и </w:t>
      </w:r>
      <w:proofErr w:type="gramStart"/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>дизайн-проектов</w:t>
      </w:r>
      <w:proofErr w:type="gramEnd"/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благоустройству дворовых  территорий и общественных</w:t>
      </w:r>
    </w:p>
    <w:p w:rsidR="00824DA7" w:rsidRPr="00824DA7" w:rsidRDefault="00824DA7" w:rsidP="00824DA7">
      <w:pPr>
        <w:spacing w:after="0" w:line="240" w:lineRule="auto"/>
        <w:ind w:left="4956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пространств на территории Красноярского края в 2017 году</w:t>
      </w:r>
    </w:p>
    <w:p w:rsidR="00824DA7" w:rsidRPr="00824DA7" w:rsidRDefault="00824DA7" w:rsidP="00824DA7">
      <w:pPr>
        <w:spacing w:after="0" w:line="240" w:lineRule="auto"/>
        <w:ind w:left="56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DA7" w:rsidRPr="00824DA7" w:rsidRDefault="00824DA7" w:rsidP="00824DA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>Критерии оценки архитектурного  конкурса</w:t>
      </w:r>
    </w:p>
    <w:p w:rsidR="00824DA7" w:rsidRPr="00824DA7" w:rsidRDefault="00824DA7" w:rsidP="00824DA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для формирования базы лучших практик типовых решений и </w:t>
      </w:r>
      <w:proofErr w:type="gramStart"/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>дизайн-проектов</w:t>
      </w:r>
      <w:proofErr w:type="gramEnd"/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благоустройству дворовых  территорий и общественных территорий в номинации «Лучшее проектное предложение по разработке концепции благоустройства общественных территорий»</w:t>
      </w:r>
    </w:p>
    <w:p w:rsidR="00824DA7" w:rsidRPr="00824DA7" w:rsidRDefault="00824DA7" w:rsidP="00824DA7">
      <w:pPr>
        <w:spacing w:after="0" w:line="240" w:lineRule="auto"/>
        <w:ind w:left="56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111"/>
        <w:gridCol w:w="4819"/>
      </w:tblGrid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№ </w:t>
            </w:r>
          </w:p>
        </w:tc>
        <w:tc>
          <w:tcPr>
            <w:tcW w:w="4111" w:type="dxa"/>
          </w:tcPr>
          <w:p w:rsidR="00824DA7" w:rsidRPr="00824DA7" w:rsidRDefault="00824DA7" w:rsidP="00824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Критерий оценки (показатель)</w:t>
            </w:r>
          </w:p>
        </w:tc>
        <w:tc>
          <w:tcPr>
            <w:tcW w:w="4819" w:type="dxa"/>
          </w:tcPr>
          <w:p w:rsidR="00824DA7" w:rsidRPr="00824DA7" w:rsidRDefault="00824DA7" w:rsidP="00824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Баллы</w:t>
            </w:r>
          </w:p>
        </w:tc>
      </w:tr>
      <w:tr w:rsidR="00824DA7" w:rsidRPr="00824DA7" w:rsidTr="00824DA7">
        <w:tc>
          <w:tcPr>
            <w:tcW w:w="9747" w:type="dxa"/>
            <w:gridSpan w:val="3"/>
          </w:tcPr>
          <w:p w:rsidR="00824DA7" w:rsidRPr="00824DA7" w:rsidRDefault="00824DA7" w:rsidP="00824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Нестандартность и новизна проектной идеи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111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Новизна идеи и раскрытие потенциала территории (оценивается новизна идеи в комплексе предлагаемых решений, раскрытие потенциала территории на предмет повышения возможностей использования и улучшения условий)</w:t>
            </w:r>
          </w:p>
        </w:tc>
        <w:tc>
          <w:tcPr>
            <w:tcW w:w="4819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10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111" w:type="dxa"/>
          </w:tcPr>
          <w:p w:rsidR="00824DA7" w:rsidRPr="00824DA7" w:rsidRDefault="00824DA7" w:rsidP="00824D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Оригинальный подход к благоустройству общественного пространства, многофункциональность, комплексность и технологичность решений (оценивается оригинальность  проекта, подход к благоустройству общественного пространства)</w:t>
            </w:r>
          </w:p>
        </w:tc>
        <w:tc>
          <w:tcPr>
            <w:tcW w:w="4819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10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111" w:type="dxa"/>
          </w:tcPr>
          <w:p w:rsidR="00824DA7" w:rsidRPr="00824DA7" w:rsidRDefault="00824DA7" w:rsidP="00824D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Реалистичность  предлагаемых решений (оценивается возможность внедрения проекта в реальность)</w:t>
            </w:r>
          </w:p>
        </w:tc>
        <w:tc>
          <w:tcPr>
            <w:tcW w:w="4819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5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111" w:type="dxa"/>
          </w:tcPr>
          <w:p w:rsidR="00824DA7" w:rsidRPr="00824DA7" w:rsidRDefault="00824DA7" w:rsidP="00824D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Степень художественной и композиционной выразительности решения (оценивается творческий подход к оформлению общественного пространства)</w:t>
            </w:r>
          </w:p>
        </w:tc>
        <w:tc>
          <w:tcPr>
            <w:tcW w:w="4819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5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111" w:type="dxa"/>
          </w:tcPr>
          <w:p w:rsidR="00824DA7" w:rsidRPr="00824DA7" w:rsidRDefault="00824DA7" w:rsidP="00824D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Создание индивидуального облика общественного пространства в увязке с существующими архитектурными объектами (оценивается индивидуальность общественного пространства, создавшийся единый архитектурный ансамбль, возможность получения эстетического удовольствия при </w:t>
            </w: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нахождении на общественной территории)</w:t>
            </w:r>
          </w:p>
        </w:tc>
        <w:tc>
          <w:tcPr>
            <w:tcW w:w="4819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до 10 баллов</w:t>
            </w:r>
          </w:p>
        </w:tc>
      </w:tr>
      <w:tr w:rsidR="00824DA7" w:rsidRPr="00824DA7" w:rsidTr="00824DA7">
        <w:tc>
          <w:tcPr>
            <w:tcW w:w="9747" w:type="dxa"/>
            <w:gridSpan w:val="3"/>
          </w:tcPr>
          <w:p w:rsidR="00824DA7" w:rsidRPr="00824DA7" w:rsidRDefault="00824DA7" w:rsidP="00824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lastRenderedPageBreak/>
              <w:t>Расположение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111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Историко-культурная или природная значимость (оценивается выбор территории для благоустройства в зависимости от значимости, популярности, востребованности для населения, привязки к достопримечательностям города)</w:t>
            </w:r>
          </w:p>
        </w:tc>
        <w:tc>
          <w:tcPr>
            <w:tcW w:w="4819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10 баллов</w:t>
            </w:r>
          </w:p>
        </w:tc>
      </w:tr>
      <w:tr w:rsidR="00824DA7" w:rsidRPr="00824DA7" w:rsidTr="00824DA7">
        <w:trPr>
          <w:trHeight w:val="284"/>
        </w:trPr>
        <w:tc>
          <w:tcPr>
            <w:tcW w:w="9747" w:type="dxa"/>
            <w:gridSpan w:val="3"/>
          </w:tcPr>
          <w:p w:rsidR="00824DA7" w:rsidRPr="00824DA7" w:rsidRDefault="00824DA7" w:rsidP="00824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Безопасность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111" w:type="dxa"/>
          </w:tcPr>
          <w:p w:rsidR="00824DA7" w:rsidRPr="00824DA7" w:rsidRDefault="00824DA7" w:rsidP="00824DA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Защита в рамках дорожного движения от несчастного случая (оценивается оформление территории с учетом правил дорожного движения и безопасности нахождения на благоустраиваемой территории)</w:t>
            </w:r>
          </w:p>
        </w:tc>
        <w:tc>
          <w:tcPr>
            <w:tcW w:w="4819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5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111" w:type="dxa"/>
          </w:tcPr>
          <w:p w:rsidR="00824DA7" w:rsidRPr="00824DA7" w:rsidRDefault="00824DA7" w:rsidP="00824DA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Безопасность при нахождении на территории (защита от преступности и насилия, постоянное присутствие людей,  </w:t>
            </w:r>
            <w:proofErr w:type="spellStart"/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просматриваемость</w:t>
            </w:r>
            <w:proofErr w:type="spellEnd"/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территории из прилегающих объектов, освещение территории в темное время суток)</w:t>
            </w:r>
          </w:p>
        </w:tc>
        <w:tc>
          <w:tcPr>
            <w:tcW w:w="4819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5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111" w:type="dxa"/>
          </w:tcPr>
          <w:p w:rsidR="00824DA7" w:rsidRPr="00824DA7" w:rsidRDefault="00824DA7" w:rsidP="00824DA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Защита от неблагоприятных погодных условий в течение года (защита от неблагоприятных физических ощущений: укрытие от ветра, дождя или снега,  холода, жары, яркого света)</w:t>
            </w:r>
          </w:p>
        </w:tc>
        <w:tc>
          <w:tcPr>
            <w:tcW w:w="4819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5 баллов</w:t>
            </w:r>
          </w:p>
        </w:tc>
      </w:tr>
      <w:tr w:rsidR="00824DA7" w:rsidRPr="00824DA7" w:rsidTr="00824DA7">
        <w:tc>
          <w:tcPr>
            <w:tcW w:w="9747" w:type="dxa"/>
            <w:gridSpan w:val="3"/>
          </w:tcPr>
          <w:p w:rsidR="00824DA7" w:rsidRPr="00824DA7" w:rsidRDefault="00824DA7" w:rsidP="00824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Комфорт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111" w:type="dxa"/>
          </w:tcPr>
          <w:p w:rsidR="00824DA7" w:rsidRPr="00824DA7" w:rsidRDefault="00824DA7" w:rsidP="00824D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Возможность для прогулки (оценивается наличие пространства для прогулок, отсутствие физических препятствий)</w:t>
            </w:r>
          </w:p>
        </w:tc>
        <w:tc>
          <w:tcPr>
            <w:tcW w:w="4819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5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111" w:type="dxa"/>
          </w:tcPr>
          <w:p w:rsidR="00824DA7" w:rsidRPr="00824DA7" w:rsidRDefault="00824DA7" w:rsidP="00824D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Доступность (оценивается доступность для всех, в том числе маломобильных групп населения (люди, испытывающие затруднения при самостоятельном передвижении, получении услуги, необходимой информации или при ориентировании в пространстве, наличие тактильных </w:t>
            </w: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дорожек)</w:t>
            </w:r>
            <w:proofErr w:type="gramEnd"/>
          </w:p>
        </w:tc>
        <w:tc>
          <w:tcPr>
            <w:tcW w:w="4819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до 10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12</w:t>
            </w:r>
          </w:p>
        </w:tc>
        <w:tc>
          <w:tcPr>
            <w:tcW w:w="4111" w:type="dxa"/>
          </w:tcPr>
          <w:p w:rsidR="00824DA7" w:rsidRPr="00824DA7" w:rsidRDefault="00824DA7" w:rsidP="00824D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Обеспечение свободного доступа на территорию (оценивается возможность парковки либо беспрепятственного доступа жителей на территорию, удаленность от зон досуга и отдыха)</w:t>
            </w:r>
          </w:p>
        </w:tc>
        <w:tc>
          <w:tcPr>
            <w:tcW w:w="4819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5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111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Реальность и экономичность при реализации проекта (оценивается степень реализации проекта)</w:t>
            </w:r>
          </w:p>
        </w:tc>
        <w:tc>
          <w:tcPr>
            <w:tcW w:w="4819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7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111" w:type="dxa"/>
          </w:tcPr>
          <w:p w:rsidR="00824DA7" w:rsidRPr="00824DA7" w:rsidRDefault="00824DA7" w:rsidP="00824D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Уровень комфорта (наличие зон с сидячими местами,  удобные скамейки для отдыха, добротные материалы, возможность для обзора, разумная удаленность от объектов, интересные виды, освещенность (в темное время суток)</w:t>
            </w:r>
            <w:proofErr w:type="gramEnd"/>
          </w:p>
        </w:tc>
        <w:tc>
          <w:tcPr>
            <w:tcW w:w="4819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10 баллов</w:t>
            </w:r>
          </w:p>
        </w:tc>
      </w:tr>
      <w:tr w:rsidR="00824DA7" w:rsidRPr="00824DA7" w:rsidTr="00824DA7">
        <w:tc>
          <w:tcPr>
            <w:tcW w:w="9747" w:type="dxa"/>
            <w:gridSpan w:val="3"/>
          </w:tcPr>
          <w:p w:rsidR="00824DA7" w:rsidRPr="00824DA7" w:rsidRDefault="00824DA7" w:rsidP="00824D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Функциональность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111" w:type="dxa"/>
          </w:tcPr>
          <w:p w:rsidR="00824DA7" w:rsidRPr="00824DA7" w:rsidRDefault="00824DA7" w:rsidP="00824D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Возможность для игр и тренировок (оценивается инфраструктура для тренировок, физической активности, упражнений и игр, доступная круглые сутки в течение года)</w:t>
            </w:r>
          </w:p>
        </w:tc>
        <w:tc>
          <w:tcPr>
            <w:tcW w:w="4819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5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111" w:type="dxa"/>
          </w:tcPr>
          <w:p w:rsidR="00824DA7" w:rsidRPr="00824DA7" w:rsidRDefault="00824DA7" w:rsidP="00824D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Установка малых архитектурных форм (оценка эстетического оформления и уместности на общественной территории)</w:t>
            </w:r>
          </w:p>
        </w:tc>
        <w:tc>
          <w:tcPr>
            <w:tcW w:w="4819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5 баллов</w:t>
            </w:r>
          </w:p>
        </w:tc>
      </w:tr>
      <w:tr w:rsidR="00824DA7" w:rsidRPr="00824DA7" w:rsidTr="00824DA7">
        <w:trPr>
          <w:trHeight w:val="845"/>
        </w:trPr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111" w:type="dxa"/>
          </w:tcPr>
          <w:p w:rsidR="00824DA7" w:rsidRPr="00824DA7" w:rsidRDefault="00824DA7" w:rsidP="00824D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Установка элементов мест отдыха  (оценка степени обеспечения возможности отдыха для всех групп населения)</w:t>
            </w:r>
          </w:p>
        </w:tc>
        <w:tc>
          <w:tcPr>
            <w:tcW w:w="4819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5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111" w:type="dxa"/>
          </w:tcPr>
          <w:p w:rsidR="00824DA7" w:rsidRPr="00824DA7" w:rsidRDefault="00824DA7" w:rsidP="00824D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Комплексный характер благоустройства в соответствии с назначением общественного пространства (оценивается общее впечатление с учетом разумности и потребностей предлагаемых мероприятий по благоустройству)</w:t>
            </w:r>
          </w:p>
        </w:tc>
        <w:tc>
          <w:tcPr>
            <w:tcW w:w="4819" w:type="dxa"/>
          </w:tcPr>
          <w:p w:rsidR="00824DA7" w:rsidRPr="00824DA7" w:rsidRDefault="00824DA7" w:rsidP="00824D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10 баллов</w:t>
            </w:r>
          </w:p>
        </w:tc>
      </w:tr>
      <w:tr w:rsidR="00824DA7" w:rsidRPr="00824DA7" w:rsidTr="00824DA7">
        <w:tc>
          <w:tcPr>
            <w:tcW w:w="817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111" w:type="dxa"/>
          </w:tcPr>
          <w:p w:rsidR="00824DA7" w:rsidRPr="00824DA7" w:rsidRDefault="00824DA7" w:rsidP="00824D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Актуальность типового решения или </w:t>
            </w:r>
            <w:proofErr w:type="gramStart"/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дизайн-проекта</w:t>
            </w:r>
            <w:proofErr w:type="gramEnd"/>
          </w:p>
        </w:tc>
        <w:tc>
          <w:tcPr>
            <w:tcW w:w="4819" w:type="dxa"/>
          </w:tcPr>
          <w:p w:rsidR="00824DA7" w:rsidRPr="00824DA7" w:rsidRDefault="00824DA7" w:rsidP="00824DA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Низкая степень актуальности - 5 баллов;</w:t>
            </w:r>
            <w:r w:rsidRPr="00824D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средняя степень актуальности - 10 баллов; высокая степень актуальности - 15 баллов </w:t>
            </w:r>
          </w:p>
        </w:tc>
      </w:tr>
    </w:tbl>
    <w:p w:rsidR="00824DA7" w:rsidRPr="00824DA7" w:rsidRDefault="00824DA7" w:rsidP="00824D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DA7" w:rsidRPr="00824DA7" w:rsidRDefault="00824DA7" w:rsidP="00824DA7">
      <w:pPr>
        <w:adjustRightInd w:val="0"/>
        <w:spacing w:after="0" w:line="240" w:lineRule="auto"/>
        <w:ind w:left="4956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24DA7" w:rsidRPr="00824DA7" w:rsidRDefault="00824DA7" w:rsidP="00824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4DA7">
        <w:rPr>
          <w:rFonts w:ascii="Times New Roman" w:eastAsia="Calibri" w:hAnsi="Times New Roman" w:cs="Times New Roman"/>
          <w:sz w:val="27"/>
          <w:szCs w:val="27"/>
        </w:rPr>
        <w:t>Министр строительства и жилищно-</w:t>
      </w:r>
    </w:p>
    <w:p w:rsidR="00824DA7" w:rsidRPr="00824DA7" w:rsidRDefault="00824DA7" w:rsidP="00824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4DA7">
        <w:rPr>
          <w:rFonts w:ascii="Times New Roman" w:eastAsia="Calibri" w:hAnsi="Times New Roman" w:cs="Times New Roman"/>
          <w:sz w:val="27"/>
          <w:szCs w:val="27"/>
        </w:rPr>
        <w:lastRenderedPageBreak/>
        <w:t>коммунального хозяйства</w:t>
      </w:r>
    </w:p>
    <w:p w:rsidR="00824DA7" w:rsidRPr="00824DA7" w:rsidRDefault="00824DA7" w:rsidP="00824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4DA7">
        <w:rPr>
          <w:rFonts w:ascii="Times New Roman" w:eastAsia="Calibri" w:hAnsi="Times New Roman" w:cs="Times New Roman"/>
          <w:sz w:val="27"/>
          <w:szCs w:val="27"/>
        </w:rPr>
        <w:t>Красноярского края                                                                                Н.С. Глушков</w:t>
      </w:r>
    </w:p>
    <w:p w:rsidR="00824DA7" w:rsidRPr="00824DA7" w:rsidRDefault="00824DA7" w:rsidP="00824DA7">
      <w:pPr>
        <w:spacing w:after="0" w:line="240" w:lineRule="auto"/>
        <w:ind w:left="4956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Приложение № 5 </w:t>
      </w:r>
    </w:p>
    <w:p w:rsidR="00824DA7" w:rsidRPr="00824DA7" w:rsidRDefault="00824DA7" w:rsidP="00824DA7">
      <w:pPr>
        <w:spacing w:after="0" w:line="240" w:lineRule="auto"/>
        <w:ind w:left="4956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положению об архитектурном конкурсе  для формирования базы лучших практик типовых решений и </w:t>
      </w:r>
      <w:proofErr w:type="gramStart"/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>дизайн-проектов</w:t>
      </w:r>
      <w:proofErr w:type="gramEnd"/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благоустройству дворовых  территорий и общественных</w:t>
      </w:r>
    </w:p>
    <w:p w:rsidR="00824DA7" w:rsidRPr="00824DA7" w:rsidRDefault="00824DA7" w:rsidP="00824DA7">
      <w:pPr>
        <w:spacing w:after="0" w:line="240" w:lineRule="auto"/>
        <w:ind w:left="4956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24DA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пространств на территории Красноярского края в 2017 году</w:t>
      </w:r>
    </w:p>
    <w:p w:rsidR="00824DA7" w:rsidRPr="00824DA7" w:rsidRDefault="00824DA7" w:rsidP="00824D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24DA7" w:rsidRPr="00824DA7" w:rsidRDefault="00824DA7" w:rsidP="00824D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24DA7" w:rsidRPr="00824DA7" w:rsidRDefault="00824DA7" w:rsidP="00824D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 конкурсной комиссии</w:t>
      </w:r>
    </w:p>
    <w:p w:rsidR="00824DA7" w:rsidRPr="00824DA7" w:rsidRDefault="00824DA7" w:rsidP="00824D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D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определению победителей архитектурного конкурса </w:t>
      </w:r>
      <w:r w:rsidRPr="00824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формирования базы лучших практик типовых решений и </w:t>
      </w:r>
      <w:proofErr w:type="gramStart"/>
      <w:r w:rsidRPr="00824DA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дизайн-проектов</w:t>
      </w:r>
      <w:proofErr w:type="gramEnd"/>
      <w:r w:rsidRPr="00824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благоустройству дворовых территорий и общественных территорий на территории Красноярского края в 2017 году</w:t>
      </w:r>
    </w:p>
    <w:p w:rsidR="00824DA7" w:rsidRPr="00824DA7" w:rsidRDefault="00824DA7" w:rsidP="00824D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DA7" w:rsidRPr="00824DA7" w:rsidRDefault="00824DA7" w:rsidP="00824D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3652"/>
        <w:gridCol w:w="284"/>
        <w:gridCol w:w="5670"/>
      </w:tblGrid>
      <w:tr w:rsidR="00824DA7" w:rsidRPr="00824DA7" w:rsidTr="00824DA7">
        <w:tc>
          <w:tcPr>
            <w:tcW w:w="3652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Глушков </w:t>
            </w:r>
          </w:p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Николай Сергеевич</w:t>
            </w:r>
          </w:p>
        </w:tc>
        <w:tc>
          <w:tcPr>
            <w:tcW w:w="284" w:type="dxa"/>
          </w:tcPr>
          <w:p w:rsidR="00824DA7" w:rsidRPr="00824DA7" w:rsidRDefault="00824DA7" w:rsidP="00824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0" w:type="dxa"/>
          </w:tcPr>
          <w:p w:rsidR="00824DA7" w:rsidRPr="00824DA7" w:rsidRDefault="00824DA7" w:rsidP="00824DA7">
            <w:pPr>
              <w:tabs>
                <w:tab w:val="left" w:pos="75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министр строительства и жилищн</w:t>
            </w:r>
            <w:proofErr w:type="gramStart"/>
            <w:r w:rsidRPr="0082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82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коммунального хозяйства Красноярского края, председатель комиссии</w:t>
            </w:r>
          </w:p>
          <w:p w:rsidR="00824DA7" w:rsidRPr="00824DA7" w:rsidRDefault="00824DA7" w:rsidP="00824DA7">
            <w:pPr>
              <w:tabs>
                <w:tab w:val="left" w:pos="75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4DA7" w:rsidRPr="00824DA7" w:rsidTr="00824DA7">
        <w:tc>
          <w:tcPr>
            <w:tcW w:w="3652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Цитович </w:t>
            </w:r>
          </w:p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Савельевна</w:t>
            </w:r>
          </w:p>
        </w:tc>
        <w:tc>
          <w:tcPr>
            <w:tcW w:w="284" w:type="dxa"/>
          </w:tcPr>
          <w:p w:rsidR="00824DA7" w:rsidRPr="00824DA7" w:rsidRDefault="00824DA7" w:rsidP="00824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0" w:type="dxa"/>
          </w:tcPr>
          <w:p w:rsidR="00824DA7" w:rsidRPr="00824DA7" w:rsidRDefault="00824DA7" w:rsidP="00824DA7">
            <w:pPr>
              <w:tabs>
                <w:tab w:val="left" w:pos="75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министра строительства и </w:t>
            </w:r>
            <w:r w:rsidRPr="0082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жилищно-коммунального хозяйства Красноярского края, заместитель председателя комиссии</w:t>
            </w:r>
          </w:p>
        </w:tc>
      </w:tr>
      <w:tr w:rsidR="00824DA7" w:rsidRPr="00824DA7" w:rsidTr="00824DA7">
        <w:tc>
          <w:tcPr>
            <w:tcW w:w="3652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:rsidR="00824DA7" w:rsidRPr="00824DA7" w:rsidRDefault="00824DA7" w:rsidP="00824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824DA7" w:rsidRPr="00824DA7" w:rsidRDefault="00824DA7" w:rsidP="00824DA7">
            <w:pPr>
              <w:tabs>
                <w:tab w:val="left" w:pos="75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24DA7" w:rsidRPr="00824DA7" w:rsidTr="00824DA7">
        <w:tc>
          <w:tcPr>
            <w:tcW w:w="3652" w:type="dxa"/>
          </w:tcPr>
          <w:p w:rsidR="00824DA7" w:rsidRPr="00824DA7" w:rsidRDefault="00824DA7" w:rsidP="00824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Клешко</w:t>
            </w:r>
          </w:p>
          <w:p w:rsidR="00824DA7" w:rsidRPr="00824DA7" w:rsidRDefault="00824DA7" w:rsidP="00824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Алексей Михайлович</w:t>
            </w:r>
          </w:p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:rsidR="00824DA7" w:rsidRPr="00824DA7" w:rsidRDefault="00824DA7" w:rsidP="00824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0" w:type="dxa"/>
          </w:tcPr>
          <w:p w:rsidR="00824DA7" w:rsidRPr="00824DA7" w:rsidRDefault="00824DA7" w:rsidP="00824DA7">
            <w:pPr>
              <w:tabs>
                <w:tab w:val="left" w:pos="75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заместитель председателя Законодательного Собрания Красноярского края</w:t>
            </w:r>
          </w:p>
        </w:tc>
      </w:tr>
      <w:tr w:rsidR="00824DA7" w:rsidRPr="00824DA7" w:rsidTr="00824DA7">
        <w:tc>
          <w:tcPr>
            <w:tcW w:w="3652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:rsidR="00824DA7" w:rsidRPr="00824DA7" w:rsidRDefault="00824DA7" w:rsidP="00824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824DA7" w:rsidRPr="00824DA7" w:rsidRDefault="00824DA7" w:rsidP="00824DA7">
            <w:pPr>
              <w:tabs>
                <w:tab w:val="left" w:pos="75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4DA7" w:rsidRPr="00824DA7" w:rsidTr="00824DA7">
        <w:tc>
          <w:tcPr>
            <w:tcW w:w="3652" w:type="dxa"/>
          </w:tcPr>
          <w:p w:rsidR="00824DA7" w:rsidRPr="00824DA7" w:rsidRDefault="00824DA7" w:rsidP="00824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Гаврилов</w:t>
            </w:r>
          </w:p>
          <w:p w:rsidR="00824DA7" w:rsidRPr="00824DA7" w:rsidRDefault="00824DA7" w:rsidP="00824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Евгений Владимирович</w:t>
            </w:r>
          </w:p>
        </w:tc>
        <w:tc>
          <w:tcPr>
            <w:tcW w:w="284" w:type="dxa"/>
          </w:tcPr>
          <w:p w:rsidR="00824DA7" w:rsidRPr="00824DA7" w:rsidRDefault="00824DA7" w:rsidP="00824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0" w:type="dxa"/>
          </w:tcPr>
          <w:p w:rsidR="00824DA7" w:rsidRPr="00824DA7" w:rsidRDefault="00824DA7" w:rsidP="00824DA7">
            <w:pPr>
              <w:tabs>
                <w:tab w:val="left" w:pos="75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отдела по расчету </w:t>
            </w:r>
            <w:proofErr w:type="gramStart"/>
            <w:r w:rsidRPr="0082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нормативов потребления коммунальных услуг министерства строительства</w:t>
            </w:r>
            <w:proofErr w:type="gramEnd"/>
            <w:r w:rsidRPr="0082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жилищно-коммунального хозяйства Красноярского края, секретарь комиссии</w:t>
            </w:r>
          </w:p>
        </w:tc>
      </w:tr>
      <w:tr w:rsidR="00824DA7" w:rsidRPr="00824DA7" w:rsidTr="00824DA7">
        <w:trPr>
          <w:trHeight w:val="60"/>
        </w:trPr>
        <w:tc>
          <w:tcPr>
            <w:tcW w:w="3652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:rsidR="00824DA7" w:rsidRPr="00824DA7" w:rsidRDefault="00824DA7" w:rsidP="00824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824DA7" w:rsidRPr="00824DA7" w:rsidRDefault="00824DA7" w:rsidP="00824DA7">
            <w:pPr>
              <w:tabs>
                <w:tab w:val="left" w:pos="75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4DA7" w:rsidRPr="00824DA7" w:rsidTr="00824DA7">
        <w:tc>
          <w:tcPr>
            <w:tcW w:w="3652" w:type="dxa"/>
          </w:tcPr>
          <w:p w:rsidR="00824DA7" w:rsidRPr="00824DA7" w:rsidRDefault="00824DA7" w:rsidP="00824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Шатрова</w:t>
            </w:r>
          </w:p>
          <w:p w:rsidR="00824DA7" w:rsidRPr="00824DA7" w:rsidRDefault="00824DA7" w:rsidP="00824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Наталья Валерьевна</w:t>
            </w:r>
          </w:p>
        </w:tc>
        <w:tc>
          <w:tcPr>
            <w:tcW w:w="284" w:type="dxa"/>
          </w:tcPr>
          <w:p w:rsidR="00824DA7" w:rsidRPr="00824DA7" w:rsidRDefault="00824DA7" w:rsidP="00824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0" w:type="dxa"/>
          </w:tcPr>
          <w:p w:rsidR="00824DA7" w:rsidRPr="00824DA7" w:rsidRDefault="00824DA7" w:rsidP="00824DA7">
            <w:pPr>
              <w:tabs>
                <w:tab w:val="left" w:pos="75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начальник отдела мероприятий в жилищно-коммунальной сфере </w:t>
            </w:r>
            <w:r w:rsidRPr="0082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министерства строительства и жилищно-коммунального хозяйства Красноярского края</w:t>
            </w:r>
          </w:p>
        </w:tc>
      </w:tr>
      <w:tr w:rsidR="00824DA7" w:rsidRPr="00824DA7" w:rsidTr="00824DA7">
        <w:tc>
          <w:tcPr>
            <w:tcW w:w="3652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:rsidR="00824DA7" w:rsidRPr="00824DA7" w:rsidRDefault="00824DA7" w:rsidP="00824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824DA7" w:rsidRPr="00824DA7" w:rsidRDefault="00824DA7" w:rsidP="00824DA7">
            <w:pPr>
              <w:tabs>
                <w:tab w:val="left" w:pos="75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24DA7" w:rsidRPr="00824DA7" w:rsidTr="00824DA7">
        <w:tc>
          <w:tcPr>
            <w:tcW w:w="3652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Котельникова</w:t>
            </w:r>
          </w:p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Ирина Валерьевна</w:t>
            </w:r>
          </w:p>
        </w:tc>
        <w:tc>
          <w:tcPr>
            <w:tcW w:w="284" w:type="dxa"/>
          </w:tcPr>
          <w:p w:rsidR="00824DA7" w:rsidRPr="00824DA7" w:rsidRDefault="00824DA7" w:rsidP="00824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0" w:type="dxa"/>
          </w:tcPr>
          <w:p w:rsidR="00824DA7" w:rsidRPr="00824DA7" w:rsidRDefault="00824DA7" w:rsidP="00824DA7">
            <w:pPr>
              <w:tabs>
                <w:tab w:val="left" w:pos="75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начальник отдела жилищного фонда </w:t>
            </w:r>
            <w:r w:rsidRPr="0082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министерства строительства и жилищно-коммунального хозяйства Красноярского </w:t>
            </w:r>
            <w:r w:rsidRPr="0082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края</w:t>
            </w:r>
          </w:p>
        </w:tc>
      </w:tr>
      <w:tr w:rsidR="00824DA7" w:rsidRPr="00824DA7" w:rsidTr="00824DA7">
        <w:tc>
          <w:tcPr>
            <w:tcW w:w="3652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:rsidR="00824DA7" w:rsidRPr="00824DA7" w:rsidRDefault="00824DA7" w:rsidP="00824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824DA7" w:rsidRPr="00824DA7" w:rsidRDefault="00824DA7" w:rsidP="00824DA7">
            <w:pPr>
              <w:tabs>
                <w:tab w:val="left" w:pos="75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4DA7" w:rsidRPr="00824DA7" w:rsidTr="00824DA7">
        <w:tc>
          <w:tcPr>
            <w:tcW w:w="3652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Михайленко </w:t>
            </w:r>
          </w:p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Олег Анатольевич</w:t>
            </w:r>
          </w:p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:rsidR="00824DA7" w:rsidRPr="00824DA7" w:rsidRDefault="00824DA7" w:rsidP="00824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0" w:type="dxa"/>
          </w:tcPr>
          <w:p w:rsidR="00824DA7" w:rsidRPr="00824DA7" w:rsidRDefault="00824DA7" w:rsidP="00824DA7">
            <w:pPr>
              <w:tabs>
                <w:tab w:val="left" w:pos="75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председатель общественного совета при министерстве строительства и жилищно-коммунального хозяйства Красноярского края</w:t>
            </w:r>
            <w:r w:rsidRPr="0082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 согласованию)</w:t>
            </w:r>
          </w:p>
          <w:p w:rsidR="00824DA7" w:rsidRPr="00824DA7" w:rsidRDefault="00824DA7" w:rsidP="00824DA7">
            <w:pPr>
              <w:tabs>
                <w:tab w:val="left" w:pos="75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24DA7" w:rsidRPr="00824DA7" w:rsidTr="00824DA7">
        <w:tc>
          <w:tcPr>
            <w:tcW w:w="3652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Шумов </w:t>
            </w:r>
          </w:p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Константин Юрьевич</w:t>
            </w:r>
          </w:p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:rsidR="00824DA7" w:rsidRPr="00824DA7" w:rsidRDefault="00824DA7" w:rsidP="00824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0" w:type="dxa"/>
          </w:tcPr>
          <w:p w:rsidR="00824DA7" w:rsidRPr="00824DA7" w:rsidRDefault="00824DA7" w:rsidP="00824DA7">
            <w:pPr>
              <w:tabs>
                <w:tab w:val="left" w:pos="75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</w:t>
            </w:r>
            <w:r w:rsidRPr="00824D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уководитель службы по контролю в области градостроительной деятельности – главный архитектор Красноярского края (по согласованию)</w:t>
            </w:r>
          </w:p>
          <w:p w:rsidR="00824DA7" w:rsidRPr="00824DA7" w:rsidRDefault="00824DA7" w:rsidP="00824DA7">
            <w:pPr>
              <w:tabs>
                <w:tab w:val="left" w:pos="75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824DA7" w:rsidRPr="00824DA7" w:rsidTr="00824DA7">
        <w:tc>
          <w:tcPr>
            <w:tcW w:w="3652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Пряничников </w:t>
            </w:r>
          </w:p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Андрей Евгеньевич</w:t>
            </w:r>
          </w:p>
        </w:tc>
        <w:tc>
          <w:tcPr>
            <w:tcW w:w="284" w:type="dxa"/>
          </w:tcPr>
          <w:p w:rsidR="00824DA7" w:rsidRPr="00824DA7" w:rsidRDefault="00824DA7" w:rsidP="00824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0" w:type="dxa"/>
          </w:tcPr>
          <w:p w:rsidR="00824DA7" w:rsidRPr="00824DA7" w:rsidRDefault="00824DA7" w:rsidP="00824DA7">
            <w:pPr>
              <w:tabs>
                <w:tab w:val="left" w:pos="75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руководитель  службы строительного надзора и жилищного контроля Красноярского края (по согласованию)</w:t>
            </w:r>
          </w:p>
          <w:p w:rsidR="00824DA7" w:rsidRPr="00824DA7" w:rsidRDefault="00824DA7" w:rsidP="00824DA7">
            <w:pPr>
              <w:tabs>
                <w:tab w:val="left" w:pos="75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  <w:tr w:rsidR="00824DA7" w:rsidRPr="00824DA7" w:rsidTr="00824DA7">
        <w:tc>
          <w:tcPr>
            <w:tcW w:w="3652" w:type="dxa"/>
          </w:tcPr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Бондаренко</w:t>
            </w:r>
          </w:p>
          <w:p w:rsidR="00824DA7" w:rsidRPr="00824DA7" w:rsidRDefault="00824DA7" w:rsidP="00824D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Людмила Алексеевна</w:t>
            </w:r>
          </w:p>
        </w:tc>
        <w:tc>
          <w:tcPr>
            <w:tcW w:w="284" w:type="dxa"/>
          </w:tcPr>
          <w:p w:rsidR="00824DA7" w:rsidRPr="00824DA7" w:rsidRDefault="00824DA7" w:rsidP="00824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0" w:type="dxa"/>
          </w:tcPr>
          <w:p w:rsidR="00824DA7" w:rsidRPr="00824DA7" w:rsidRDefault="00824DA7" w:rsidP="00824DA7">
            <w:pPr>
              <w:tabs>
                <w:tab w:val="left" w:pos="75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824DA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заместитель руководителя службы строительного надзора и жилищного контроля Красноярского края (по согласованию)</w:t>
            </w:r>
          </w:p>
        </w:tc>
      </w:tr>
    </w:tbl>
    <w:p w:rsidR="00824DA7" w:rsidRPr="00824DA7" w:rsidRDefault="00824DA7" w:rsidP="00824DA7">
      <w:pPr>
        <w:spacing w:after="0" w:line="240" w:lineRule="auto"/>
        <w:ind w:left="56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DA7" w:rsidRPr="00824DA7" w:rsidRDefault="00824DA7" w:rsidP="00824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4DA7" w:rsidRPr="00824DA7" w:rsidRDefault="00824DA7" w:rsidP="00824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4DA7" w:rsidRPr="00824DA7" w:rsidRDefault="00824DA7" w:rsidP="00824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4DA7">
        <w:rPr>
          <w:rFonts w:ascii="Times New Roman" w:eastAsia="Calibri" w:hAnsi="Times New Roman" w:cs="Times New Roman"/>
          <w:sz w:val="28"/>
          <w:szCs w:val="28"/>
        </w:rPr>
        <w:t>Министр строительства и жилищно-</w:t>
      </w:r>
    </w:p>
    <w:p w:rsidR="00824DA7" w:rsidRPr="00824DA7" w:rsidRDefault="00824DA7" w:rsidP="00824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4DA7">
        <w:rPr>
          <w:rFonts w:ascii="Times New Roman" w:eastAsia="Calibri" w:hAnsi="Times New Roman" w:cs="Times New Roman"/>
          <w:sz w:val="28"/>
          <w:szCs w:val="28"/>
        </w:rPr>
        <w:t>коммунального хозяйства</w:t>
      </w:r>
    </w:p>
    <w:p w:rsidR="00824DA7" w:rsidRPr="00824DA7" w:rsidRDefault="00824DA7" w:rsidP="00824D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4DA7">
        <w:rPr>
          <w:rFonts w:ascii="Times New Roman" w:eastAsia="Calibri" w:hAnsi="Times New Roman" w:cs="Times New Roman"/>
          <w:sz w:val="28"/>
          <w:szCs w:val="28"/>
        </w:rPr>
        <w:t>Красноярского края                                                                           Н.С. Глушков</w:t>
      </w:r>
    </w:p>
    <w:p w:rsidR="00824DA7" w:rsidRPr="00824DA7" w:rsidRDefault="00824DA7" w:rsidP="00824D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1B2" w:rsidRPr="001641B2" w:rsidRDefault="001641B2" w:rsidP="001641B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641B2" w:rsidRPr="001641B2" w:rsidRDefault="001641B2" w:rsidP="00CC679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24DA7" w:rsidRDefault="00CC679F" w:rsidP="00CC6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67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Всероссийская акция </w:t>
      </w:r>
    </w:p>
    <w:p w:rsidR="00CC679F" w:rsidRDefault="00CC679F" w:rsidP="00CC6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67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«Зеленая Россия»</w:t>
      </w:r>
    </w:p>
    <w:p w:rsidR="00824DA7" w:rsidRPr="00CC679F" w:rsidRDefault="00824DA7" w:rsidP="00CC6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679F" w:rsidRPr="00CC679F" w:rsidRDefault="00CC679F" w:rsidP="00CC679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67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proofErr w:type="gramStart"/>
      <w:r w:rsidRPr="00CC67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20.09.2017 учащиеся МБОУ Московской СОШ имени Ивана Ярыгина участвовали в Акции «Всероссийский экологический субботник «Зеленая Россия – это практический урок бережного отношения к природе, один из способов объединить общество, пробудить ответственность в каждом. </w:t>
      </w:r>
      <w:proofErr w:type="gramEnd"/>
    </w:p>
    <w:p w:rsidR="00CC679F" w:rsidRPr="00CC679F" w:rsidRDefault="00CC679F" w:rsidP="00CC679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67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Сегодня патриотическое воспитание подрастающего поколения особенно актуально. Патриотизм – умение каждого человека ощущать себя не отдельным индивидом, а незаменимой частью Родины, родного народа. Возможность ощущать, что твои дела направлены на благо Родины, а раз ты часть ее, то непременно это благо и для тебя самого. Ощущение единства с Родиной, со своей землей – вот главная составляющая патриотизма. Так как экологические знания способствуют формированию у школьников патриотических чувств, представлений о человеке как о части природы, то акция Всероссийский экологический субботник «Зеленая Россия» является той самой историей, которая объединяет всех через добрые дела.</w:t>
      </w:r>
    </w:p>
    <w:p w:rsidR="00CC679F" w:rsidRPr="00CC679F" w:rsidRDefault="00CC679F" w:rsidP="00CC679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679F" w:rsidRPr="00CC679F" w:rsidRDefault="00CC679F" w:rsidP="00CC6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67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жители муниципального образования</w:t>
      </w:r>
    </w:p>
    <w:p w:rsidR="00CC679F" w:rsidRPr="00CC679F" w:rsidRDefault="00CC679F" w:rsidP="00CC6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67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«Сизинский сельсовет»!</w:t>
      </w:r>
    </w:p>
    <w:p w:rsidR="00CC679F" w:rsidRPr="00CC679F" w:rsidRDefault="00CC679F" w:rsidP="00CC679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C679F" w:rsidRPr="00CC679F" w:rsidRDefault="00CC679F" w:rsidP="00CC679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67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8 сентября по 17 ноября в Красноярском крае стартует конкурс творческих работ «Моё село. Истории о людях», участниками </w:t>
      </w:r>
      <w:proofErr w:type="gramStart"/>
      <w:r w:rsidRPr="00CC67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которого</w:t>
      </w:r>
      <w:proofErr w:type="gramEnd"/>
      <w:r w:rsidRPr="00CC67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могут стать граждане Российской Федерации в возрасте от 14 до 35 лет. Целью Конкурса является повышение интереса к аграрным профессиям и сельскому образу жизни,</w:t>
      </w:r>
    </w:p>
    <w:p w:rsidR="00CC679F" w:rsidRPr="00CC679F" w:rsidRDefault="00CC679F" w:rsidP="00CC679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67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воспитание в новом поколении идей патриотизма, национальной самоидентификации и гордости за свою малую Родину, развитие творческого потенциала молодежи. </w:t>
      </w:r>
    </w:p>
    <w:p w:rsidR="00CC679F" w:rsidRPr="00CC679F" w:rsidRDefault="00CC679F" w:rsidP="00CC679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67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Конкурс проводится по трём номинациям:</w:t>
      </w:r>
    </w:p>
    <w:p w:rsidR="00CC679F" w:rsidRPr="00CC679F" w:rsidRDefault="00CC679F" w:rsidP="00CC679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67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1) «Славен человек труда»</w:t>
      </w:r>
    </w:p>
    <w:p w:rsidR="00CC679F" w:rsidRPr="00CC679F" w:rsidRDefault="00CC679F" w:rsidP="00CC679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67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 «Деревня моей мечты – деревня будущего»</w:t>
      </w:r>
    </w:p>
    <w:p w:rsidR="00CC679F" w:rsidRPr="00CC679F" w:rsidRDefault="00CC679F" w:rsidP="00CC679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67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3) «</w:t>
      </w:r>
      <w:proofErr w:type="gramStart"/>
      <w:r w:rsidRPr="00CC67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Социальная</w:t>
      </w:r>
      <w:proofErr w:type="gramEnd"/>
      <w:r w:rsidRPr="00CC67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печатная и видео-реклама «Мы – будущее села»</w:t>
      </w:r>
    </w:p>
    <w:p w:rsidR="00CC679F" w:rsidRPr="00CC679F" w:rsidRDefault="00CC679F" w:rsidP="00CC679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67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Заявка на участие направляется на e-</w:t>
      </w:r>
      <w:proofErr w:type="spellStart"/>
      <w:r w:rsidRPr="00CC67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mail</w:t>
      </w:r>
      <w:proofErr w:type="spellEnd"/>
      <w:r w:rsidRPr="00CC67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 </w:t>
      </w:r>
      <w:r w:rsidRPr="00CC67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rssm-konkurs@mail.ru </w:t>
      </w:r>
      <w:r w:rsidRPr="00CC67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срок до 22 октября 2017 года. Торжественная церемония награждения будет проведена в ноябре 2017 года в г. Красноярске в рамках XXV специализированной выставки «Агропромышленный форум Сибири».</w:t>
      </w:r>
    </w:p>
    <w:p w:rsidR="00CC679F" w:rsidRDefault="00CC679F" w:rsidP="00CC679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67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положением о конкурсе можно ознакомиться здесь: </w:t>
      </w:r>
      <w:hyperlink r:id="rId15" w:history="1">
        <w:r w:rsidRPr="00CC679F">
          <w:rPr>
            <w:rStyle w:val="ae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http://adminerm.ru/documents/document1505969891.pdf</w:t>
        </w:r>
      </w:hyperlink>
    </w:p>
    <w:p w:rsidR="00F90B38" w:rsidRDefault="00F90B38" w:rsidP="00CC679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F79" w:rsidRPr="00615F79" w:rsidRDefault="00615F79" w:rsidP="00615F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5DE6" w:rsidRPr="004E4B21" w:rsidRDefault="00505DE6" w:rsidP="00AB2589">
      <w:pPr>
        <w:spacing w:after="0"/>
        <w:jc w:val="right"/>
        <w:rPr>
          <w:sz w:val="32"/>
          <w:szCs w:val="32"/>
        </w:rPr>
      </w:pPr>
    </w:p>
    <w:tbl>
      <w:tblPr>
        <w:tblpPr w:leftFromText="180" w:rightFromText="180" w:vertAnchor="text" w:horzAnchor="margin" w:tblpXSpec="center" w:tblpY="679"/>
        <w:tblW w:w="0" w:type="auto"/>
        <w:tblLook w:val="0000" w:firstRow="0" w:lastRow="0" w:firstColumn="0" w:lastColumn="0" w:noHBand="0" w:noVBand="0"/>
      </w:tblPr>
      <w:tblGrid>
        <w:gridCol w:w="4644"/>
      </w:tblGrid>
      <w:tr w:rsidR="00C32DF0" w:rsidRPr="0048504C" w:rsidTr="00613A7C">
        <w:trPr>
          <w:trHeight w:val="849"/>
        </w:trPr>
        <w:tc>
          <w:tcPr>
            <w:tcW w:w="4644" w:type="dxa"/>
          </w:tcPr>
          <w:p w:rsidR="00C32DF0" w:rsidRPr="0048504C" w:rsidRDefault="00C32DF0" w:rsidP="00613A7C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48504C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</w:tr>
    </w:tbl>
    <w:p w:rsidR="00C32DF0" w:rsidRPr="0048504C" w:rsidRDefault="00C32DF0" w:rsidP="00C32DF0">
      <w:pPr>
        <w:spacing w:after="0"/>
        <w:rPr>
          <w:rFonts w:ascii="Times New Roman" w:eastAsia="Calibri" w:hAnsi="Times New Roman" w:cs="Times New Roman"/>
          <w:vanish/>
          <w:sz w:val="20"/>
          <w:szCs w:val="20"/>
        </w:rPr>
      </w:pPr>
    </w:p>
    <w:tbl>
      <w:tblPr>
        <w:tblpPr w:leftFromText="180" w:rightFromText="180" w:vertAnchor="text" w:horzAnchor="margin" w:tblpXSpec="right" w:tblpY="711"/>
        <w:tblW w:w="0" w:type="auto"/>
        <w:tblLook w:val="0000" w:firstRow="0" w:lastRow="0" w:firstColumn="0" w:lastColumn="0" w:noHBand="0" w:noVBand="0"/>
      </w:tblPr>
      <w:tblGrid>
        <w:gridCol w:w="3227"/>
      </w:tblGrid>
      <w:tr w:rsidR="00C32DF0" w:rsidRPr="0048504C" w:rsidTr="00613A7C">
        <w:trPr>
          <w:trHeight w:val="712"/>
        </w:trPr>
        <w:tc>
          <w:tcPr>
            <w:tcW w:w="3227" w:type="dxa"/>
          </w:tcPr>
          <w:p w:rsidR="00C32DF0" w:rsidRPr="0048504C" w:rsidRDefault="00C32DF0" w:rsidP="00613A7C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8504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Издание утверждено 3.04.2008 г.  тиражом в 500 экземпляров. </w:t>
            </w:r>
          </w:p>
        </w:tc>
      </w:tr>
    </w:tbl>
    <w:tbl>
      <w:tblPr>
        <w:tblpPr w:leftFromText="180" w:rightFromText="180" w:vertAnchor="text" w:horzAnchor="margin" w:tblpY="668"/>
        <w:tblW w:w="0" w:type="auto"/>
        <w:tblLook w:val="0000" w:firstRow="0" w:lastRow="0" w:firstColumn="0" w:lastColumn="0" w:noHBand="0" w:noVBand="0"/>
      </w:tblPr>
      <w:tblGrid>
        <w:gridCol w:w="2518"/>
      </w:tblGrid>
      <w:tr w:rsidR="00C32DF0" w:rsidRPr="0048504C" w:rsidTr="00613A7C">
        <w:trPr>
          <w:trHeight w:val="3261"/>
        </w:trPr>
        <w:tc>
          <w:tcPr>
            <w:tcW w:w="2518" w:type="dxa"/>
          </w:tcPr>
          <w:p w:rsidR="00C32DF0" w:rsidRPr="0048504C" w:rsidRDefault="00C32DF0" w:rsidP="00613A7C">
            <w:pPr>
              <w:tabs>
                <w:tab w:val="left" w:pos="4360"/>
                <w:tab w:val="left" w:pos="7640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8504C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           Сизинского сельсовета</w:t>
            </w:r>
          </w:p>
        </w:tc>
      </w:tr>
    </w:tbl>
    <w:p w:rsidR="00C32DF0" w:rsidRDefault="00C32DF0" w:rsidP="00C32DF0">
      <w:pPr>
        <w:rPr>
          <w:rFonts w:ascii="Times New Roman" w:hAnsi="Times New Roman" w:cs="Times New Roman"/>
          <w:sz w:val="24"/>
          <w:szCs w:val="24"/>
        </w:rPr>
      </w:pPr>
    </w:p>
    <w:p w:rsidR="00AB2589" w:rsidRDefault="00AB2589" w:rsidP="00C32DF0">
      <w:pPr>
        <w:rPr>
          <w:rFonts w:ascii="Times New Roman" w:hAnsi="Times New Roman" w:cs="Times New Roman"/>
          <w:sz w:val="24"/>
          <w:szCs w:val="24"/>
        </w:rPr>
      </w:pPr>
    </w:p>
    <w:p w:rsidR="00AB2589" w:rsidRDefault="00AB2589" w:rsidP="00C32DF0">
      <w:pPr>
        <w:rPr>
          <w:rFonts w:ascii="Times New Roman" w:hAnsi="Times New Roman" w:cs="Times New Roman"/>
          <w:sz w:val="24"/>
          <w:szCs w:val="24"/>
        </w:rPr>
      </w:pPr>
    </w:p>
    <w:p w:rsidR="00C32DF0" w:rsidRPr="00C32DF0" w:rsidRDefault="00C32DF0" w:rsidP="00C32DF0">
      <w:pPr>
        <w:tabs>
          <w:tab w:val="left" w:pos="3165"/>
        </w:tabs>
      </w:pPr>
      <w:r>
        <w:tab/>
      </w:r>
    </w:p>
    <w:sectPr w:rsidR="00C32DF0" w:rsidRPr="00C32DF0" w:rsidSect="00AB2589">
      <w:headerReference w:type="default" r:id="rId16"/>
      <w:footerReference w:type="default" r:id="rId17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11D" w:rsidRDefault="0071711D" w:rsidP="008F77EC">
      <w:pPr>
        <w:spacing w:after="0" w:line="240" w:lineRule="auto"/>
      </w:pPr>
      <w:r>
        <w:separator/>
      </w:r>
    </w:p>
  </w:endnote>
  <w:endnote w:type="continuationSeparator" w:id="0">
    <w:p w:rsidR="0071711D" w:rsidRDefault="0071711D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2445590"/>
      <w:docPartObj>
        <w:docPartGallery w:val="Page Numbers (Bottom of Page)"/>
        <w:docPartUnique/>
      </w:docPartObj>
    </w:sdtPr>
    <w:sdtContent>
      <w:p w:rsidR="00824DA7" w:rsidRDefault="00824DA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CD7">
          <w:rPr>
            <w:noProof/>
          </w:rPr>
          <w:t>21</w:t>
        </w:r>
        <w:r>
          <w:fldChar w:fldCharType="end"/>
        </w:r>
      </w:p>
    </w:sdtContent>
  </w:sdt>
  <w:p w:rsidR="00824DA7" w:rsidRDefault="00824DA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11D" w:rsidRDefault="0071711D" w:rsidP="008F77EC">
      <w:pPr>
        <w:spacing w:after="0" w:line="240" w:lineRule="auto"/>
      </w:pPr>
      <w:r>
        <w:separator/>
      </w:r>
    </w:p>
  </w:footnote>
  <w:footnote w:type="continuationSeparator" w:id="0">
    <w:p w:rsidR="0071711D" w:rsidRDefault="0071711D" w:rsidP="008F7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DA7" w:rsidRDefault="00824DA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77437"/>
    <w:multiLevelType w:val="multilevel"/>
    <w:tmpl w:val="81F04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070060"/>
    <w:multiLevelType w:val="multilevel"/>
    <w:tmpl w:val="3D8CA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91370F"/>
    <w:multiLevelType w:val="multilevel"/>
    <w:tmpl w:val="F66C4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474007"/>
    <w:multiLevelType w:val="multilevel"/>
    <w:tmpl w:val="03CAB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5A5870"/>
    <w:multiLevelType w:val="multilevel"/>
    <w:tmpl w:val="03DC5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764771"/>
    <w:multiLevelType w:val="multilevel"/>
    <w:tmpl w:val="064CF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7244DE"/>
    <w:multiLevelType w:val="hybridMultilevel"/>
    <w:tmpl w:val="395A9384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C409A8"/>
    <w:multiLevelType w:val="multilevel"/>
    <w:tmpl w:val="C2A84E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33EF148C"/>
    <w:multiLevelType w:val="hybridMultilevel"/>
    <w:tmpl w:val="FADC6862"/>
    <w:lvl w:ilvl="0" w:tplc="8E3ACFD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9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0">
    <w:nsid w:val="42F209C2"/>
    <w:multiLevelType w:val="multilevel"/>
    <w:tmpl w:val="F8E4D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80008F"/>
    <w:multiLevelType w:val="multilevel"/>
    <w:tmpl w:val="92CC11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none"/>
      <w:lvlText w:val="2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46252C3F"/>
    <w:multiLevelType w:val="multilevel"/>
    <w:tmpl w:val="4FEA3E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73A32F1"/>
    <w:multiLevelType w:val="hybridMultilevel"/>
    <w:tmpl w:val="A57AC24A"/>
    <w:lvl w:ilvl="0" w:tplc="4F1A081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4">
    <w:nsid w:val="48FC2953"/>
    <w:multiLevelType w:val="multilevel"/>
    <w:tmpl w:val="3C3E6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370CDE"/>
    <w:multiLevelType w:val="multilevel"/>
    <w:tmpl w:val="833C2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644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9512F26"/>
    <w:multiLevelType w:val="multilevel"/>
    <w:tmpl w:val="FB8AA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C4E6334"/>
    <w:multiLevelType w:val="hybridMultilevel"/>
    <w:tmpl w:val="37CE2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5367AB"/>
    <w:multiLevelType w:val="multilevel"/>
    <w:tmpl w:val="A62EC18A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0">
    <w:nsid w:val="64F96D49"/>
    <w:multiLevelType w:val="multilevel"/>
    <w:tmpl w:val="F752CC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>
    <w:nsid w:val="7FAC43B3"/>
    <w:multiLevelType w:val="singleLevel"/>
    <w:tmpl w:val="2648242A"/>
    <w:lvl w:ilvl="0">
      <w:start w:val="2"/>
      <w:numFmt w:val="decimal"/>
      <w:lvlText w:val="%1."/>
      <w:legacy w:legacy="1" w:legacySpace="0" w:legacyIndent="29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6"/>
  </w:num>
  <w:num w:numId="2">
    <w:abstractNumId w:val="20"/>
  </w:num>
  <w:num w:numId="3">
    <w:abstractNumId w:val="11"/>
  </w:num>
  <w:num w:numId="4">
    <w:abstractNumId w:val="19"/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"/>
  </w:num>
  <w:num w:numId="8">
    <w:abstractNumId w:val="2"/>
  </w:num>
  <w:num w:numId="9">
    <w:abstractNumId w:val="4"/>
  </w:num>
  <w:num w:numId="10">
    <w:abstractNumId w:val="5"/>
  </w:num>
  <w:num w:numId="11">
    <w:abstractNumId w:val="12"/>
  </w:num>
  <w:num w:numId="12">
    <w:abstractNumId w:val="14"/>
  </w:num>
  <w:num w:numId="13">
    <w:abstractNumId w:val="3"/>
  </w:num>
  <w:num w:numId="14">
    <w:abstractNumId w:val="15"/>
  </w:num>
  <w:num w:numId="15">
    <w:abstractNumId w:val="0"/>
  </w:num>
  <w:num w:numId="16">
    <w:abstractNumId w:val="10"/>
  </w:num>
  <w:num w:numId="17">
    <w:abstractNumId w:val="7"/>
  </w:num>
  <w:num w:numId="18">
    <w:abstractNumId w:val="6"/>
  </w:num>
  <w:num w:numId="19">
    <w:abstractNumId w:val="13"/>
  </w:num>
  <w:num w:numId="20">
    <w:abstractNumId w:val="8"/>
  </w:num>
  <w:num w:numId="21">
    <w:abstractNumId w:val="21"/>
    <w:lvlOverride w:ilvl="0">
      <w:startOverride w:val="2"/>
    </w:lvlOverride>
  </w:num>
  <w:num w:numId="22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59D9"/>
    <w:rsid w:val="00024503"/>
    <w:rsid w:val="000678CC"/>
    <w:rsid w:val="001064D3"/>
    <w:rsid w:val="00110440"/>
    <w:rsid w:val="00131953"/>
    <w:rsid w:val="001575A7"/>
    <w:rsid w:val="001641B2"/>
    <w:rsid w:val="001674C1"/>
    <w:rsid w:val="00181C7A"/>
    <w:rsid w:val="001A0EBD"/>
    <w:rsid w:val="00201497"/>
    <w:rsid w:val="00206753"/>
    <w:rsid w:val="00212522"/>
    <w:rsid w:val="00254963"/>
    <w:rsid w:val="00254D12"/>
    <w:rsid w:val="002A382A"/>
    <w:rsid w:val="002C6A91"/>
    <w:rsid w:val="002F2F66"/>
    <w:rsid w:val="00312173"/>
    <w:rsid w:val="00314E70"/>
    <w:rsid w:val="003333F3"/>
    <w:rsid w:val="003512D4"/>
    <w:rsid w:val="003653C9"/>
    <w:rsid w:val="0038053F"/>
    <w:rsid w:val="00380BB3"/>
    <w:rsid w:val="003E1875"/>
    <w:rsid w:val="003E1D13"/>
    <w:rsid w:val="00471506"/>
    <w:rsid w:val="00481E57"/>
    <w:rsid w:val="0048504C"/>
    <w:rsid w:val="004A2FD5"/>
    <w:rsid w:val="00505DE6"/>
    <w:rsid w:val="0050732C"/>
    <w:rsid w:val="00512BEA"/>
    <w:rsid w:val="00543BAF"/>
    <w:rsid w:val="0054453E"/>
    <w:rsid w:val="0054583A"/>
    <w:rsid w:val="00563544"/>
    <w:rsid w:val="0057265F"/>
    <w:rsid w:val="00582037"/>
    <w:rsid w:val="005E4730"/>
    <w:rsid w:val="0060480F"/>
    <w:rsid w:val="00613A7C"/>
    <w:rsid w:val="00615F79"/>
    <w:rsid w:val="0063716C"/>
    <w:rsid w:val="00643154"/>
    <w:rsid w:val="0066254B"/>
    <w:rsid w:val="00690CF5"/>
    <w:rsid w:val="00714819"/>
    <w:rsid w:val="0071711D"/>
    <w:rsid w:val="00742279"/>
    <w:rsid w:val="00824DA7"/>
    <w:rsid w:val="00831CA5"/>
    <w:rsid w:val="00845660"/>
    <w:rsid w:val="008478D9"/>
    <w:rsid w:val="00890853"/>
    <w:rsid w:val="008B04E7"/>
    <w:rsid w:val="008B3407"/>
    <w:rsid w:val="008C11E6"/>
    <w:rsid w:val="008F77EC"/>
    <w:rsid w:val="00921659"/>
    <w:rsid w:val="00922BA8"/>
    <w:rsid w:val="009B0B47"/>
    <w:rsid w:val="00A97C31"/>
    <w:rsid w:val="00AA6E70"/>
    <w:rsid w:val="00AB2589"/>
    <w:rsid w:val="00AB4795"/>
    <w:rsid w:val="00AF7EA1"/>
    <w:rsid w:val="00B530C0"/>
    <w:rsid w:val="00BC0285"/>
    <w:rsid w:val="00C2734D"/>
    <w:rsid w:val="00C32DF0"/>
    <w:rsid w:val="00CC679F"/>
    <w:rsid w:val="00CD2DB3"/>
    <w:rsid w:val="00CE5766"/>
    <w:rsid w:val="00D26380"/>
    <w:rsid w:val="00D53378"/>
    <w:rsid w:val="00D55CD7"/>
    <w:rsid w:val="00D74A8E"/>
    <w:rsid w:val="00D90A27"/>
    <w:rsid w:val="00DA59B3"/>
    <w:rsid w:val="00DB4571"/>
    <w:rsid w:val="00DC1679"/>
    <w:rsid w:val="00DC41AB"/>
    <w:rsid w:val="00DE48F1"/>
    <w:rsid w:val="00DF02CB"/>
    <w:rsid w:val="00E033EF"/>
    <w:rsid w:val="00E0446E"/>
    <w:rsid w:val="00E430AC"/>
    <w:rsid w:val="00E54790"/>
    <w:rsid w:val="00EA2260"/>
    <w:rsid w:val="00EB5EDA"/>
    <w:rsid w:val="00F23C1E"/>
    <w:rsid w:val="00F4038E"/>
    <w:rsid w:val="00F55320"/>
    <w:rsid w:val="00F57212"/>
    <w:rsid w:val="00F6086A"/>
    <w:rsid w:val="00F90B38"/>
    <w:rsid w:val="00FB445F"/>
    <w:rsid w:val="00FC3870"/>
    <w:rsid w:val="00FE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rskstate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riem@msakrsk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rskstate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adminerm.ru/documents/document1505969891.pdf" TargetMode="External"/><Relationship Id="rId10" Type="http://schemas.openxmlformats.org/officeDocument/2006/relationships/hyperlink" Target="mailto:priem@msakrsk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krskstat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1B697-9103-469B-AE82-E8E7F7ED7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21</Pages>
  <Words>5694</Words>
  <Characters>32456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51</cp:revision>
  <cp:lastPrinted>2017-09-22T01:15:00Z</cp:lastPrinted>
  <dcterms:created xsi:type="dcterms:W3CDTF">2017-05-29T01:55:00Z</dcterms:created>
  <dcterms:modified xsi:type="dcterms:W3CDTF">2017-09-22T05:03:00Z</dcterms:modified>
</cp:coreProperties>
</file>