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8B04E7">
        <w:rPr>
          <w:rFonts w:ascii="Cambria" w:eastAsia="Times New Roman" w:hAnsi="Cambria" w:cs="Times New Roman"/>
          <w:b/>
          <w:i/>
          <w:spacing w:val="5"/>
          <w:sz w:val="56"/>
          <w:szCs w:val="56"/>
          <w:lang w:eastAsia="ru-RU"/>
        </w:rPr>
        <w:t>2</w:t>
      </w:r>
      <w:r w:rsidR="00471506">
        <w:rPr>
          <w:rFonts w:ascii="Cambria" w:eastAsia="Times New Roman" w:hAnsi="Cambria" w:cs="Times New Roman"/>
          <w:b/>
          <w:i/>
          <w:spacing w:val="5"/>
          <w:sz w:val="56"/>
          <w:szCs w:val="56"/>
          <w:lang w:eastAsia="ru-RU"/>
        </w:rPr>
        <w:t>6</w:t>
      </w:r>
    </w:p>
    <w:p w:rsidR="008F77EC" w:rsidRPr="00ED09E7" w:rsidRDefault="00C2734D"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14</w:t>
      </w:r>
      <w:r w:rsidR="0066254B">
        <w:rPr>
          <w:rFonts w:ascii="Cambria" w:eastAsia="Times New Roman" w:hAnsi="Cambria" w:cs="Times New Roman"/>
          <w:b/>
          <w:i/>
          <w:spacing w:val="5"/>
          <w:sz w:val="48"/>
          <w:szCs w:val="48"/>
          <w:lang w:eastAsia="ru-RU"/>
        </w:rPr>
        <w:t>.</w:t>
      </w:r>
      <w:r w:rsidR="00471506">
        <w:rPr>
          <w:rFonts w:ascii="Cambria" w:eastAsia="Times New Roman" w:hAnsi="Cambria" w:cs="Times New Roman"/>
          <w:b/>
          <w:i/>
          <w:spacing w:val="5"/>
          <w:sz w:val="48"/>
          <w:szCs w:val="48"/>
          <w:lang w:eastAsia="ru-RU"/>
        </w:rPr>
        <w:t>09.</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bookmarkStart w:id="0" w:name="_GoBack"/>
      <w:bookmarkEnd w:id="0"/>
    </w:p>
    <w:p w:rsidR="008F77EC"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A97C31" w:rsidRDefault="00A97C31" w:rsidP="008F77EC">
      <w:pPr>
        <w:jc w:val="center"/>
        <w:rPr>
          <w:rFonts w:ascii="Times New Roman" w:hAnsi="Times New Roman" w:cs="Times New Roman"/>
          <w:b/>
        </w:rPr>
      </w:pPr>
    </w:p>
    <w:p w:rsidR="00A97C31" w:rsidRDefault="00A97C31" w:rsidP="008F77EC">
      <w:pPr>
        <w:jc w:val="center"/>
        <w:rPr>
          <w:rFonts w:ascii="Times New Roman" w:hAnsi="Times New Roman" w:cs="Times New Roman"/>
          <w:b/>
        </w:rPr>
      </w:pPr>
    </w:p>
    <w:p w:rsidR="008F77EC"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CD2DB3" w:rsidRDefault="00CD2DB3" w:rsidP="00181C7A">
      <w:pPr>
        <w:tabs>
          <w:tab w:val="left" w:pos="4022"/>
          <w:tab w:val="left" w:pos="7797"/>
          <w:tab w:val="left" w:pos="8080"/>
        </w:tabs>
        <w:jc w:val="center"/>
        <w:rPr>
          <w:rFonts w:ascii="Times New Roman" w:hAnsi="Times New Roman" w:cs="Times New Roman"/>
          <w:b/>
        </w:rPr>
      </w:pPr>
    </w:p>
    <w:p w:rsidR="008F77EC" w:rsidRPr="00206753" w:rsidRDefault="008B04E7" w:rsidP="00110440">
      <w:pPr>
        <w:pStyle w:val="a5"/>
        <w:numPr>
          <w:ilvl w:val="0"/>
          <w:numId w:val="1"/>
        </w:numPr>
        <w:tabs>
          <w:tab w:val="left" w:pos="0"/>
          <w:tab w:val="left" w:leader="dot" w:pos="7938"/>
        </w:tabs>
        <w:rPr>
          <w:rFonts w:ascii="Times New Roman" w:hAnsi="Times New Roman" w:cs="Times New Roman"/>
          <w:b/>
          <w:sz w:val="24"/>
          <w:szCs w:val="24"/>
        </w:rPr>
      </w:pPr>
      <w:r w:rsidRPr="00CD2DB3">
        <w:rPr>
          <w:rFonts w:ascii="Times New Roman" w:hAnsi="Times New Roman" w:cs="Times New Roman"/>
          <w:sz w:val="24"/>
          <w:szCs w:val="24"/>
        </w:rPr>
        <w:t>Постановление №10</w:t>
      </w:r>
      <w:r w:rsidR="00206753">
        <w:rPr>
          <w:rFonts w:ascii="Times New Roman" w:hAnsi="Times New Roman" w:cs="Times New Roman"/>
          <w:sz w:val="24"/>
          <w:szCs w:val="24"/>
        </w:rPr>
        <w:t>3</w:t>
      </w:r>
      <w:r w:rsidR="00481E57" w:rsidRPr="00CD2DB3">
        <w:rPr>
          <w:rFonts w:ascii="Times New Roman" w:hAnsi="Times New Roman" w:cs="Times New Roman"/>
          <w:sz w:val="24"/>
          <w:szCs w:val="24"/>
        </w:rPr>
        <w:t xml:space="preserve"> ……………………………………………………...…</w:t>
      </w:r>
      <w:r w:rsidR="00512BEA" w:rsidRPr="00CD2DB3">
        <w:rPr>
          <w:rFonts w:ascii="Times New Roman" w:hAnsi="Times New Roman" w:cs="Times New Roman"/>
          <w:sz w:val="24"/>
          <w:szCs w:val="24"/>
        </w:rPr>
        <w:t>.</w:t>
      </w:r>
      <w:r w:rsidR="00481E57" w:rsidRPr="00CD2DB3">
        <w:rPr>
          <w:rFonts w:ascii="Times New Roman" w:hAnsi="Times New Roman" w:cs="Times New Roman"/>
          <w:sz w:val="24"/>
          <w:szCs w:val="24"/>
        </w:rPr>
        <w:t>…...</w:t>
      </w:r>
      <w:r w:rsidR="008F77EC" w:rsidRPr="00CD2DB3">
        <w:rPr>
          <w:rFonts w:ascii="Times New Roman" w:hAnsi="Times New Roman" w:cs="Times New Roman"/>
          <w:sz w:val="24"/>
          <w:szCs w:val="24"/>
        </w:rPr>
        <w:t>стр.2</w:t>
      </w:r>
    </w:p>
    <w:p w:rsidR="00206753" w:rsidRPr="00CD2DB3" w:rsidRDefault="00206753"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№105 ………………………………………………………...……стр.3</w:t>
      </w:r>
    </w:p>
    <w:p w:rsidR="00A97C31" w:rsidRPr="00CD2DB3" w:rsidRDefault="00FE742E" w:rsidP="00FE742E">
      <w:pPr>
        <w:pStyle w:val="a5"/>
        <w:numPr>
          <w:ilvl w:val="0"/>
          <w:numId w:val="1"/>
        </w:numPr>
        <w:tabs>
          <w:tab w:val="left" w:pos="0"/>
          <w:tab w:val="left" w:leader="dot" w:pos="7938"/>
        </w:tabs>
        <w:spacing w:after="0" w:line="240" w:lineRule="auto"/>
        <w:rPr>
          <w:rFonts w:ascii="Times New Roman" w:eastAsia="Times New Roman" w:hAnsi="Times New Roman" w:cs="Times New Roman"/>
          <w:sz w:val="24"/>
          <w:szCs w:val="24"/>
          <w:lang w:eastAsia="ru-RU"/>
        </w:rPr>
      </w:pPr>
      <w:r w:rsidRPr="00CD2DB3">
        <w:rPr>
          <w:rFonts w:ascii="Times New Roman" w:hAnsi="Times New Roman" w:cs="Times New Roman"/>
          <w:sz w:val="24"/>
          <w:szCs w:val="24"/>
        </w:rPr>
        <w:t>Проект решения «О внесении изменений в Устав</w:t>
      </w:r>
      <w:proofErr w:type="gramStart"/>
      <w:r w:rsidRPr="00CD2DB3">
        <w:rPr>
          <w:rFonts w:ascii="Times New Roman" w:hAnsi="Times New Roman" w:cs="Times New Roman"/>
          <w:sz w:val="24"/>
          <w:szCs w:val="24"/>
        </w:rPr>
        <w:t>»</w:t>
      </w:r>
      <w:r w:rsidR="00131953" w:rsidRPr="00CD2DB3">
        <w:rPr>
          <w:rFonts w:ascii="Times New Roman" w:hAnsi="Times New Roman" w:cs="Times New Roman"/>
          <w:sz w:val="24"/>
          <w:szCs w:val="24"/>
        </w:rPr>
        <w:t>…</w:t>
      </w:r>
      <w:r w:rsidRPr="00CD2DB3">
        <w:rPr>
          <w:rFonts w:ascii="Times New Roman" w:hAnsi="Times New Roman" w:cs="Times New Roman"/>
          <w:sz w:val="24"/>
          <w:szCs w:val="24"/>
        </w:rPr>
        <w:t>……………</w:t>
      </w:r>
      <w:r w:rsidR="00AB2589" w:rsidRPr="00CD2DB3">
        <w:rPr>
          <w:rFonts w:ascii="Times New Roman" w:hAnsi="Times New Roman" w:cs="Times New Roman"/>
          <w:sz w:val="24"/>
          <w:szCs w:val="24"/>
        </w:rPr>
        <w:t>………….…..</w:t>
      </w:r>
      <w:proofErr w:type="gramEnd"/>
      <w:r w:rsidR="00AB2589" w:rsidRPr="00CD2DB3">
        <w:rPr>
          <w:rFonts w:ascii="Times New Roman" w:hAnsi="Times New Roman" w:cs="Times New Roman"/>
          <w:sz w:val="24"/>
          <w:szCs w:val="24"/>
        </w:rPr>
        <w:t>стр.</w:t>
      </w:r>
      <w:r w:rsidR="00206753">
        <w:rPr>
          <w:rFonts w:ascii="Times New Roman" w:hAnsi="Times New Roman" w:cs="Times New Roman"/>
          <w:sz w:val="24"/>
          <w:szCs w:val="24"/>
        </w:rPr>
        <w:t>4</w:t>
      </w:r>
      <w:r w:rsidR="00A97C31" w:rsidRPr="00CD2DB3">
        <w:rPr>
          <w:rFonts w:ascii="Times New Roman" w:hAnsi="Times New Roman" w:cs="Times New Roman"/>
          <w:sz w:val="24"/>
          <w:szCs w:val="24"/>
        </w:rPr>
        <w:t xml:space="preserve">   </w:t>
      </w:r>
    </w:p>
    <w:p w:rsidR="00131953" w:rsidRPr="00CD2DB3" w:rsidRDefault="00FE742E" w:rsidP="00110440">
      <w:pPr>
        <w:pStyle w:val="a5"/>
        <w:numPr>
          <w:ilvl w:val="0"/>
          <w:numId w:val="1"/>
        </w:numPr>
        <w:tabs>
          <w:tab w:val="left" w:pos="0"/>
          <w:tab w:val="left" w:leader="dot" w:pos="7938"/>
        </w:tabs>
        <w:rPr>
          <w:rFonts w:ascii="Times New Roman" w:hAnsi="Times New Roman" w:cs="Times New Roman"/>
          <w:b/>
          <w:sz w:val="24"/>
          <w:szCs w:val="24"/>
        </w:rPr>
      </w:pPr>
      <w:r w:rsidRPr="00CD2DB3">
        <w:rPr>
          <w:rFonts w:ascii="Times New Roman" w:hAnsi="Times New Roman" w:cs="Times New Roman"/>
          <w:sz w:val="24"/>
          <w:szCs w:val="24"/>
        </w:rPr>
        <w:t>Пожарная безопасность в новом учебном году</w:t>
      </w:r>
      <w:proofErr w:type="gramStart"/>
      <w:r w:rsidRPr="00CD2DB3">
        <w:rPr>
          <w:rFonts w:ascii="Times New Roman" w:hAnsi="Times New Roman" w:cs="Times New Roman"/>
          <w:sz w:val="24"/>
          <w:szCs w:val="24"/>
        </w:rPr>
        <w:t xml:space="preserve"> …………………..……………..</w:t>
      </w:r>
      <w:proofErr w:type="gramEnd"/>
      <w:r w:rsidR="00A97C31" w:rsidRPr="00CD2DB3">
        <w:rPr>
          <w:rFonts w:ascii="Times New Roman" w:hAnsi="Times New Roman" w:cs="Times New Roman"/>
          <w:sz w:val="24"/>
          <w:szCs w:val="24"/>
        </w:rPr>
        <w:t>стр.</w:t>
      </w:r>
      <w:r w:rsidR="0054583A">
        <w:rPr>
          <w:rFonts w:ascii="Times New Roman" w:hAnsi="Times New Roman" w:cs="Times New Roman"/>
          <w:sz w:val="24"/>
          <w:szCs w:val="24"/>
        </w:rPr>
        <w:t>13</w:t>
      </w:r>
    </w:p>
    <w:p w:rsidR="008B04E7" w:rsidRDefault="008B04E7" w:rsidP="00FE742E"/>
    <w:p w:rsidR="008B04E7" w:rsidRDefault="008B04E7" w:rsidP="009B0B47">
      <w:pPr>
        <w:jc w:val="center"/>
      </w:pPr>
    </w:p>
    <w:p w:rsidR="00206753" w:rsidRDefault="00206753" w:rsidP="009B0B47">
      <w:pPr>
        <w:jc w:val="center"/>
      </w:pPr>
    </w:p>
    <w:p w:rsidR="00206753" w:rsidRDefault="00206753" w:rsidP="009B0B47">
      <w:pPr>
        <w:jc w:val="center"/>
      </w:pPr>
    </w:p>
    <w:p w:rsidR="00206753" w:rsidRPr="00206753" w:rsidRDefault="00206753" w:rsidP="00206753">
      <w:pPr>
        <w:keepNext/>
        <w:spacing w:after="0" w:line="240" w:lineRule="auto"/>
        <w:jc w:val="center"/>
        <w:outlineLvl w:val="0"/>
        <w:rPr>
          <w:rFonts w:ascii="Times New Roman" w:eastAsia="Times New Roman" w:hAnsi="Times New Roman" w:cs="Times New Roman"/>
          <w:b/>
          <w:sz w:val="24"/>
          <w:szCs w:val="24"/>
          <w:lang w:eastAsia="ru-RU"/>
        </w:rPr>
      </w:pPr>
      <w:r w:rsidRPr="00206753">
        <w:rPr>
          <w:rFonts w:ascii="Times New Roman" w:eastAsia="Times New Roman" w:hAnsi="Times New Roman" w:cs="Times New Roman"/>
          <w:b/>
          <w:sz w:val="24"/>
          <w:szCs w:val="24"/>
          <w:lang w:eastAsia="ru-RU"/>
        </w:rPr>
        <w:lastRenderedPageBreak/>
        <w:t>РОССИЙСКАЯ ФЕДЕРАЦИЯ</w:t>
      </w:r>
    </w:p>
    <w:p w:rsidR="00206753" w:rsidRPr="00206753" w:rsidRDefault="00206753" w:rsidP="00206753">
      <w:pPr>
        <w:spacing w:after="0" w:line="240" w:lineRule="auto"/>
        <w:jc w:val="center"/>
        <w:rPr>
          <w:rFonts w:ascii="Times New Roman" w:eastAsia="Times New Roman" w:hAnsi="Times New Roman" w:cs="Times New Roman"/>
          <w:b/>
          <w:sz w:val="24"/>
          <w:szCs w:val="24"/>
          <w:lang w:eastAsia="ru-RU"/>
        </w:rPr>
      </w:pPr>
      <w:r w:rsidRPr="00206753">
        <w:rPr>
          <w:rFonts w:ascii="Times New Roman" w:eastAsia="Times New Roman" w:hAnsi="Times New Roman" w:cs="Times New Roman"/>
          <w:b/>
          <w:sz w:val="24"/>
          <w:szCs w:val="24"/>
          <w:lang w:eastAsia="ru-RU"/>
        </w:rPr>
        <w:t>АДМИНИСТРАЦИЯ СИЗИНСКОГО СЕЛЬСОВЕТА</w:t>
      </w:r>
    </w:p>
    <w:p w:rsidR="00206753" w:rsidRPr="00206753" w:rsidRDefault="00206753" w:rsidP="00206753">
      <w:pPr>
        <w:spacing w:after="0" w:line="240" w:lineRule="auto"/>
        <w:jc w:val="center"/>
        <w:rPr>
          <w:rFonts w:ascii="Times New Roman" w:eastAsia="Times New Roman" w:hAnsi="Times New Roman" w:cs="Times New Roman"/>
          <w:b/>
          <w:sz w:val="24"/>
          <w:szCs w:val="24"/>
          <w:lang w:eastAsia="ru-RU"/>
        </w:rPr>
      </w:pPr>
      <w:r w:rsidRPr="00206753">
        <w:rPr>
          <w:rFonts w:ascii="Times New Roman" w:eastAsia="Times New Roman" w:hAnsi="Times New Roman" w:cs="Times New Roman"/>
          <w:b/>
          <w:sz w:val="24"/>
          <w:szCs w:val="24"/>
          <w:lang w:eastAsia="ru-RU"/>
        </w:rPr>
        <w:t>ШУШЕНСКОГО РАЙОНА КРАСНОЯРСКОГО КРАЯ</w:t>
      </w:r>
    </w:p>
    <w:p w:rsidR="00206753" w:rsidRPr="00206753" w:rsidRDefault="00206753" w:rsidP="00206753">
      <w:pPr>
        <w:spacing w:after="0" w:line="240" w:lineRule="auto"/>
        <w:jc w:val="center"/>
        <w:rPr>
          <w:rFonts w:ascii="Times New Roman" w:eastAsia="Times New Roman" w:hAnsi="Times New Roman" w:cs="Times New Roman"/>
          <w:sz w:val="24"/>
          <w:szCs w:val="24"/>
          <w:lang w:eastAsia="ru-RU"/>
        </w:rPr>
      </w:pPr>
    </w:p>
    <w:p w:rsidR="00206753" w:rsidRPr="00206753" w:rsidRDefault="00206753" w:rsidP="00206753">
      <w:pPr>
        <w:spacing w:after="0" w:line="240" w:lineRule="auto"/>
        <w:jc w:val="center"/>
        <w:rPr>
          <w:rFonts w:ascii="Times New Roman" w:eastAsia="Times New Roman" w:hAnsi="Times New Roman" w:cs="Times New Roman"/>
          <w:b/>
          <w:sz w:val="24"/>
          <w:szCs w:val="24"/>
          <w:lang w:eastAsia="ru-RU"/>
        </w:rPr>
      </w:pPr>
      <w:proofErr w:type="gramStart"/>
      <w:r w:rsidRPr="00206753">
        <w:rPr>
          <w:rFonts w:ascii="Times New Roman" w:eastAsia="Times New Roman" w:hAnsi="Times New Roman" w:cs="Times New Roman"/>
          <w:b/>
          <w:sz w:val="24"/>
          <w:szCs w:val="24"/>
          <w:lang w:eastAsia="ru-RU"/>
        </w:rPr>
        <w:t>П</w:t>
      </w:r>
      <w:proofErr w:type="gramEnd"/>
      <w:r w:rsidRPr="00206753">
        <w:rPr>
          <w:rFonts w:ascii="Times New Roman" w:eastAsia="Times New Roman" w:hAnsi="Times New Roman" w:cs="Times New Roman"/>
          <w:b/>
          <w:sz w:val="24"/>
          <w:szCs w:val="24"/>
          <w:lang w:eastAsia="ru-RU"/>
        </w:rPr>
        <w:t xml:space="preserve"> О С Т А Н О В Л Е Н И  Е</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p>
    <w:p w:rsidR="00206753" w:rsidRPr="00206753" w:rsidRDefault="00206753" w:rsidP="00206753">
      <w:pPr>
        <w:spacing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От 04 сентября 2017</w:t>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t>с. Сизая</w:t>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r>
      <w:r w:rsidRPr="00206753">
        <w:rPr>
          <w:rFonts w:ascii="Times New Roman" w:eastAsia="Times New Roman" w:hAnsi="Times New Roman" w:cs="Times New Roman"/>
          <w:sz w:val="24"/>
          <w:szCs w:val="24"/>
          <w:lang w:eastAsia="ru-RU"/>
        </w:rPr>
        <w:tab/>
        <w:t>№ 103</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p>
    <w:p w:rsidR="00206753" w:rsidRPr="00206753" w:rsidRDefault="00206753" w:rsidP="00206753">
      <w:pPr>
        <w:spacing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О внесении изменений в постановление</w:t>
      </w:r>
    </w:p>
    <w:p w:rsidR="00206753" w:rsidRPr="00206753" w:rsidRDefault="00206753" w:rsidP="00206753">
      <w:pPr>
        <w:widowControl w:val="0"/>
        <w:shd w:val="clear" w:color="auto" w:fill="FFFFFF"/>
        <w:autoSpaceDE w:val="0"/>
        <w:autoSpaceDN w:val="0"/>
        <w:adjustRightInd w:val="0"/>
        <w:spacing w:after="0" w:line="240" w:lineRule="auto"/>
        <w:ind w:left="36" w:right="4313"/>
        <w:jc w:val="both"/>
        <w:rPr>
          <w:rFonts w:ascii="Times New Roman" w:eastAsia="Times New Roman" w:hAnsi="Times New Roman" w:cs="Times New Roman"/>
          <w:sz w:val="24"/>
          <w:szCs w:val="24"/>
          <w:lang w:eastAsia="ru-RU"/>
        </w:rPr>
      </w:pPr>
      <w:r w:rsidRPr="00206753">
        <w:rPr>
          <w:rFonts w:ascii="Times New Roman" w:eastAsia="Times New Roman" w:hAnsi="Times New Roman" w:cs="Times New Roman"/>
          <w:iCs/>
          <w:sz w:val="24"/>
          <w:szCs w:val="24"/>
          <w:lang w:eastAsia="ru-RU"/>
        </w:rPr>
        <w:t>Администрации Сизинского сельсовета</w:t>
      </w:r>
    </w:p>
    <w:p w:rsidR="00206753" w:rsidRPr="00206753" w:rsidRDefault="00206753" w:rsidP="00206753">
      <w:pPr>
        <w:spacing w:after="0" w:line="240" w:lineRule="atLeast"/>
        <w:rPr>
          <w:rFonts w:ascii="Times New Roman" w:eastAsia="Lucida Sans Unicode" w:hAnsi="Times New Roman" w:cs="Times New Roman"/>
          <w:kern w:val="1"/>
          <w:sz w:val="24"/>
          <w:szCs w:val="24"/>
          <w:lang/>
        </w:rPr>
      </w:pPr>
      <w:r w:rsidRPr="00206753">
        <w:rPr>
          <w:rFonts w:ascii="Times New Roman" w:eastAsia="Times New Roman" w:hAnsi="Times New Roman" w:cs="Times New Roman"/>
          <w:sz w:val="24"/>
          <w:szCs w:val="24"/>
          <w:lang w:eastAsia="ru-RU"/>
        </w:rPr>
        <w:t>№ 155  от  08.06.2017 «</w:t>
      </w:r>
      <w:r w:rsidRPr="00206753">
        <w:rPr>
          <w:rFonts w:ascii="Times New Roman" w:eastAsia="Lucida Sans Unicode" w:hAnsi="Times New Roman" w:cs="Times New Roman"/>
          <w:kern w:val="1"/>
          <w:sz w:val="24"/>
          <w:szCs w:val="24"/>
          <w:lang/>
        </w:rPr>
        <w:t xml:space="preserve">Об утверждении </w:t>
      </w:r>
      <w:proofErr w:type="gramStart"/>
      <w:r w:rsidRPr="00206753">
        <w:rPr>
          <w:rFonts w:ascii="Times New Roman" w:eastAsia="Lucida Sans Unicode" w:hAnsi="Times New Roman" w:cs="Times New Roman"/>
          <w:kern w:val="1"/>
          <w:sz w:val="24"/>
          <w:szCs w:val="24"/>
          <w:lang/>
        </w:rPr>
        <w:t>Административного</w:t>
      </w:r>
      <w:proofErr w:type="gramEnd"/>
    </w:p>
    <w:p w:rsidR="00206753" w:rsidRPr="00206753" w:rsidRDefault="00206753" w:rsidP="00206753">
      <w:pPr>
        <w:spacing w:after="0" w:line="240" w:lineRule="atLeast"/>
        <w:rPr>
          <w:rFonts w:ascii="Times New Roman" w:eastAsia="Lucida Sans Unicode" w:hAnsi="Times New Roman" w:cs="Times New Roman"/>
          <w:kern w:val="1"/>
          <w:sz w:val="24"/>
          <w:szCs w:val="24"/>
          <w:lang/>
        </w:rPr>
      </w:pPr>
      <w:r w:rsidRPr="00206753">
        <w:rPr>
          <w:rFonts w:ascii="Times New Roman" w:eastAsia="Lucida Sans Unicode" w:hAnsi="Times New Roman" w:cs="Times New Roman"/>
          <w:kern w:val="1"/>
          <w:sz w:val="24"/>
          <w:szCs w:val="24"/>
          <w:lang/>
        </w:rPr>
        <w:t>регламента  предоставления муниципальной услуги</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r w:rsidRPr="00206753">
        <w:rPr>
          <w:rFonts w:ascii="Times New Roman" w:eastAsia="Lucida Sans Unicode" w:hAnsi="Times New Roman" w:cs="Times New Roman"/>
          <w:kern w:val="1"/>
          <w:sz w:val="24"/>
          <w:szCs w:val="24"/>
          <w:lang/>
        </w:rPr>
        <w:t xml:space="preserve"> </w:t>
      </w:r>
      <w:r w:rsidRPr="00206753">
        <w:rPr>
          <w:rFonts w:ascii="Times New Roman" w:eastAsia="Times New Roman" w:hAnsi="Times New Roman" w:cs="Times New Roman"/>
          <w:sz w:val="24"/>
          <w:szCs w:val="24"/>
          <w:lang w:eastAsia="ru-RU"/>
        </w:rPr>
        <w:t>«Утверждение и выдача схем расположения земельных</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участков на кадастровом плане или </w:t>
      </w:r>
      <w:proofErr w:type="gramStart"/>
      <w:r w:rsidRPr="00206753">
        <w:rPr>
          <w:rFonts w:ascii="Times New Roman" w:eastAsia="Times New Roman" w:hAnsi="Times New Roman" w:cs="Times New Roman"/>
          <w:sz w:val="24"/>
          <w:szCs w:val="24"/>
          <w:lang w:eastAsia="ru-RU"/>
        </w:rPr>
        <w:t>кадастровой</w:t>
      </w:r>
      <w:proofErr w:type="gramEnd"/>
      <w:r w:rsidRPr="00206753">
        <w:rPr>
          <w:rFonts w:ascii="Times New Roman" w:eastAsia="Times New Roman" w:hAnsi="Times New Roman" w:cs="Times New Roman"/>
          <w:sz w:val="24"/>
          <w:szCs w:val="24"/>
          <w:lang w:eastAsia="ru-RU"/>
        </w:rPr>
        <w:t xml:space="preserve"> </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карте соответствующей территории» </w:t>
      </w:r>
    </w:p>
    <w:p w:rsidR="00206753" w:rsidRPr="00206753" w:rsidRDefault="00206753" w:rsidP="00206753">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rPr>
      </w:pPr>
    </w:p>
    <w:p w:rsidR="00206753" w:rsidRPr="00206753" w:rsidRDefault="00206753" w:rsidP="00206753">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sz w:val="24"/>
          <w:szCs w:val="24"/>
          <w:lang w:eastAsia="ru-RU"/>
        </w:rPr>
      </w:pPr>
    </w:p>
    <w:p w:rsidR="00206753" w:rsidRPr="00206753" w:rsidRDefault="00206753" w:rsidP="00206753">
      <w:pPr>
        <w:spacing w:after="0" w:line="240" w:lineRule="auto"/>
        <w:rPr>
          <w:rFonts w:ascii="Times New Roman" w:eastAsia="Times New Roman" w:hAnsi="Times New Roman" w:cs="Times New Roman"/>
          <w:sz w:val="24"/>
          <w:szCs w:val="24"/>
          <w:lang w:eastAsia="ru-RU"/>
        </w:rPr>
      </w:pPr>
      <w:proofErr w:type="gramStart"/>
      <w:r w:rsidRPr="00206753">
        <w:rPr>
          <w:rFonts w:ascii="Times New Roman" w:eastAsia="Times New Roman" w:hAnsi="Times New Roman" w:cs="Times New Roman"/>
          <w:sz w:val="24"/>
          <w:szCs w:val="24"/>
          <w:lang w:eastAsia="ru-RU"/>
        </w:rPr>
        <w:t>На основании письма Администрации Губернатора Красноярского края, во исполнение распоряжения Правительства Российской Федерации от 31.01.2017 № 147-р «О целевых моделях упрощения процедур ведения бизнеса и повышения инвестиционной привлекательности субъектов Российской Федерации»,  в целях приведения постановления Администрации Сизинского сельсовета № 155 от 08.06.2016 «</w:t>
      </w:r>
      <w:r w:rsidRPr="00206753">
        <w:rPr>
          <w:rFonts w:ascii="Times New Roman" w:eastAsia="Lucida Sans Unicode" w:hAnsi="Times New Roman" w:cs="Times New Roman"/>
          <w:kern w:val="1"/>
          <w:sz w:val="24"/>
          <w:szCs w:val="24"/>
          <w:lang/>
        </w:rPr>
        <w:t>Об утверждении Административного регламента  предоставления муниципальной услуги  «</w:t>
      </w:r>
      <w:r w:rsidRPr="00206753">
        <w:rPr>
          <w:rFonts w:ascii="Times New Roman" w:eastAsia="Times New Roman" w:hAnsi="Times New Roman" w:cs="Times New Roman"/>
          <w:sz w:val="24"/>
          <w:szCs w:val="24"/>
          <w:lang w:eastAsia="ru-RU"/>
        </w:rPr>
        <w:t>Утверждение и выдача схем расположения земельных  участков на кадастровом плане или кадастровой карте</w:t>
      </w:r>
      <w:proofErr w:type="gramEnd"/>
      <w:r w:rsidRPr="00206753">
        <w:rPr>
          <w:rFonts w:ascii="Times New Roman" w:eastAsia="Times New Roman" w:hAnsi="Times New Roman" w:cs="Times New Roman"/>
          <w:sz w:val="24"/>
          <w:szCs w:val="24"/>
          <w:lang w:eastAsia="ru-RU"/>
        </w:rPr>
        <w:t xml:space="preserve"> соответствующей территории</w:t>
      </w:r>
      <w:r w:rsidRPr="00206753">
        <w:rPr>
          <w:rFonts w:ascii="Times New Roman" w:eastAsia="Lucida Sans Unicode" w:hAnsi="Times New Roman" w:cs="Times New Roman"/>
          <w:kern w:val="1"/>
          <w:sz w:val="24"/>
          <w:szCs w:val="24"/>
          <w:lang/>
        </w:rPr>
        <w:t>»</w:t>
      </w:r>
      <w:r w:rsidRPr="00206753">
        <w:rPr>
          <w:rFonts w:ascii="Times New Roman" w:eastAsia="Times New Roman" w:hAnsi="Times New Roman" w:cs="Times New Roman"/>
          <w:i/>
          <w:iCs/>
          <w:sz w:val="24"/>
          <w:szCs w:val="24"/>
          <w:lang w:eastAsia="ru-RU"/>
        </w:rPr>
        <w:t xml:space="preserve">, </w:t>
      </w:r>
      <w:r w:rsidRPr="00206753">
        <w:rPr>
          <w:rFonts w:ascii="Times New Roman" w:eastAsia="Times New Roman" w:hAnsi="Times New Roman" w:cs="Times New Roman"/>
          <w:b/>
          <w:sz w:val="24"/>
          <w:szCs w:val="24"/>
          <w:lang w:eastAsia="ru-RU"/>
        </w:rPr>
        <w:t>постановляю</w:t>
      </w:r>
      <w:r w:rsidRPr="00206753">
        <w:rPr>
          <w:rFonts w:ascii="Times New Roman" w:eastAsia="Times New Roman" w:hAnsi="Times New Roman" w:cs="Times New Roman"/>
          <w:sz w:val="24"/>
          <w:szCs w:val="24"/>
          <w:lang w:eastAsia="ru-RU"/>
        </w:rPr>
        <w:t>:</w:t>
      </w:r>
    </w:p>
    <w:p w:rsidR="00206753" w:rsidRPr="00206753" w:rsidRDefault="00206753" w:rsidP="0020675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6753" w:rsidRPr="00206753" w:rsidRDefault="00206753" w:rsidP="00206753">
      <w:pPr>
        <w:spacing w:after="0" w:line="240" w:lineRule="atLeast"/>
        <w:jc w:val="both"/>
        <w:rPr>
          <w:rFonts w:ascii="Times New Roman" w:eastAsia="Lucida Sans Unicode" w:hAnsi="Times New Roman" w:cs="Times New Roman"/>
          <w:kern w:val="1"/>
          <w:sz w:val="24"/>
          <w:szCs w:val="24"/>
          <w:lang/>
        </w:rPr>
      </w:pPr>
      <w:r w:rsidRPr="00206753">
        <w:rPr>
          <w:rFonts w:ascii="Times New Roman" w:eastAsia="Times New Roman" w:hAnsi="Times New Roman" w:cs="Times New Roman"/>
          <w:sz w:val="24"/>
          <w:szCs w:val="24"/>
          <w:lang w:eastAsia="ru-RU"/>
        </w:rPr>
        <w:t>1. Внести в постановление Администрации Сизинского сельсовета № 155 от 08.06.2016 «</w:t>
      </w:r>
      <w:r w:rsidRPr="00206753">
        <w:rPr>
          <w:rFonts w:ascii="Times New Roman" w:eastAsia="Lucida Sans Unicode" w:hAnsi="Times New Roman" w:cs="Times New Roman"/>
          <w:kern w:val="1"/>
          <w:sz w:val="24"/>
          <w:szCs w:val="24"/>
          <w:lang/>
        </w:rPr>
        <w:t>Об утверждении Административного регламента  предоставления муниципальной услуги  «</w:t>
      </w:r>
      <w:r w:rsidRPr="00206753">
        <w:rPr>
          <w:rFonts w:ascii="Times New Roman" w:eastAsia="Times New Roman" w:hAnsi="Times New Roman" w:cs="Times New Roman"/>
          <w:sz w:val="24"/>
          <w:szCs w:val="24"/>
          <w:lang w:eastAsia="ru-RU"/>
        </w:rPr>
        <w:t>Утверждение и выдача схем расположения земельных  участков на кадастровом плане или кадастровой карте соответствующей территории</w:t>
      </w:r>
      <w:r w:rsidRPr="00206753">
        <w:rPr>
          <w:rFonts w:ascii="Times New Roman" w:eastAsia="Lucida Sans Unicode" w:hAnsi="Times New Roman" w:cs="Times New Roman"/>
          <w:kern w:val="1"/>
          <w:sz w:val="24"/>
          <w:szCs w:val="24"/>
          <w:lang/>
        </w:rPr>
        <w:t>»</w:t>
      </w:r>
    </w:p>
    <w:p w:rsidR="00206753" w:rsidRPr="00206753" w:rsidRDefault="00206753" w:rsidP="00206753">
      <w:pPr>
        <w:widowControl w:val="0"/>
        <w:shd w:val="clear" w:color="auto" w:fill="FFFFFF"/>
        <w:autoSpaceDE w:val="0"/>
        <w:autoSpaceDN w:val="0"/>
        <w:adjustRightInd w:val="0"/>
        <w:spacing w:before="14" w:after="0" w:line="240" w:lineRule="auto"/>
        <w:ind w:left="22" w:right="7" w:firstLine="799"/>
        <w:jc w:val="both"/>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 следующие изменения:</w:t>
      </w:r>
    </w:p>
    <w:p w:rsidR="00206753" w:rsidRPr="00206753" w:rsidRDefault="00206753" w:rsidP="00206753">
      <w:pPr>
        <w:widowControl w:val="0"/>
        <w:shd w:val="clear" w:color="auto" w:fill="FFFFFF"/>
        <w:autoSpaceDE w:val="0"/>
        <w:autoSpaceDN w:val="0"/>
        <w:adjustRightInd w:val="0"/>
        <w:spacing w:before="7"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 п. 2.33:</w:t>
      </w:r>
    </w:p>
    <w:p w:rsidR="00206753" w:rsidRPr="00206753" w:rsidRDefault="00206753" w:rsidP="00206753">
      <w:pPr>
        <w:widowControl w:val="0"/>
        <w:shd w:val="clear" w:color="auto" w:fill="FFFFFF"/>
        <w:autoSpaceDE w:val="0"/>
        <w:autoSpaceDN w:val="0"/>
        <w:adjustRightInd w:val="0"/>
        <w:spacing w:before="7"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строку «Утвержденная схема расположения земельного участка на кадастровом плане или кадастровой карте должна быть выдана заявителю в 30- </w:t>
      </w:r>
      <w:proofErr w:type="spellStart"/>
      <w:r w:rsidRPr="00206753">
        <w:rPr>
          <w:rFonts w:ascii="Times New Roman" w:eastAsia="Times New Roman" w:hAnsi="Times New Roman" w:cs="Times New Roman"/>
          <w:sz w:val="24"/>
          <w:szCs w:val="24"/>
          <w:lang w:eastAsia="ru-RU"/>
        </w:rPr>
        <w:t>дневный</w:t>
      </w:r>
      <w:proofErr w:type="spellEnd"/>
      <w:r w:rsidRPr="00206753">
        <w:rPr>
          <w:rFonts w:ascii="Times New Roman" w:eastAsia="Times New Roman" w:hAnsi="Times New Roman" w:cs="Times New Roman"/>
          <w:sz w:val="24"/>
          <w:szCs w:val="24"/>
          <w:lang w:eastAsia="ru-RU"/>
        </w:rPr>
        <w:t xml:space="preserve"> срок »</w:t>
      </w:r>
    </w:p>
    <w:p w:rsidR="00206753" w:rsidRPr="00206753" w:rsidRDefault="00206753" w:rsidP="00206753">
      <w:pPr>
        <w:widowControl w:val="0"/>
        <w:shd w:val="clear" w:color="auto" w:fill="FFFFFF"/>
        <w:autoSpaceDE w:val="0"/>
        <w:autoSpaceDN w:val="0"/>
        <w:adjustRightInd w:val="0"/>
        <w:spacing w:before="7"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заменить </w:t>
      </w:r>
      <w:proofErr w:type="gramStart"/>
      <w:r w:rsidRPr="00206753">
        <w:rPr>
          <w:rFonts w:ascii="Times New Roman" w:eastAsia="Times New Roman" w:hAnsi="Times New Roman" w:cs="Times New Roman"/>
          <w:sz w:val="24"/>
          <w:szCs w:val="24"/>
          <w:lang w:eastAsia="ru-RU"/>
        </w:rPr>
        <w:t>на</w:t>
      </w:r>
      <w:proofErr w:type="gramEnd"/>
      <w:r w:rsidRPr="00206753">
        <w:rPr>
          <w:rFonts w:ascii="Times New Roman" w:eastAsia="Times New Roman" w:hAnsi="Times New Roman" w:cs="Times New Roman"/>
          <w:sz w:val="24"/>
          <w:szCs w:val="24"/>
          <w:lang w:eastAsia="ru-RU"/>
        </w:rPr>
        <w:t xml:space="preserve">: </w:t>
      </w:r>
    </w:p>
    <w:p w:rsidR="00206753" w:rsidRPr="00206753" w:rsidRDefault="00206753" w:rsidP="00206753">
      <w:pPr>
        <w:widowControl w:val="0"/>
        <w:shd w:val="clear" w:color="auto" w:fill="FFFFFF"/>
        <w:autoSpaceDE w:val="0"/>
        <w:autoSpaceDN w:val="0"/>
        <w:adjustRightInd w:val="0"/>
        <w:spacing w:before="7" w:after="0" w:line="240" w:lineRule="auto"/>
        <w:rPr>
          <w:rFonts w:ascii="Times New Roman" w:eastAsia="Times New Roman" w:hAnsi="Times New Roman" w:cs="Times New Roman"/>
          <w:sz w:val="24"/>
          <w:szCs w:val="24"/>
          <w:lang w:eastAsia="ru-RU"/>
        </w:rPr>
      </w:pPr>
      <w:r w:rsidRPr="00206753">
        <w:rPr>
          <w:rFonts w:ascii="Times New Roman" w:eastAsia="Times New Roman" w:hAnsi="Times New Roman" w:cs="Times New Roman"/>
          <w:sz w:val="24"/>
          <w:szCs w:val="24"/>
          <w:lang w:eastAsia="ru-RU"/>
        </w:rPr>
        <w:t xml:space="preserve"> «Утвержденная схема расположения земельного участка на кадастровом плане или кадастровой карте должна быть выдана заявителю в 18- </w:t>
      </w:r>
      <w:proofErr w:type="spellStart"/>
      <w:r w:rsidRPr="00206753">
        <w:rPr>
          <w:rFonts w:ascii="Times New Roman" w:eastAsia="Times New Roman" w:hAnsi="Times New Roman" w:cs="Times New Roman"/>
          <w:sz w:val="24"/>
          <w:szCs w:val="24"/>
          <w:lang w:eastAsia="ru-RU"/>
        </w:rPr>
        <w:t>дневный</w:t>
      </w:r>
      <w:proofErr w:type="spellEnd"/>
      <w:r w:rsidRPr="00206753">
        <w:rPr>
          <w:rFonts w:ascii="Times New Roman" w:eastAsia="Times New Roman" w:hAnsi="Times New Roman" w:cs="Times New Roman"/>
          <w:sz w:val="24"/>
          <w:szCs w:val="24"/>
          <w:lang w:eastAsia="ru-RU"/>
        </w:rPr>
        <w:t xml:space="preserve"> срок »;</w:t>
      </w:r>
    </w:p>
    <w:p w:rsidR="00206753" w:rsidRPr="00206753" w:rsidRDefault="00206753" w:rsidP="00206753">
      <w:pPr>
        <w:widowControl w:val="0"/>
        <w:numPr>
          <w:ilvl w:val="0"/>
          <w:numId w:val="21"/>
        </w:numPr>
        <w:shd w:val="clear" w:color="auto" w:fill="FFFFFF"/>
        <w:tabs>
          <w:tab w:val="left" w:pos="1073"/>
        </w:tabs>
        <w:autoSpaceDE w:val="0"/>
        <w:autoSpaceDN w:val="0"/>
        <w:adjustRightInd w:val="0"/>
        <w:spacing w:before="216" w:after="0" w:line="240" w:lineRule="auto"/>
        <w:rPr>
          <w:rFonts w:ascii="Times New Roman" w:eastAsia="Times New Roman" w:hAnsi="Times New Roman" w:cs="Times New Roman"/>
          <w:spacing w:val="-16"/>
          <w:sz w:val="24"/>
          <w:szCs w:val="24"/>
          <w:lang w:eastAsia="ru-RU"/>
        </w:rPr>
      </w:pPr>
      <w:r w:rsidRPr="00206753">
        <w:rPr>
          <w:rFonts w:ascii="Times New Roman" w:eastAsia="Times New Roman" w:hAnsi="Times New Roman" w:cs="Times New Roman"/>
          <w:sz w:val="24"/>
          <w:szCs w:val="24"/>
          <w:lang w:eastAsia="ru-RU"/>
        </w:rPr>
        <w:t>Постановление вступает в силу после официального опубликования в газете «Сизинские вести» и на официальном сайте в сети Интернет.</w:t>
      </w:r>
    </w:p>
    <w:p w:rsidR="00206753" w:rsidRPr="00206753" w:rsidRDefault="00206753" w:rsidP="00206753">
      <w:pPr>
        <w:widowControl w:val="0"/>
        <w:numPr>
          <w:ilvl w:val="0"/>
          <w:numId w:val="21"/>
        </w:numPr>
        <w:shd w:val="clear" w:color="auto" w:fill="FFFFFF"/>
        <w:tabs>
          <w:tab w:val="left" w:pos="1073"/>
        </w:tabs>
        <w:autoSpaceDE w:val="0"/>
        <w:autoSpaceDN w:val="0"/>
        <w:adjustRightInd w:val="0"/>
        <w:spacing w:after="0" w:line="240" w:lineRule="auto"/>
        <w:rPr>
          <w:rFonts w:ascii="Times New Roman" w:eastAsia="Times New Roman" w:hAnsi="Times New Roman" w:cs="Times New Roman"/>
          <w:spacing w:val="-16"/>
          <w:sz w:val="24"/>
          <w:szCs w:val="24"/>
          <w:lang w:eastAsia="ru-RU"/>
        </w:rPr>
      </w:pPr>
      <w:proofErr w:type="gramStart"/>
      <w:r w:rsidRPr="00206753">
        <w:rPr>
          <w:rFonts w:ascii="Times New Roman" w:eastAsia="Times New Roman" w:hAnsi="Times New Roman" w:cs="Times New Roman"/>
          <w:spacing w:val="-1"/>
          <w:sz w:val="24"/>
          <w:szCs w:val="24"/>
          <w:lang w:eastAsia="ru-RU"/>
        </w:rPr>
        <w:t>Контроль за</w:t>
      </w:r>
      <w:proofErr w:type="gramEnd"/>
      <w:r w:rsidRPr="00206753">
        <w:rPr>
          <w:rFonts w:ascii="Times New Roman" w:eastAsia="Times New Roman" w:hAnsi="Times New Roman" w:cs="Times New Roman"/>
          <w:spacing w:val="-1"/>
          <w:sz w:val="24"/>
          <w:szCs w:val="24"/>
          <w:lang w:eastAsia="ru-RU"/>
        </w:rPr>
        <w:t xml:space="preserve"> исполнением настоящего постановления оставляю за собой.</w:t>
      </w:r>
    </w:p>
    <w:p w:rsidR="00206753" w:rsidRPr="00206753" w:rsidRDefault="00206753" w:rsidP="00206753">
      <w:pPr>
        <w:widowControl w:val="0"/>
        <w:shd w:val="clear" w:color="auto" w:fill="FFFFFF"/>
        <w:tabs>
          <w:tab w:val="left" w:pos="1073"/>
        </w:tabs>
        <w:autoSpaceDE w:val="0"/>
        <w:autoSpaceDN w:val="0"/>
        <w:adjustRightInd w:val="0"/>
        <w:spacing w:after="0" w:line="240" w:lineRule="auto"/>
        <w:ind w:left="777"/>
        <w:rPr>
          <w:rFonts w:ascii="Times New Roman" w:eastAsia="Times New Roman" w:hAnsi="Times New Roman" w:cs="Times New Roman"/>
          <w:spacing w:val="-16"/>
          <w:sz w:val="24"/>
          <w:szCs w:val="24"/>
          <w:lang w:eastAsia="ru-RU"/>
        </w:rPr>
      </w:pPr>
    </w:p>
    <w:p w:rsidR="00206753" w:rsidRPr="00206753" w:rsidRDefault="00206753" w:rsidP="00206753">
      <w:pPr>
        <w:widowControl w:val="0"/>
        <w:shd w:val="clear" w:color="auto" w:fill="FFFFFF"/>
        <w:autoSpaceDE w:val="0"/>
        <w:autoSpaceDN w:val="0"/>
        <w:adjustRightInd w:val="0"/>
        <w:spacing w:before="338" w:after="0" w:line="240" w:lineRule="auto"/>
        <w:ind w:left="14"/>
        <w:rPr>
          <w:rFonts w:ascii="Times New Roman" w:eastAsia="Times New Roman" w:hAnsi="Times New Roman" w:cs="Times New Roman"/>
          <w:sz w:val="24"/>
          <w:szCs w:val="24"/>
          <w:lang w:eastAsia="ru-RU"/>
        </w:rPr>
      </w:pPr>
      <w:r w:rsidRPr="00206753">
        <w:rPr>
          <w:rFonts w:ascii="Times New Roman" w:eastAsia="Times New Roman" w:hAnsi="Times New Roman" w:cs="Times New Roman"/>
          <w:iCs/>
          <w:sz w:val="24"/>
          <w:szCs w:val="24"/>
          <w:lang w:eastAsia="ru-RU"/>
        </w:rPr>
        <w:t>Глава Сизинского сельсовета:</w:t>
      </w:r>
      <w:r w:rsidRPr="00206753">
        <w:rPr>
          <w:rFonts w:ascii="Times New Roman" w:eastAsia="Times New Roman" w:hAnsi="Times New Roman" w:cs="Times New Roman"/>
          <w:iCs/>
          <w:sz w:val="24"/>
          <w:szCs w:val="24"/>
          <w:lang w:eastAsia="ru-RU"/>
        </w:rPr>
        <w:tab/>
      </w:r>
      <w:r w:rsidRPr="00206753">
        <w:rPr>
          <w:rFonts w:ascii="Times New Roman" w:eastAsia="Times New Roman" w:hAnsi="Times New Roman" w:cs="Times New Roman"/>
          <w:iCs/>
          <w:sz w:val="24"/>
          <w:szCs w:val="24"/>
          <w:lang w:eastAsia="ru-RU"/>
        </w:rPr>
        <w:tab/>
      </w:r>
      <w:r w:rsidRPr="00206753">
        <w:rPr>
          <w:rFonts w:ascii="Times New Roman" w:eastAsia="Times New Roman" w:hAnsi="Times New Roman" w:cs="Times New Roman"/>
          <w:iCs/>
          <w:sz w:val="24"/>
          <w:szCs w:val="24"/>
          <w:lang w:eastAsia="ru-RU"/>
        </w:rPr>
        <w:tab/>
      </w:r>
      <w:r w:rsidRPr="00206753">
        <w:rPr>
          <w:rFonts w:ascii="Times New Roman" w:eastAsia="Times New Roman" w:hAnsi="Times New Roman" w:cs="Times New Roman"/>
          <w:iCs/>
          <w:sz w:val="24"/>
          <w:szCs w:val="24"/>
          <w:lang w:eastAsia="ru-RU"/>
        </w:rPr>
        <w:tab/>
        <w:t>Т.А. Коробейникова</w:t>
      </w:r>
    </w:p>
    <w:p w:rsidR="00206753" w:rsidRPr="00206753" w:rsidRDefault="00206753" w:rsidP="00206753">
      <w:pPr>
        <w:spacing w:after="0" w:line="240" w:lineRule="auto"/>
        <w:rPr>
          <w:rFonts w:ascii="Times New Roman" w:eastAsia="Times New Roman" w:hAnsi="Times New Roman" w:cs="Times New Roman"/>
          <w:sz w:val="24"/>
          <w:szCs w:val="24"/>
          <w:lang w:eastAsia="ru-RU"/>
        </w:rPr>
      </w:pPr>
    </w:p>
    <w:p w:rsidR="00A97C31" w:rsidRDefault="00A97C31" w:rsidP="009B0B47">
      <w:pPr>
        <w:jc w:val="center"/>
      </w:pPr>
    </w:p>
    <w:p w:rsidR="008B04E7" w:rsidRDefault="008B04E7" w:rsidP="009B0B47">
      <w:pPr>
        <w:jc w:val="center"/>
      </w:pPr>
    </w:p>
    <w:p w:rsidR="00613A7C" w:rsidRDefault="00505DE6" w:rsidP="00AA6E70">
      <w:pPr>
        <w:jc w:val="center"/>
        <w:rPr>
          <w:sz w:val="32"/>
          <w:szCs w:val="32"/>
        </w:rPr>
      </w:pPr>
      <w:r w:rsidRPr="00505DE6">
        <w:rPr>
          <w:sz w:val="32"/>
          <w:szCs w:val="32"/>
        </w:rPr>
        <w:object w:dxaOrig="9360" w:dyaOrig="14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47pt" o:ole="">
            <v:imagedata r:id="rId10" o:title=""/>
          </v:shape>
          <o:OLEObject Type="Embed" ProgID="Word.Document.8" ShapeID="_x0000_i1025" DrawAspect="Content" ObjectID="_1567577722" r:id="rId11">
            <o:FieldCodes>\s</o:FieldCodes>
          </o:OLEObject>
        </w:object>
      </w:r>
    </w:p>
    <w:p w:rsidR="00505DE6" w:rsidRPr="00505DE6" w:rsidRDefault="00505DE6" w:rsidP="00505DE6">
      <w:pPr>
        <w:widowControl w:val="0"/>
        <w:autoSpaceDE w:val="0"/>
        <w:autoSpaceDN w:val="0"/>
        <w:adjustRightInd w:val="0"/>
        <w:spacing w:after="0" w:line="240" w:lineRule="auto"/>
        <w:ind w:firstLine="720"/>
        <w:jc w:val="right"/>
        <w:outlineLvl w:val="0"/>
        <w:rPr>
          <w:rFonts w:ascii="Times New Roman" w:eastAsia="Times New Roman" w:hAnsi="Times New Roman" w:cs="Times New Roman"/>
          <w:sz w:val="28"/>
          <w:szCs w:val="28"/>
          <w:lang w:eastAsia="ru-RU"/>
        </w:rPr>
      </w:pPr>
      <w:r w:rsidRPr="00505DE6">
        <w:rPr>
          <w:rFonts w:ascii="Times New Roman" w:eastAsia="Times New Roman" w:hAnsi="Times New Roman" w:cs="Times New Roman"/>
          <w:sz w:val="28"/>
          <w:szCs w:val="28"/>
          <w:lang w:eastAsia="ru-RU"/>
        </w:rPr>
        <w:lastRenderedPageBreak/>
        <w:t>Приложение  к постановлению</w:t>
      </w:r>
    </w:p>
    <w:p w:rsidR="00505DE6" w:rsidRPr="00505DE6" w:rsidRDefault="00505DE6" w:rsidP="00505DE6">
      <w:pPr>
        <w:widowControl w:val="0"/>
        <w:autoSpaceDE w:val="0"/>
        <w:autoSpaceDN w:val="0"/>
        <w:adjustRightInd w:val="0"/>
        <w:spacing w:after="0" w:line="240" w:lineRule="auto"/>
        <w:ind w:firstLine="720"/>
        <w:jc w:val="right"/>
        <w:outlineLvl w:val="0"/>
        <w:rPr>
          <w:rFonts w:ascii="Times New Roman" w:eastAsia="Times New Roman" w:hAnsi="Times New Roman" w:cs="Times New Roman"/>
          <w:sz w:val="28"/>
          <w:szCs w:val="28"/>
          <w:lang w:eastAsia="ru-RU"/>
        </w:rPr>
      </w:pPr>
      <w:r w:rsidRPr="00505DE6">
        <w:rPr>
          <w:rFonts w:ascii="Times New Roman" w:eastAsia="Times New Roman" w:hAnsi="Times New Roman" w:cs="Times New Roman"/>
          <w:sz w:val="28"/>
          <w:szCs w:val="28"/>
          <w:lang w:eastAsia="ru-RU"/>
        </w:rPr>
        <w:t>администрации Сизинского сельсовета</w:t>
      </w:r>
    </w:p>
    <w:p w:rsidR="00505DE6" w:rsidRPr="00505DE6" w:rsidRDefault="00505DE6" w:rsidP="00505DE6">
      <w:pPr>
        <w:widowControl w:val="0"/>
        <w:autoSpaceDE w:val="0"/>
        <w:autoSpaceDN w:val="0"/>
        <w:adjustRightInd w:val="0"/>
        <w:spacing w:after="0" w:line="240" w:lineRule="auto"/>
        <w:ind w:firstLine="720"/>
        <w:jc w:val="right"/>
        <w:outlineLvl w:val="0"/>
        <w:rPr>
          <w:rFonts w:ascii="Times New Roman" w:eastAsia="Times New Roman" w:hAnsi="Times New Roman" w:cs="Times New Roman"/>
          <w:sz w:val="28"/>
          <w:szCs w:val="28"/>
          <w:lang w:eastAsia="ru-RU"/>
        </w:rPr>
      </w:pPr>
      <w:r w:rsidRPr="00505DE6">
        <w:rPr>
          <w:rFonts w:ascii="Times New Roman" w:eastAsia="Times New Roman" w:hAnsi="Times New Roman" w:cs="Times New Roman"/>
          <w:sz w:val="28"/>
          <w:szCs w:val="28"/>
          <w:lang w:eastAsia="ru-RU"/>
        </w:rPr>
        <w:t xml:space="preserve">                               от 07.09.2017 № 105</w:t>
      </w:r>
    </w:p>
    <w:p w:rsidR="00505DE6" w:rsidRPr="00505DE6" w:rsidRDefault="00505DE6" w:rsidP="00505DE6">
      <w:pPr>
        <w:widowControl w:val="0"/>
        <w:autoSpaceDE w:val="0"/>
        <w:autoSpaceDN w:val="0"/>
        <w:adjustRightInd w:val="0"/>
        <w:spacing w:after="0" w:line="240" w:lineRule="auto"/>
        <w:ind w:firstLine="720"/>
        <w:outlineLvl w:val="0"/>
        <w:rPr>
          <w:rFonts w:ascii="Times New Roman" w:eastAsia="Calibri" w:hAnsi="Times New Roman" w:cs="Times New Roman"/>
          <w:sz w:val="28"/>
          <w:szCs w:val="28"/>
        </w:rPr>
      </w:pPr>
    </w:p>
    <w:p w:rsidR="00505DE6" w:rsidRPr="00505DE6" w:rsidRDefault="00505DE6" w:rsidP="00AB2589">
      <w:pPr>
        <w:widowControl w:val="0"/>
        <w:autoSpaceDE w:val="0"/>
        <w:autoSpaceDN w:val="0"/>
        <w:adjustRightInd w:val="0"/>
        <w:spacing w:after="0" w:line="240" w:lineRule="auto"/>
        <w:ind w:left="708" w:firstLine="720"/>
        <w:outlineLvl w:val="0"/>
        <w:rPr>
          <w:rFonts w:ascii="Times New Roman" w:eastAsia="Times New Roman" w:hAnsi="Times New Roman" w:cs="Times New Roman"/>
          <w:sz w:val="28"/>
          <w:szCs w:val="28"/>
          <w:lang w:eastAsia="ru-RU"/>
        </w:rPr>
      </w:pPr>
      <w:r w:rsidRPr="00505DE6">
        <w:rPr>
          <w:rFonts w:ascii="Times New Roman" w:eastAsia="Calibri" w:hAnsi="Times New Roman" w:cs="Times New Roman"/>
          <w:b/>
          <w:sz w:val="28"/>
          <w:szCs w:val="28"/>
        </w:rPr>
        <w:t xml:space="preserve">Перечень помещений, предоставляемых для проведения встреч депутатов с избирателями на территории муниципального образования «Сизинский сельсовет». </w:t>
      </w:r>
    </w:p>
    <w:p w:rsidR="00505DE6" w:rsidRPr="00505DE6" w:rsidRDefault="00505DE6" w:rsidP="00AB2589">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eastAsia="ru-RU"/>
        </w:rPr>
      </w:pPr>
      <w:proofErr w:type="gramStart"/>
      <w:r w:rsidRPr="00505DE6">
        <w:rPr>
          <w:rFonts w:ascii="Times New Roman" w:eastAsia="Times New Roman" w:hAnsi="Times New Roman" w:cs="Times New Roman"/>
          <w:sz w:val="28"/>
          <w:szCs w:val="28"/>
          <w:lang w:eastAsia="ru-RU"/>
        </w:rPr>
        <w:t xml:space="preserve">1.Помещение зрительного зала Муниципального бюджетного учреждения культуры «Сельский Дом Культуры» с. Сизая, расположенного в здании по адресу: 662732, с. Сизая, ул. Ленина, 40. </w:t>
      </w:r>
      <w:proofErr w:type="gramEnd"/>
    </w:p>
    <w:p w:rsidR="00505DE6" w:rsidRPr="00505DE6" w:rsidRDefault="00505DE6" w:rsidP="00505DE6">
      <w:pPr>
        <w:widowControl w:val="0"/>
        <w:autoSpaceDE w:val="0"/>
        <w:autoSpaceDN w:val="0"/>
        <w:adjustRightInd w:val="0"/>
        <w:spacing w:after="0" w:line="240" w:lineRule="auto"/>
        <w:ind w:left="708" w:firstLine="702"/>
        <w:outlineLvl w:val="0"/>
        <w:rPr>
          <w:rFonts w:ascii="Times New Roman" w:eastAsia="Calibri" w:hAnsi="Times New Roman" w:cs="Times New Roman"/>
          <w:sz w:val="28"/>
          <w:szCs w:val="28"/>
        </w:rPr>
      </w:pPr>
      <w:r w:rsidRPr="00505DE6">
        <w:rPr>
          <w:rFonts w:ascii="Times New Roman" w:eastAsia="Calibri" w:hAnsi="Times New Roman" w:cs="Times New Roman"/>
          <w:b/>
          <w:sz w:val="28"/>
          <w:szCs w:val="28"/>
        </w:rPr>
        <w:t>Порядок предоставления помещений, предоставляемых для проведения встреч депутатов с избирателями на территории муниципального образования «Сизинский сельсовет»</w:t>
      </w:r>
    </w:p>
    <w:p w:rsidR="00505DE6" w:rsidRPr="00505DE6" w:rsidRDefault="00505DE6" w:rsidP="00505DE6">
      <w:pPr>
        <w:widowControl w:val="0"/>
        <w:autoSpaceDE w:val="0"/>
        <w:autoSpaceDN w:val="0"/>
        <w:adjustRightInd w:val="0"/>
        <w:spacing w:after="0" w:line="240" w:lineRule="auto"/>
        <w:ind w:firstLine="720"/>
        <w:jc w:val="both"/>
        <w:outlineLvl w:val="0"/>
        <w:rPr>
          <w:rFonts w:ascii="Times New Roman" w:eastAsia="Times New Roman" w:hAnsi="Times New Roman" w:cs="Times New Roman"/>
          <w:color w:val="000000"/>
          <w:sz w:val="28"/>
          <w:szCs w:val="28"/>
          <w:lang w:eastAsia="ru-RU"/>
        </w:rPr>
      </w:pPr>
      <w:proofErr w:type="gramStart"/>
      <w:r w:rsidRPr="00505DE6">
        <w:rPr>
          <w:rFonts w:ascii="Times New Roman" w:eastAsia="Times New Roman" w:hAnsi="Times New Roman" w:cs="Times New Roman"/>
          <w:sz w:val="28"/>
          <w:szCs w:val="28"/>
          <w:lang w:eastAsia="ru-RU"/>
        </w:rPr>
        <w:t>Помещение зрительного зала Муниципального бюджетного учреждения культуры «Сельский Дом Культуры» с. Сизая, расположенное в здании по адресу: 662732, с. Сизая, ул. Ленина, 40</w:t>
      </w:r>
      <w:r w:rsidRPr="00505DE6">
        <w:rPr>
          <w:rFonts w:ascii="Times New Roman" w:eastAsia="Times New Roman" w:hAnsi="Times New Roman" w:cs="Times New Roman"/>
          <w:color w:val="000000"/>
          <w:sz w:val="28"/>
          <w:szCs w:val="28"/>
          <w:lang w:eastAsia="ru-RU"/>
        </w:rPr>
        <w:t xml:space="preserve"> предоставляется для встреч с избирателями на основании договора безвозмездного пользования, заключенного с МБУК "СДК" </w:t>
      </w:r>
      <w:r w:rsidRPr="00505DE6">
        <w:rPr>
          <w:rFonts w:ascii="Times New Roman" w:eastAsia="Times New Roman" w:hAnsi="Times New Roman" w:cs="Times New Roman"/>
          <w:bCs/>
          <w:color w:val="000000"/>
          <w:sz w:val="28"/>
          <w:szCs w:val="28"/>
          <w:lang w:eastAsia="ru-RU"/>
        </w:rPr>
        <w:t>с. Сизая, согласованного с администрацией Сизинского сельсовета, действующей от имени собственника муниципального имущества - муниципального образования с. Сизая.</w:t>
      </w:r>
      <w:proofErr w:type="gramEnd"/>
      <w:r w:rsidRPr="00505DE6">
        <w:rPr>
          <w:rFonts w:ascii="Times New Roman" w:eastAsia="Times New Roman" w:hAnsi="Times New Roman" w:cs="Times New Roman"/>
          <w:bCs/>
          <w:color w:val="000000"/>
          <w:sz w:val="28"/>
          <w:szCs w:val="28"/>
          <w:lang w:eastAsia="ru-RU"/>
        </w:rPr>
        <w:t xml:space="preserve"> Помещение предоставляется</w:t>
      </w:r>
      <w:r w:rsidRPr="00505DE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рабочие</w:t>
      </w:r>
      <w:r w:rsidRPr="00505DE6">
        <w:rPr>
          <w:rFonts w:ascii="Times New Roman" w:eastAsia="Times New Roman" w:hAnsi="Times New Roman" w:cs="Times New Roman"/>
          <w:color w:val="000000"/>
          <w:sz w:val="28"/>
          <w:szCs w:val="28"/>
          <w:lang w:eastAsia="ru-RU"/>
        </w:rPr>
        <w:t xml:space="preserve"> дни с понедельника по пятницу с 9 час.00 мин. до 17 час.00мин.  В договоре безвозмездного пользования указывается время, на которое предоставляется помещение в целях соблюдения ограничений, установленных Федеральным законом от 26.07.2006 №135-ФЗ "О защите конкуренции".</w:t>
      </w:r>
    </w:p>
    <w:p w:rsidR="00505DE6" w:rsidRPr="00505DE6" w:rsidRDefault="00505DE6" w:rsidP="00505DE6">
      <w:pPr>
        <w:widowControl w:val="0"/>
        <w:autoSpaceDE w:val="0"/>
        <w:autoSpaceDN w:val="0"/>
        <w:adjustRightInd w:val="0"/>
        <w:spacing w:after="0" w:line="240" w:lineRule="auto"/>
        <w:jc w:val="both"/>
        <w:outlineLvl w:val="0"/>
        <w:rPr>
          <w:rFonts w:ascii="Times New Roman" w:eastAsia="Times New Roman" w:hAnsi="Times New Roman" w:cs="Times New Roman"/>
          <w:color w:val="000000"/>
          <w:sz w:val="28"/>
          <w:szCs w:val="28"/>
          <w:lang w:eastAsia="ru-RU"/>
        </w:rPr>
      </w:pPr>
    </w:p>
    <w:p w:rsidR="00505DE6" w:rsidRDefault="00505DE6" w:rsidP="00505DE6">
      <w:pPr>
        <w:spacing w:after="0" w:line="240" w:lineRule="auto"/>
        <w:jc w:val="both"/>
        <w:rPr>
          <w:rFonts w:ascii="Times New Roman" w:eastAsia="Times New Roman" w:hAnsi="Times New Roman" w:cs="Times New Roman"/>
          <w:sz w:val="28"/>
          <w:szCs w:val="28"/>
        </w:rPr>
      </w:pPr>
      <w:r w:rsidRPr="00505DE6">
        <w:rPr>
          <w:rFonts w:ascii="Times New Roman" w:eastAsia="Times New Roman" w:hAnsi="Times New Roman" w:cs="Times New Roman"/>
          <w:sz w:val="28"/>
          <w:szCs w:val="28"/>
        </w:rPr>
        <w:t>Глава Сизинского сельсовета                                      Т. А. Коробейникова</w:t>
      </w:r>
    </w:p>
    <w:p w:rsidR="00AB2589" w:rsidRDefault="00AB2589" w:rsidP="00505DE6">
      <w:pPr>
        <w:spacing w:after="0" w:line="240" w:lineRule="auto"/>
        <w:jc w:val="both"/>
        <w:rPr>
          <w:rFonts w:ascii="Times New Roman" w:eastAsia="Times New Roman" w:hAnsi="Times New Roman" w:cs="Times New Roman"/>
          <w:sz w:val="28"/>
          <w:szCs w:val="28"/>
        </w:rPr>
      </w:pP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РОССИЙСКАЯ ФЕДЕРАЦИЯ</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КРАСНОЯРСКИЙ КРАЙ</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ШУШЕНСКИЙ РАЙОН</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СИЗИНСКИЙ СЕЛЬСКИЙ СОВЕТ ДЕПУТАТОВ</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ПРОЕКТ </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proofErr w:type="gramStart"/>
      <w:r w:rsidRPr="00AB2589">
        <w:rPr>
          <w:rFonts w:ascii="Times New Roman" w:eastAsia="Times New Roman" w:hAnsi="Times New Roman" w:cs="Times New Roman"/>
          <w:sz w:val="28"/>
          <w:szCs w:val="28"/>
          <w:lang w:eastAsia="ru-RU"/>
        </w:rPr>
        <w:t>Р</w:t>
      </w:r>
      <w:proofErr w:type="gramEnd"/>
      <w:r w:rsidRPr="00AB2589">
        <w:rPr>
          <w:rFonts w:ascii="Times New Roman" w:eastAsia="Times New Roman" w:hAnsi="Times New Roman" w:cs="Times New Roman"/>
          <w:sz w:val="28"/>
          <w:szCs w:val="28"/>
          <w:lang w:eastAsia="ru-RU"/>
        </w:rPr>
        <w:t xml:space="preserve"> Е Ш Е Н И Е</w:t>
      </w:r>
    </w:p>
    <w:p w:rsidR="00AB2589" w:rsidRPr="00AB2589" w:rsidRDefault="00AB2589" w:rsidP="00AB2589">
      <w:pPr>
        <w:spacing w:after="0" w:line="240" w:lineRule="auto"/>
        <w:jc w:val="center"/>
        <w:rPr>
          <w:rFonts w:ascii="Times New Roman" w:eastAsia="Times New Roman" w:hAnsi="Times New Roman" w:cs="Times New Roman"/>
          <w:sz w:val="28"/>
          <w:szCs w:val="28"/>
          <w:lang w:eastAsia="ru-RU"/>
        </w:rPr>
      </w:pP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___________ 2017                                                                          №_____</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О внесении изменений в Устав</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Уставом Сизинского сельсовета Шушенского района Красноярского края, Сизинский сельский Совет депутатов</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РЕШИЛ:</w:t>
      </w:r>
    </w:p>
    <w:p w:rsidR="00AB2589" w:rsidRPr="00AB2589" w:rsidRDefault="00AB2589" w:rsidP="00AB2589">
      <w:pPr>
        <w:numPr>
          <w:ilvl w:val="0"/>
          <w:numId w:val="17"/>
        </w:num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lastRenderedPageBreak/>
        <w:t>Внести в Устав Сизинского сельсовета Шушенского района</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Красноярского края следующие изменения:</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1.1.в статье 4:</w:t>
      </w:r>
    </w:p>
    <w:p w:rsidR="00AB2589" w:rsidRPr="00AB2589" w:rsidRDefault="00AB2589" w:rsidP="00AB2589">
      <w:pPr>
        <w:spacing w:after="0" w:line="240" w:lineRule="auto"/>
        <w:ind w:left="360"/>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пункт 7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«7.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в порядке, предусмотренном пунктом /пунктами 8,9 настоящей статьи</w:t>
      </w:r>
      <w:proofErr w:type="gramStart"/>
      <w:r w:rsidRPr="00AB2589">
        <w:rPr>
          <w:rFonts w:ascii="Times New Roman" w:eastAsia="Times New Roman" w:hAnsi="Times New Roman" w:cs="Times New Roman"/>
          <w:sz w:val="28"/>
          <w:szCs w:val="28"/>
          <w:vertAlign w:val="superscript"/>
          <w:lang w:eastAsia="ru-RU"/>
        </w:rPr>
        <w:t>1</w:t>
      </w:r>
      <w:proofErr w:type="gramEnd"/>
      <w:r w:rsidRPr="00AB2589">
        <w:rPr>
          <w:rFonts w:ascii="Times New Roman" w:eastAsia="Times New Roman" w:hAnsi="Times New Roman" w:cs="Times New Roman"/>
          <w:sz w:val="28"/>
          <w:szCs w:val="28"/>
          <w:lang w:eastAsia="ru-RU"/>
        </w:rPr>
        <w:t>»;</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дополнить пунктами 8,9 следующего содержания: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«8. Опубликование муниципальных правовых актов осуществляется в течение 7 дней, в газете «Сизинские вести», если  иное не  предусмотрено </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самим актом, настоящим Уставом или действующим законодательством.</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Уставом сельсовета может быть предусмотрено опубликование муниципальных нормативных правовых актов органов местного самоуправления в собственном печатном средстве массовой информации, создаваемом в соответствии с пунктом 7 части 1 статьи 17 Федерального закона от 06.10.2003 № 131-ФЗ «Об общих принципах организации местного самоуправления в Российской Федерации».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___________________________ </w:t>
      </w:r>
    </w:p>
    <w:p w:rsidR="00AB2589" w:rsidRPr="00AB2589" w:rsidRDefault="00AB2589" w:rsidP="00AB2589">
      <w:pPr>
        <w:spacing w:after="0" w:line="240" w:lineRule="auto"/>
        <w:jc w:val="both"/>
        <w:rPr>
          <w:rFonts w:ascii="Times New Roman" w:eastAsia="Times New Roman" w:hAnsi="Times New Roman" w:cs="Times New Roman"/>
          <w:sz w:val="20"/>
          <w:szCs w:val="20"/>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sz w:val="20"/>
          <w:szCs w:val="20"/>
          <w:vertAlign w:val="superscript"/>
          <w:lang w:eastAsia="ru-RU"/>
        </w:rPr>
        <w:t>1</w:t>
      </w:r>
      <w:r w:rsidRPr="00AB2589">
        <w:rPr>
          <w:rFonts w:ascii="Times New Roman" w:eastAsia="Times New Roman" w:hAnsi="Times New Roman" w:cs="Times New Roman"/>
          <w:sz w:val="20"/>
          <w:szCs w:val="20"/>
          <w:lang w:eastAsia="ru-RU"/>
        </w:rPr>
        <w:t xml:space="preserve">В </w:t>
      </w:r>
      <w:proofErr w:type="gramStart"/>
      <w:r w:rsidRPr="00AB2589">
        <w:rPr>
          <w:rFonts w:ascii="Times New Roman" w:eastAsia="Times New Roman" w:hAnsi="Times New Roman" w:cs="Times New Roman"/>
          <w:sz w:val="20"/>
          <w:szCs w:val="20"/>
          <w:lang w:eastAsia="ru-RU"/>
        </w:rPr>
        <w:t>случае</w:t>
      </w:r>
      <w:proofErr w:type="gramEnd"/>
      <w:r w:rsidRPr="00AB2589">
        <w:rPr>
          <w:rFonts w:ascii="Times New Roman" w:eastAsia="Times New Roman" w:hAnsi="Times New Roman" w:cs="Times New Roman"/>
          <w:sz w:val="20"/>
          <w:szCs w:val="20"/>
          <w:lang w:eastAsia="ru-RU"/>
        </w:rPr>
        <w:t>, если устав муниципального образования в качестве способа обеспечения ознакомления граждан с принимаемыми муниципальными правовыми актами предусматривает только опубликование, то устав должен устанавливать и порядок таково опубликования. Если устав муниципального образования предусматривает такой способ как обнародование муниципальных нормативных правовых актов, то в уставе, соответственно, закрепляется порядок обнародования. Если устав муниципального образования наряду с опубликованием также предусматривает обнародование муниципальных правовых актов, то в уставе закрепляется и порядок опубликования, и порядок обнародования. Соответственно в дальнейшем по текс</w:t>
      </w:r>
    </w:p>
    <w:p w:rsidR="00AB2589" w:rsidRPr="00AB2589" w:rsidRDefault="00AB2589" w:rsidP="00AB2589">
      <w:pPr>
        <w:spacing w:after="0" w:line="240" w:lineRule="auto"/>
        <w:jc w:val="both"/>
        <w:rPr>
          <w:rFonts w:ascii="Times New Roman" w:eastAsia="Times New Roman" w:hAnsi="Times New Roman" w:cs="Times New Roman"/>
          <w:sz w:val="20"/>
          <w:szCs w:val="20"/>
          <w:lang w:eastAsia="ru-RU"/>
        </w:rPr>
      </w:pPr>
      <w:proofErr w:type="gramStart"/>
      <w:r w:rsidRPr="00AB2589">
        <w:rPr>
          <w:rFonts w:ascii="Times New Roman" w:eastAsia="Times New Roman" w:hAnsi="Times New Roman" w:cs="Times New Roman"/>
          <w:sz w:val="20"/>
          <w:szCs w:val="20"/>
          <w:lang w:eastAsia="ru-RU"/>
        </w:rPr>
        <w:t>ту Устава употребляются термины, определенные в данном пункте, то есть «опубликование» или «обнародование», « опубликование (обнародование)».</w:t>
      </w:r>
      <w:proofErr w:type="gramEnd"/>
    </w:p>
    <w:p w:rsidR="00AB2589" w:rsidRPr="00AB2589" w:rsidRDefault="00AB2589" w:rsidP="00AB2589">
      <w:pPr>
        <w:spacing w:after="0" w:line="240" w:lineRule="auto"/>
        <w:jc w:val="both"/>
        <w:rPr>
          <w:rFonts w:ascii="Times New Roman" w:eastAsia="Times New Roman" w:hAnsi="Times New Roman" w:cs="Times New Roman"/>
          <w:sz w:val="20"/>
          <w:szCs w:val="20"/>
          <w:lang w:eastAsia="ru-RU"/>
        </w:rPr>
      </w:pPr>
      <w:r w:rsidRPr="00AB2589">
        <w:rPr>
          <w:rFonts w:ascii="Times New Roman" w:eastAsia="Times New Roman" w:hAnsi="Times New Roman" w:cs="Times New Roman"/>
          <w:sz w:val="20"/>
          <w:szCs w:val="20"/>
          <w:lang w:eastAsia="ru-RU"/>
        </w:rPr>
        <w:t xml:space="preserve">     </w:t>
      </w:r>
      <w:r w:rsidRPr="00AB2589">
        <w:rPr>
          <w:rFonts w:ascii="Times New Roman" w:eastAsia="Times New Roman" w:hAnsi="Times New Roman" w:cs="Times New Roman"/>
          <w:sz w:val="20"/>
          <w:szCs w:val="20"/>
          <w:vertAlign w:val="superscript"/>
          <w:lang w:eastAsia="ru-RU"/>
        </w:rPr>
        <w:t>2</w:t>
      </w:r>
      <w:r w:rsidRPr="00AB2589">
        <w:rPr>
          <w:rFonts w:ascii="Times New Roman" w:eastAsia="Times New Roman" w:hAnsi="Times New Roman" w:cs="Times New Roman"/>
          <w:sz w:val="20"/>
          <w:szCs w:val="20"/>
          <w:lang w:eastAsia="ru-RU"/>
        </w:rPr>
        <w:t xml:space="preserve">В </w:t>
      </w:r>
      <w:proofErr w:type="gramStart"/>
      <w:r w:rsidRPr="00AB2589">
        <w:rPr>
          <w:rFonts w:ascii="Times New Roman" w:eastAsia="Times New Roman" w:hAnsi="Times New Roman" w:cs="Times New Roman"/>
          <w:sz w:val="20"/>
          <w:szCs w:val="20"/>
          <w:lang w:eastAsia="ru-RU"/>
        </w:rPr>
        <w:t>случае</w:t>
      </w:r>
      <w:proofErr w:type="gramEnd"/>
      <w:r w:rsidRPr="00AB2589">
        <w:rPr>
          <w:rFonts w:ascii="Times New Roman" w:eastAsia="Times New Roman" w:hAnsi="Times New Roman" w:cs="Times New Roman"/>
          <w:sz w:val="20"/>
          <w:szCs w:val="20"/>
          <w:lang w:eastAsia="ru-RU"/>
        </w:rPr>
        <w:t>, если печатное издание определяется по конкурсу, то нужно указать, что печатное издание определяется в соответствии с решение представительного органа по результатам конкурса.</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9.Обнародование муниципального нормативного правового акта происходит путем доведения его полного текста до жителей муниципального образования «Сизинский сельсовет посредством</w:t>
      </w:r>
      <w:r w:rsidRPr="00AB2589">
        <w:rPr>
          <w:rFonts w:ascii="Times New Roman" w:eastAsia="Times New Roman" w:hAnsi="Times New Roman" w:cs="Times New Roman"/>
          <w:sz w:val="28"/>
          <w:szCs w:val="28"/>
          <w:vertAlign w:val="superscript"/>
          <w:lang w:eastAsia="ru-RU"/>
        </w:rPr>
        <w:t>3</w:t>
      </w:r>
      <w:r w:rsidRPr="00AB2589">
        <w:rPr>
          <w:rFonts w:ascii="Times New Roman" w:eastAsia="Times New Roman" w:hAnsi="Times New Roman" w:cs="Times New Roman"/>
          <w:sz w:val="28"/>
          <w:szCs w:val="28"/>
          <w:lang w:eastAsia="ru-RU"/>
        </w:rPr>
        <w:t>:</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 размещения на информационных стендах муниципального образования в здании администрации Сизинского сельсовета по адресу: с. Сизая, ул. Ленина 86 «А». </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 распространения его копий среди жителей муниципального образования «Сизинский сельсовет (данном </w:t>
      </w:r>
      <w:proofErr w:type="gramStart"/>
      <w:r w:rsidRPr="00AB2589">
        <w:rPr>
          <w:rFonts w:ascii="Times New Roman" w:eastAsia="Times New Roman" w:hAnsi="Times New Roman" w:cs="Times New Roman"/>
          <w:sz w:val="28"/>
          <w:szCs w:val="28"/>
          <w:lang w:eastAsia="ru-RU"/>
        </w:rPr>
        <w:t>случае</w:t>
      </w:r>
      <w:proofErr w:type="gramEnd"/>
      <w:r w:rsidRPr="00AB2589">
        <w:rPr>
          <w:rFonts w:ascii="Times New Roman" w:eastAsia="Times New Roman" w:hAnsi="Times New Roman" w:cs="Times New Roman"/>
          <w:sz w:val="28"/>
          <w:szCs w:val="28"/>
          <w:lang w:eastAsia="ru-RU"/>
        </w:rPr>
        <w:t xml:space="preserve"> необходимо перечислить способы и места, в которых будут распространяться копии, а также определить, как будет производиться фиксация распространения копий)»;</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1.2. пункт 1 статьи 7.1 изложить в следующей редакции:</w:t>
      </w:r>
    </w:p>
    <w:p w:rsidR="00AB2589" w:rsidRPr="00AB2589" w:rsidRDefault="00AB2589" w:rsidP="00AB2589">
      <w:pPr>
        <w:spacing w:after="0" w:line="240" w:lineRule="auto"/>
        <w:ind w:left="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«1. Органы местного самоуправления поселения имеют право </w:t>
      </w:r>
      <w:proofErr w:type="gramStart"/>
      <w:r w:rsidRPr="00AB2589">
        <w:rPr>
          <w:rFonts w:ascii="Times New Roman" w:eastAsia="Times New Roman" w:hAnsi="Times New Roman" w:cs="Times New Roman"/>
          <w:sz w:val="28"/>
          <w:szCs w:val="28"/>
          <w:lang w:eastAsia="ru-RU"/>
        </w:rPr>
        <w:t>на</w:t>
      </w:r>
      <w:proofErr w:type="gramEnd"/>
      <w:r w:rsidRPr="00AB2589">
        <w:rPr>
          <w:rFonts w:ascii="Times New Roman" w:eastAsia="Times New Roman" w:hAnsi="Times New Roman" w:cs="Times New Roman"/>
          <w:sz w:val="28"/>
          <w:szCs w:val="28"/>
          <w:lang w:eastAsia="ru-RU"/>
        </w:rPr>
        <w:t>:</w:t>
      </w:r>
    </w:p>
    <w:p w:rsidR="00AB2589" w:rsidRPr="00AB2589" w:rsidRDefault="00AB2589" w:rsidP="00AB2589">
      <w:pPr>
        <w:numPr>
          <w:ilvl w:val="0"/>
          <w:numId w:val="18"/>
        </w:numPr>
        <w:spacing w:after="0" w:line="240" w:lineRule="auto"/>
        <w:ind w:left="284" w:firstLine="142"/>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создание музеев поселения;</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совершение нотариальных действий, предусмотренных   законодательством, в случае отсутствия в поселении нотариуса;</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участие в осуществлении деятельности по опеке и попечительству;</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lastRenderedPageBreak/>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создание условий для развития туризма;</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создание муниципальной пожарной охраны;</w:t>
      </w:r>
    </w:p>
    <w:p w:rsidR="00AB2589" w:rsidRPr="00AB2589" w:rsidRDefault="00AB2589" w:rsidP="00AB2589">
      <w:pPr>
        <w:numPr>
          <w:ilvl w:val="0"/>
          <w:numId w:val="18"/>
        </w:numPr>
        <w:spacing w:after="0" w:line="240" w:lineRule="auto"/>
        <w:ind w:left="0" w:firstLine="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оказание поддержки общественным наблюдательным комиссиям, осуществляющим общественный </w:t>
      </w:r>
      <w:proofErr w:type="gramStart"/>
      <w:r w:rsidRPr="00AB2589">
        <w:rPr>
          <w:rFonts w:ascii="Times New Roman" w:eastAsia="Times New Roman" w:hAnsi="Times New Roman" w:cs="Times New Roman"/>
          <w:sz w:val="28"/>
          <w:szCs w:val="28"/>
          <w:lang w:eastAsia="ru-RU"/>
        </w:rPr>
        <w:t>контроль за</w:t>
      </w:r>
      <w:proofErr w:type="gramEnd"/>
      <w:r w:rsidRPr="00AB2589">
        <w:rPr>
          <w:rFonts w:ascii="Times New Roman" w:eastAsia="Times New Roman" w:hAnsi="Times New Roman" w:cs="Times New Roman"/>
          <w:sz w:val="28"/>
          <w:szCs w:val="28"/>
          <w:lang w:eastAsia="ru-RU"/>
        </w:rPr>
        <w:t xml:space="preserve"> обеспечением прав человека и содействие лицам, находящимся в местах принудительного содержания;</w:t>
      </w:r>
    </w:p>
    <w:p w:rsidR="00AB2589" w:rsidRPr="00AB2589" w:rsidRDefault="00AB2589" w:rsidP="00AB2589">
      <w:pPr>
        <w:tabs>
          <w:tab w:val="left" w:pos="567"/>
        </w:tabs>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AB2589" w:rsidRPr="00AB2589" w:rsidRDefault="00AB2589" w:rsidP="00AB2589">
      <w:pPr>
        <w:tabs>
          <w:tab w:val="left" w:pos="567"/>
        </w:tabs>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AB2589" w:rsidRPr="00AB2589" w:rsidRDefault="00AB2589" w:rsidP="00AB2589">
      <w:pPr>
        <w:tabs>
          <w:tab w:val="left" w:pos="567"/>
        </w:tabs>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12) создание условий для организации </w:t>
      </w:r>
      <w:proofErr w:type="gramStart"/>
      <w:r w:rsidRPr="00AB2589">
        <w:rPr>
          <w:rFonts w:ascii="Times New Roman" w:eastAsia="Times New Roman" w:hAnsi="Times New Roman" w:cs="Times New Roman"/>
          <w:sz w:val="28"/>
          <w:szCs w:val="28"/>
          <w:lang w:eastAsia="ru-RU"/>
        </w:rPr>
        <w:t>проведения независимой оценки  качества оказания услуг</w:t>
      </w:r>
      <w:proofErr w:type="gramEnd"/>
      <w:r w:rsidRPr="00AB2589">
        <w:rPr>
          <w:rFonts w:ascii="Times New Roman" w:eastAsia="Times New Roman" w:hAnsi="Times New Roman" w:cs="Times New Roman"/>
          <w:sz w:val="28"/>
          <w:szCs w:val="28"/>
          <w:lang w:eastAsia="ru-RU"/>
        </w:rPr>
        <w:t xml:space="preserve"> организациями в порядке и на условиях, которые установлены федеральными законами;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_____________________________ </w:t>
      </w:r>
    </w:p>
    <w:p w:rsidR="00AB2589" w:rsidRPr="00AB2589" w:rsidRDefault="00AB2589" w:rsidP="00AB2589">
      <w:pPr>
        <w:spacing w:after="0" w:line="240" w:lineRule="auto"/>
        <w:ind w:left="360"/>
        <w:jc w:val="both"/>
        <w:rPr>
          <w:rFonts w:ascii="Times New Roman" w:eastAsia="Times New Roman" w:hAnsi="Times New Roman" w:cs="Times New Roman"/>
          <w:sz w:val="20"/>
          <w:szCs w:val="20"/>
          <w:lang w:eastAsia="ru-RU"/>
        </w:rPr>
      </w:pPr>
      <w:r w:rsidRPr="00AB2589">
        <w:rPr>
          <w:rFonts w:ascii="Times New Roman" w:eastAsia="Times New Roman" w:hAnsi="Times New Roman" w:cs="Times New Roman"/>
          <w:sz w:val="20"/>
          <w:szCs w:val="20"/>
          <w:vertAlign w:val="superscript"/>
          <w:lang w:eastAsia="ru-RU"/>
        </w:rPr>
        <w:t>3</w:t>
      </w:r>
      <w:r w:rsidRPr="00AB2589">
        <w:rPr>
          <w:rFonts w:ascii="Times New Roman" w:eastAsia="Times New Roman" w:hAnsi="Times New Roman" w:cs="Times New Roman"/>
          <w:sz w:val="20"/>
          <w:szCs w:val="20"/>
          <w:lang w:eastAsia="ru-RU"/>
        </w:rPr>
        <w:t>Перечень способов, обеспечивающих возможность ознакомления с содержанием муниципального правового акта жителям этого муниципального образования, не является закрытым, определяется самостоятельно ОМСУ и закрепляется в Уставе.</w:t>
      </w:r>
    </w:p>
    <w:p w:rsidR="00AB2589" w:rsidRPr="00AB2589" w:rsidRDefault="00AB2589" w:rsidP="00AB2589">
      <w:pPr>
        <w:spacing w:after="0" w:line="240" w:lineRule="auto"/>
        <w:ind w:left="360"/>
        <w:jc w:val="both"/>
        <w:rPr>
          <w:rFonts w:ascii="Times New Roman" w:eastAsia="Times New Roman" w:hAnsi="Times New Roman" w:cs="Times New Roman"/>
          <w:sz w:val="20"/>
          <w:szCs w:val="20"/>
          <w:lang w:eastAsia="ru-RU"/>
        </w:rPr>
      </w:pP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13) осуществление мероприятий по отлову и содержанию безнадзорных животных, обитающих на территории поселения;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1.3.В статье 12:</w:t>
      </w:r>
    </w:p>
    <w:p w:rsidR="00AB2589" w:rsidRPr="00AB2589" w:rsidRDefault="00AB2589" w:rsidP="00AB2589">
      <w:pPr>
        <w:spacing w:after="0" w:line="240" w:lineRule="auto"/>
        <w:ind w:left="360"/>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дополнить пунктом 1.1 следующего содержания:</w:t>
      </w:r>
    </w:p>
    <w:p w:rsidR="00AB2589" w:rsidRPr="00AB2589" w:rsidRDefault="00AB2589" w:rsidP="00AB2589">
      <w:pPr>
        <w:spacing w:after="0" w:line="240" w:lineRule="auto"/>
        <w:ind w:left="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«1.1. Глава сельсовета исполняет свои полномочия на постоянной основе»;</w:t>
      </w:r>
    </w:p>
    <w:p w:rsidR="00AB2589" w:rsidRPr="00AB2589" w:rsidRDefault="00AB2589" w:rsidP="00AB2589">
      <w:pPr>
        <w:spacing w:after="0" w:line="240" w:lineRule="auto"/>
        <w:ind w:left="360"/>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пункт 7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«7. </w:t>
      </w:r>
      <w:proofErr w:type="gramStart"/>
      <w:r w:rsidRPr="00AB2589">
        <w:rPr>
          <w:rFonts w:ascii="Times New Roman" w:eastAsia="Times New Roman" w:hAnsi="Times New Roman" w:cs="Times New Roman"/>
          <w:sz w:val="28"/>
          <w:szCs w:val="28"/>
          <w:lang w:eastAsia="ru-RU"/>
        </w:rPr>
        <w:t>Глава сельсовета должен соблюдать ограничения, запреты, исполнять обязанности, которые установлены Федеральным законом от 25.12.2008 № 273-ФЗ «О противодействии коррупции»</w:t>
      </w:r>
      <w:r w:rsidRPr="00AB2589">
        <w:rPr>
          <w:rFonts w:ascii="Times New Roman" w:eastAsia="Times New Roman" w:hAnsi="Times New Roman" w:cs="Times New Roman"/>
          <w:sz w:val="24"/>
          <w:szCs w:val="24"/>
          <w:lang w:eastAsia="ru-RU"/>
        </w:rPr>
        <w:t xml:space="preserve"> </w:t>
      </w:r>
      <w:r w:rsidRPr="00AB2589">
        <w:rPr>
          <w:rFonts w:ascii="Times New Roman" w:eastAsia="Times New Roman" w:hAnsi="Times New Roman" w:cs="Times New Roman"/>
          <w:sz w:val="28"/>
          <w:szCs w:val="28"/>
          <w:lang w:eastAsia="ru-RU"/>
        </w:rPr>
        <w:t>Федеральным законом от 03.12.2012 № 230-ФЗ «О контроле за соответствием расходов лиц, замещающих государственные должности, и иных лиц их доходов»,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банках</w:t>
      </w:r>
      <w:proofErr w:type="gramEnd"/>
      <w:r w:rsidRPr="00AB2589">
        <w:rPr>
          <w:rFonts w:ascii="Times New Roman" w:eastAsia="Times New Roman" w:hAnsi="Times New Roman" w:cs="Times New Roman"/>
          <w:sz w:val="28"/>
          <w:szCs w:val="28"/>
          <w:lang w:eastAsia="ru-RU"/>
        </w:rPr>
        <w:t xml:space="preserve">, расположенных за пределами </w:t>
      </w:r>
      <w:r w:rsidRPr="00AB2589">
        <w:rPr>
          <w:rFonts w:ascii="Times New Roman" w:eastAsia="Times New Roman" w:hAnsi="Times New Roman" w:cs="Times New Roman"/>
          <w:sz w:val="28"/>
          <w:szCs w:val="28"/>
          <w:lang w:eastAsia="ru-RU"/>
        </w:rPr>
        <w:lastRenderedPageBreak/>
        <w:t>территории Российской Федерации, владеть и (или) пользоваться иностранными финансовыми инструментами»;</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1.4. в статье 14:</w:t>
      </w:r>
    </w:p>
    <w:p w:rsidR="00AB2589" w:rsidRPr="00AB2589" w:rsidRDefault="00AB2589" w:rsidP="00AB2589">
      <w:pPr>
        <w:spacing w:after="0" w:line="240" w:lineRule="auto"/>
        <w:ind w:left="36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xml:space="preserve">-в подпункте 11 пункта 2 слова </w:t>
      </w:r>
      <w:r w:rsidRPr="00AB2589">
        <w:rPr>
          <w:rFonts w:ascii="Times New Roman" w:eastAsia="Times New Roman" w:hAnsi="Times New Roman" w:cs="Times New Roman"/>
          <w:sz w:val="28"/>
          <w:szCs w:val="28"/>
          <w:lang w:eastAsia="ru-RU"/>
        </w:rPr>
        <w:t xml:space="preserve">«с частями 3 и 5 статьи 13» </w:t>
      </w:r>
      <w:r w:rsidRPr="00AB2589">
        <w:rPr>
          <w:rFonts w:ascii="Times New Roman" w:eastAsia="Times New Roman" w:hAnsi="Times New Roman" w:cs="Times New Roman"/>
          <w:b/>
          <w:sz w:val="28"/>
          <w:szCs w:val="28"/>
          <w:lang w:eastAsia="ru-RU"/>
        </w:rPr>
        <w:t xml:space="preserve">заменить словами </w:t>
      </w:r>
      <w:r w:rsidRPr="00AB2589">
        <w:rPr>
          <w:rFonts w:ascii="Times New Roman" w:eastAsia="Times New Roman" w:hAnsi="Times New Roman" w:cs="Times New Roman"/>
          <w:sz w:val="28"/>
          <w:szCs w:val="28"/>
          <w:lang w:eastAsia="ru-RU"/>
        </w:rPr>
        <w:t>«с частями 3,5,7.2 статьи 13»;</w:t>
      </w:r>
    </w:p>
    <w:p w:rsidR="00AB2589" w:rsidRPr="00AB2589" w:rsidRDefault="00AB2589" w:rsidP="00AB2589">
      <w:pPr>
        <w:spacing w:after="0" w:line="240" w:lineRule="auto"/>
        <w:ind w:left="360"/>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 xml:space="preserve">      - дополнить пунктом 2.2 следующего содержания: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«2.2. </w:t>
      </w:r>
      <w:proofErr w:type="gramStart"/>
      <w:r w:rsidRPr="00AB2589">
        <w:rPr>
          <w:rFonts w:ascii="Times New Roman" w:eastAsia="Times New Roman" w:hAnsi="Times New Roman" w:cs="Times New Roman"/>
          <w:sz w:val="28"/>
          <w:szCs w:val="28"/>
          <w:lang w:eastAsia="ru-RU"/>
        </w:rPr>
        <w:t>Полномочия Главы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130-ФЗ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AB2589">
        <w:rPr>
          <w:rFonts w:ascii="Times New Roman" w:eastAsia="Times New Roman" w:hAnsi="Times New Roman" w:cs="Times New Roman"/>
          <w:sz w:val="28"/>
          <w:szCs w:val="28"/>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1.5. в пункте 8 статьи 15 слова</w:t>
      </w:r>
      <w:r w:rsidRPr="00AB2589">
        <w:rPr>
          <w:rFonts w:ascii="Times New Roman" w:eastAsia="Times New Roman" w:hAnsi="Times New Roman" w:cs="Times New Roman"/>
          <w:sz w:val="28"/>
          <w:szCs w:val="28"/>
          <w:lang w:eastAsia="ru-RU"/>
        </w:rPr>
        <w:t xml:space="preserve"> «переподготовку и повышение квалификации» заменить словами «профессиональное образование и дополнительное профессиональное образование»;</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1.6. пункт 1 статьи 16 изложить в следующей редакции:</w:t>
      </w:r>
    </w:p>
    <w:p w:rsidR="00AB2589" w:rsidRPr="00AB2589" w:rsidRDefault="00AB2589" w:rsidP="00AB2589">
      <w:pPr>
        <w:spacing w:after="0" w:line="240" w:lineRule="auto"/>
        <w:ind w:firstLine="284"/>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 </w:t>
      </w:r>
      <w:proofErr w:type="gramStart"/>
      <w:r w:rsidRPr="00AB2589">
        <w:rPr>
          <w:rFonts w:ascii="Times New Roman" w:eastAsia="Times New Roman" w:hAnsi="Times New Roman" w:cs="Times New Roman"/>
          <w:sz w:val="28"/>
          <w:szCs w:val="28"/>
          <w:lang w:eastAsia="ru-RU"/>
        </w:rPr>
        <w:t>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сельсовета, а в случае, если указанное лицо не назначено или не может исполнять полномочия Главы поселения, то эти обязанности исполняет заведующий хозяйством.</w:t>
      </w:r>
      <w:proofErr w:type="gramEnd"/>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1.7. в пункте 5 статьи 19 слова</w:t>
      </w:r>
      <w:r w:rsidRPr="00AB2589">
        <w:rPr>
          <w:rFonts w:ascii="Times New Roman" w:eastAsia="Times New Roman" w:hAnsi="Times New Roman" w:cs="Times New Roman"/>
          <w:sz w:val="28"/>
          <w:szCs w:val="28"/>
          <w:lang w:eastAsia="ru-RU"/>
        </w:rPr>
        <w:t xml:space="preserve"> «18 летнего возраста» </w:t>
      </w:r>
      <w:r w:rsidRPr="00AB2589">
        <w:rPr>
          <w:rFonts w:ascii="Times New Roman" w:eastAsia="Times New Roman" w:hAnsi="Times New Roman" w:cs="Times New Roman"/>
          <w:b/>
          <w:sz w:val="28"/>
          <w:szCs w:val="28"/>
          <w:lang w:eastAsia="ru-RU"/>
        </w:rPr>
        <w:t>заменить словами</w:t>
      </w:r>
      <w:r w:rsidRPr="00AB2589">
        <w:rPr>
          <w:rFonts w:ascii="Times New Roman" w:eastAsia="Times New Roman" w:hAnsi="Times New Roman" w:cs="Times New Roman"/>
          <w:sz w:val="28"/>
          <w:szCs w:val="28"/>
          <w:lang w:eastAsia="ru-RU"/>
        </w:rPr>
        <w:t xml:space="preserve"> «на день голосования возраста 18 лет»;</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1.8. в подпункте 1.4 пункта 1 статьи 21 слова</w:t>
      </w:r>
      <w:r w:rsidRPr="00AB2589">
        <w:rPr>
          <w:rFonts w:ascii="Times New Roman" w:eastAsia="Times New Roman" w:hAnsi="Times New Roman" w:cs="Times New Roman"/>
          <w:sz w:val="28"/>
          <w:szCs w:val="28"/>
          <w:lang w:eastAsia="ru-RU"/>
        </w:rPr>
        <w:t xml:space="preserve"> «с частями 3 и5 статьи 13» </w:t>
      </w:r>
      <w:r w:rsidRPr="00AB2589">
        <w:rPr>
          <w:rFonts w:ascii="Times New Roman" w:eastAsia="Times New Roman" w:hAnsi="Times New Roman" w:cs="Times New Roman"/>
          <w:b/>
          <w:sz w:val="28"/>
          <w:szCs w:val="28"/>
          <w:lang w:eastAsia="ru-RU"/>
        </w:rPr>
        <w:t>заменить словами</w:t>
      </w:r>
      <w:r w:rsidRPr="00AB2589">
        <w:rPr>
          <w:rFonts w:ascii="Times New Roman" w:eastAsia="Times New Roman" w:hAnsi="Times New Roman" w:cs="Times New Roman"/>
          <w:sz w:val="28"/>
          <w:szCs w:val="28"/>
          <w:lang w:eastAsia="ru-RU"/>
        </w:rPr>
        <w:t xml:space="preserve"> « с частями 3,5,7.2 статьи 13»;</w:t>
      </w:r>
    </w:p>
    <w:p w:rsidR="00AB2589" w:rsidRPr="00AB2589" w:rsidRDefault="00AB2589" w:rsidP="00AB2589">
      <w:pPr>
        <w:spacing w:after="0" w:line="240" w:lineRule="auto"/>
        <w:ind w:left="142"/>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1.9. пункт 4 статьи 26 изложить в следующей редакции:</w:t>
      </w:r>
    </w:p>
    <w:p w:rsidR="00AB2589" w:rsidRPr="00AB2589" w:rsidRDefault="00AB2589" w:rsidP="00AB2589">
      <w:pPr>
        <w:spacing w:after="0" w:line="240" w:lineRule="auto"/>
        <w:ind w:firstLine="284"/>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
    <w:p w:rsidR="00AB2589" w:rsidRPr="00AB2589" w:rsidRDefault="00AB2589" w:rsidP="00AB2589">
      <w:pPr>
        <w:spacing w:after="0" w:line="240" w:lineRule="auto"/>
        <w:ind w:left="284"/>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1.10. в статье 27:</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lastRenderedPageBreak/>
        <w:t xml:space="preserve">     </w:t>
      </w:r>
      <w:r w:rsidRPr="00AB2589">
        <w:rPr>
          <w:rFonts w:ascii="Times New Roman" w:eastAsia="Times New Roman" w:hAnsi="Times New Roman" w:cs="Times New Roman"/>
          <w:b/>
          <w:sz w:val="28"/>
          <w:szCs w:val="28"/>
          <w:lang w:eastAsia="ru-RU"/>
        </w:rPr>
        <w:t>- в пункте 6 слово</w:t>
      </w:r>
      <w:r w:rsidRPr="00AB2589">
        <w:rPr>
          <w:rFonts w:ascii="Times New Roman" w:eastAsia="Times New Roman" w:hAnsi="Times New Roman" w:cs="Times New Roman"/>
          <w:sz w:val="28"/>
          <w:szCs w:val="28"/>
          <w:lang w:eastAsia="ru-RU"/>
        </w:rPr>
        <w:t xml:space="preserve"> «ограничения» </w:t>
      </w:r>
      <w:r w:rsidRPr="00AB2589">
        <w:rPr>
          <w:rFonts w:ascii="Times New Roman" w:eastAsia="Times New Roman" w:hAnsi="Times New Roman" w:cs="Times New Roman"/>
          <w:b/>
          <w:sz w:val="28"/>
          <w:szCs w:val="28"/>
          <w:lang w:eastAsia="ru-RU"/>
        </w:rPr>
        <w:t>заменить словом</w:t>
      </w:r>
      <w:r w:rsidRPr="00AB2589">
        <w:rPr>
          <w:rFonts w:ascii="Times New Roman" w:eastAsia="Times New Roman" w:hAnsi="Times New Roman" w:cs="Times New Roman"/>
          <w:sz w:val="28"/>
          <w:szCs w:val="28"/>
          <w:lang w:eastAsia="ru-RU"/>
        </w:rPr>
        <w:t xml:space="preserve"> «гарантии»;</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пункт 7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«7.Депутат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w:t>
      </w:r>
      <w:proofErr w:type="gramStart"/>
      <w:r w:rsidRPr="00AB2589">
        <w:rPr>
          <w:rFonts w:ascii="Times New Roman" w:eastAsia="Times New Roman" w:hAnsi="Times New Roman" w:cs="Times New Roman"/>
          <w:sz w:val="28"/>
          <w:szCs w:val="28"/>
          <w:lang w:eastAsia="ru-RU"/>
        </w:rPr>
        <w:t>.»;</w:t>
      </w:r>
      <w:proofErr w:type="gramEnd"/>
    </w:p>
    <w:p w:rsidR="00AB2589" w:rsidRPr="00AB2589" w:rsidRDefault="00AB2589" w:rsidP="00AB2589">
      <w:pPr>
        <w:spacing w:after="0" w:line="240" w:lineRule="auto"/>
        <w:ind w:left="284"/>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1.11. в статье 28:</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пункт 2.2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«2.2.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-пункт 8 дополнить абзацем вторым следующего содержания: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«В случае обращения высшего должностного лица Красноярского края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AB2589" w:rsidRPr="00AB2589" w:rsidRDefault="00AB2589" w:rsidP="00AB2589">
      <w:pPr>
        <w:spacing w:after="0" w:line="240" w:lineRule="auto"/>
        <w:ind w:left="284"/>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1.12. пункт 2.1 статьи 29 исключить;</w:t>
      </w:r>
    </w:p>
    <w:p w:rsidR="00AB2589" w:rsidRPr="00AB2589" w:rsidRDefault="00AB2589" w:rsidP="00AB2589">
      <w:pPr>
        <w:spacing w:after="0" w:line="240" w:lineRule="auto"/>
        <w:ind w:left="284"/>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1.13. в статье 31.1:</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подпункт 2 пункта 2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«2) разработка административных регламентов осуществления муниципального контроля в соответствующих сферах деятельности, разработки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AB2589">
        <w:rPr>
          <w:rFonts w:ascii="Times New Roman" w:eastAsia="Times New Roman" w:hAnsi="Times New Roman" w:cs="Times New Roman"/>
          <w:sz w:val="28"/>
          <w:szCs w:val="28"/>
          <w:lang w:eastAsia="ru-RU"/>
        </w:rPr>
        <w:t>полномочиями</w:t>
      </w:r>
      <w:proofErr w:type="gramEnd"/>
      <w:r w:rsidRPr="00AB2589">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подп</w:t>
      </w:r>
      <w:r>
        <w:rPr>
          <w:rFonts w:ascii="Times New Roman" w:eastAsia="Times New Roman" w:hAnsi="Times New Roman" w:cs="Times New Roman"/>
          <w:b/>
          <w:sz w:val="28"/>
          <w:szCs w:val="28"/>
          <w:lang w:eastAsia="ru-RU"/>
        </w:rPr>
        <w:t>у</w:t>
      </w:r>
      <w:r w:rsidRPr="00AB2589">
        <w:rPr>
          <w:rFonts w:ascii="Times New Roman" w:eastAsia="Times New Roman" w:hAnsi="Times New Roman" w:cs="Times New Roman"/>
          <w:b/>
          <w:sz w:val="28"/>
          <w:szCs w:val="28"/>
          <w:lang w:eastAsia="ru-RU"/>
        </w:rPr>
        <w:t>нкты 3,4 пункта 4 изложить в следующей редакции</w:t>
      </w:r>
      <w:r w:rsidRPr="00AB2589">
        <w:rPr>
          <w:rFonts w:ascii="Times New Roman" w:eastAsia="Times New Roman" w:hAnsi="Times New Roman" w:cs="Times New Roman"/>
          <w:sz w:val="28"/>
          <w:szCs w:val="28"/>
          <w:lang w:eastAsia="ru-RU"/>
        </w:rPr>
        <w:t>:</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вреди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AB2589">
        <w:rPr>
          <w:rFonts w:ascii="Times New Roman" w:eastAsia="Times New Roman" w:hAnsi="Times New Roman" w:cs="Times New Roman"/>
          <w:sz w:val="28"/>
          <w:szCs w:val="28"/>
          <w:lang w:eastAsia="ru-RU"/>
        </w:rPr>
        <w:t xml:space="preserve"> техногенного характера, а также других мероприятий, предусмотренных федеральными законами;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w:t>
      </w:r>
      <w:r w:rsidRPr="00AB2589">
        <w:rPr>
          <w:rFonts w:ascii="Times New Roman" w:eastAsia="Times New Roman" w:hAnsi="Times New Roman" w:cs="Times New Roman"/>
          <w:sz w:val="28"/>
          <w:szCs w:val="28"/>
          <w:lang w:eastAsia="ru-RU"/>
        </w:rPr>
        <w:lastRenderedPageBreak/>
        <w:t xml:space="preserve">наследия </w:t>
      </w:r>
      <w:proofErr w:type="gramStart"/>
      <w:r w:rsidRPr="00AB2589">
        <w:rPr>
          <w:rFonts w:ascii="Times New Roman" w:eastAsia="Times New Roman" w:hAnsi="Times New Roman" w:cs="Times New Roman"/>
          <w:sz w:val="28"/>
          <w:szCs w:val="28"/>
          <w:lang w:eastAsia="ru-RU"/>
        </w:rPr>
        <w:t xml:space="preserve">( </w:t>
      </w:r>
      <w:proofErr w:type="gramEnd"/>
      <w:r w:rsidRPr="00AB2589">
        <w:rPr>
          <w:rFonts w:ascii="Times New Roman" w:eastAsia="Times New Roman" w:hAnsi="Times New Roman" w:cs="Times New Roman"/>
          <w:sz w:val="28"/>
          <w:szCs w:val="28"/>
          <w:lang w:eastAsia="ru-RU"/>
        </w:rPr>
        <w:t>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1.14. статью 37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 xml:space="preserve">     «Статья 37. Правотворческая инициатива граждан</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депутатов.</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Минимальная  численность инициативной группы граждан устанавливается нормативным решением Совета депутатов и не может превышать 3 процента от числа жителей поселений, обладающих избирательным правом.</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поселений, к компетенции которых относится принятие соответствующего акта, в течение трех месяцев  со дня внесения.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3. Для осуществления правотворческой инициативы регистрации инициативной группы не требуется.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1.15. в пункте 2 статьи 38:</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подпункт 1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Красноярского края в целях приведения данного устава в соответствие с этими нормативными правовыми актами»;</w:t>
      </w:r>
      <w:proofErr w:type="gramEnd"/>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-подпункт 3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3) проекты планов и программ развития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использование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w:t>
      </w:r>
      <w:proofErr w:type="gramEnd"/>
      <w:r w:rsidRPr="00AB2589">
        <w:rPr>
          <w:rFonts w:ascii="Times New Roman" w:eastAsia="Times New Roman" w:hAnsi="Times New Roman" w:cs="Times New Roman"/>
          <w:sz w:val="28"/>
          <w:szCs w:val="28"/>
          <w:lang w:eastAsia="ru-RU"/>
        </w:rPr>
        <w:t xml:space="preserve">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b/>
          <w:sz w:val="28"/>
          <w:szCs w:val="28"/>
          <w:lang w:eastAsia="ru-RU"/>
        </w:rPr>
        <w:lastRenderedPageBreak/>
        <w:t xml:space="preserve">     1.16. в пункте 3 статьи 44 слова</w:t>
      </w:r>
      <w:r w:rsidRPr="00AB2589">
        <w:rPr>
          <w:rFonts w:ascii="Times New Roman" w:eastAsia="Times New Roman" w:hAnsi="Times New Roman" w:cs="Times New Roman"/>
          <w:sz w:val="28"/>
          <w:szCs w:val="28"/>
          <w:lang w:eastAsia="ru-RU"/>
        </w:rPr>
        <w:t xml:space="preserve"> «шестнадцати лет» </w:t>
      </w:r>
      <w:r w:rsidRPr="00AB2589">
        <w:rPr>
          <w:rFonts w:ascii="Times New Roman" w:eastAsia="Times New Roman" w:hAnsi="Times New Roman" w:cs="Times New Roman"/>
          <w:b/>
          <w:sz w:val="28"/>
          <w:szCs w:val="28"/>
          <w:lang w:eastAsia="ru-RU"/>
        </w:rPr>
        <w:t>заменить словами</w:t>
      </w:r>
      <w:r w:rsidRPr="00AB2589">
        <w:rPr>
          <w:rFonts w:ascii="Times New Roman" w:eastAsia="Times New Roman" w:hAnsi="Times New Roman" w:cs="Times New Roman"/>
          <w:sz w:val="28"/>
          <w:szCs w:val="28"/>
          <w:lang w:eastAsia="ru-RU"/>
        </w:rPr>
        <w:t xml:space="preserve"> «шестнадцатилетнего возраста»;</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1.17. статью 50.2 изложить в следующей редакции:</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«Статья 50.2. Пенсионное обеспечение лиц, замещающих муниципальные должности на постоянной основе</w:t>
      </w:r>
    </w:p>
    <w:p w:rsidR="00AB2589" w:rsidRPr="00AB2589" w:rsidRDefault="00AB2589" w:rsidP="00AB2589">
      <w:pPr>
        <w:numPr>
          <w:ilvl w:val="0"/>
          <w:numId w:val="19"/>
        </w:numPr>
        <w:spacing w:after="0" w:line="240" w:lineRule="auto"/>
        <w:ind w:left="0" w:firstLine="375"/>
        <w:jc w:val="both"/>
        <w:rPr>
          <w:rFonts w:ascii="Times New Roman" w:eastAsia="Times New Roman" w:hAnsi="Times New Roman" w:cs="Times New Roman"/>
          <w:sz w:val="28"/>
          <w:szCs w:val="28"/>
          <w:lang w:eastAsia="ru-RU"/>
        </w:rPr>
      </w:pPr>
      <w:proofErr w:type="gramStart"/>
      <w:r w:rsidRPr="00AB2589">
        <w:rPr>
          <w:rFonts w:ascii="Times New Roman" w:eastAsia="Times New Roman" w:hAnsi="Times New Roman" w:cs="Times New Roman"/>
          <w:sz w:val="28"/>
          <w:szCs w:val="28"/>
          <w:lang w:eastAsia="ru-RU"/>
        </w:rPr>
        <w:t>Лица, замещающие муниципальные должности на постоянной основе не менее шести лет и получавшие денежные вознаграждение за счет средств местного бюджета, прекратившие исполнение полномочий (в том числе досрочно), могут иметь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w:t>
      </w:r>
      <w:proofErr w:type="gramEnd"/>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Российской 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AB2589" w:rsidRPr="00AB2589" w:rsidRDefault="00AB2589" w:rsidP="00AB2589">
      <w:pPr>
        <w:numPr>
          <w:ilvl w:val="0"/>
          <w:numId w:val="19"/>
        </w:numPr>
        <w:spacing w:after="0" w:line="240" w:lineRule="auto"/>
        <w:ind w:left="0" w:firstLine="375"/>
        <w:jc w:val="both"/>
        <w:rPr>
          <w:rFonts w:ascii="Times New Roman" w:eastAsia="Times New Roman" w:hAnsi="Times New Roman" w:cs="Times New Roman"/>
          <w:sz w:val="28"/>
          <w:szCs w:val="28"/>
          <w:lang w:eastAsia="ru-RU"/>
        </w:rPr>
      </w:pPr>
      <w:proofErr w:type="gramStart"/>
      <w:r w:rsidRPr="00AB2589">
        <w:rPr>
          <w:rFonts w:ascii="Times New Roman" w:eastAsia="Times New Roman" w:hAnsi="Times New Roman" w:cs="Times New Roman"/>
          <w:sz w:val="28"/>
          <w:szCs w:val="28"/>
          <w:lang w:eastAsia="ru-RU"/>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(государственной пенсии) и пенсии за выслугу лет составляла 45 процентов ежемесячного денежного вознаграждения, с</w:t>
      </w:r>
      <w:proofErr w:type="gramEnd"/>
      <w:r w:rsidRPr="00AB2589">
        <w:rPr>
          <w:rFonts w:ascii="Times New Roman" w:eastAsia="Times New Roman" w:hAnsi="Times New Roman" w:cs="Times New Roman"/>
          <w:sz w:val="28"/>
          <w:szCs w:val="28"/>
          <w:lang w:eastAsia="ru-RU"/>
        </w:rPr>
        <w:t xml:space="preserve">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AB2589">
        <w:rPr>
          <w:rFonts w:ascii="Times New Roman" w:eastAsia="Times New Roman" w:hAnsi="Times New Roman" w:cs="Times New Roman"/>
          <w:sz w:val="28"/>
          <w:szCs w:val="28"/>
          <w:lang w:eastAsia="ru-RU"/>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AB2589">
        <w:rPr>
          <w:rFonts w:ascii="Times New Roman" w:eastAsia="Times New Roman" w:hAnsi="Times New Roman" w:cs="Times New Roman"/>
          <w:sz w:val="28"/>
          <w:szCs w:val="28"/>
          <w:lang w:eastAsia="ru-RU"/>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AB2589" w:rsidRPr="00AB2589" w:rsidRDefault="00AB2589" w:rsidP="00AB2589">
      <w:pPr>
        <w:numPr>
          <w:ilvl w:val="0"/>
          <w:numId w:val="19"/>
        </w:numPr>
        <w:spacing w:after="0" w:line="240" w:lineRule="auto"/>
        <w:ind w:left="0" w:firstLine="375"/>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Размер пенсии за выслугу лет исчисляется исходя из денежного вознаграждения по соответствующей должности на момент назначения пенсии.</w:t>
      </w:r>
    </w:p>
    <w:p w:rsidR="00AB2589" w:rsidRPr="00AB2589" w:rsidRDefault="00AB2589" w:rsidP="00AB2589">
      <w:pPr>
        <w:numPr>
          <w:ilvl w:val="0"/>
          <w:numId w:val="19"/>
        </w:numPr>
        <w:spacing w:after="0" w:line="240" w:lineRule="auto"/>
        <w:ind w:left="0" w:firstLine="375"/>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5.Увеличение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w:t>
      </w:r>
      <w:r w:rsidRPr="00AB2589">
        <w:rPr>
          <w:rFonts w:ascii="Times New Roman" w:eastAsia="Times New Roman" w:hAnsi="Times New Roman" w:cs="Times New Roman"/>
          <w:sz w:val="28"/>
          <w:szCs w:val="28"/>
          <w:lang w:eastAsia="ru-RU"/>
        </w:rPr>
        <w:lastRenderedPageBreak/>
        <w:t>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6. Порядок назначения пенсии за выслугу лет устанавливается в соответствии с пунктом 6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(далее-Закон края). </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7. Размер пенсии за выслугу лет может исчисляться исходя из денежного вознаграждения по соответствующей должности на момент назначения пенсии. </w:t>
      </w:r>
      <w:proofErr w:type="gramStart"/>
      <w:r w:rsidRPr="00AB2589">
        <w:rPr>
          <w:rFonts w:ascii="Times New Roman" w:eastAsia="Times New Roman" w:hAnsi="Times New Roman" w:cs="Times New Roman"/>
          <w:sz w:val="28"/>
          <w:szCs w:val="28"/>
          <w:lang w:eastAsia="ru-RU"/>
        </w:rPr>
        <w:t>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может исчисляться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w:t>
      </w:r>
      <w:proofErr w:type="gramEnd"/>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местностях</w:t>
      </w:r>
      <w:proofErr w:type="gramEnd"/>
      <w:r w:rsidRPr="00AB2589">
        <w:rPr>
          <w:rFonts w:ascii="Times New Roman" w:eastAsia="Times New Roman" w:hAnsi="Times New Roman" w:cs="Times New Roman"/>
          <w:sz w:val="28"/>
          <w:szCs w:val="28"/>
          <w:lang w:eastAsia="ru-RU"/>
        </w:rPr>
        <w:t>, и иных местностях края с особыми климатическими условиями.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Увеличение месячного денежного вознаграждения по муниципальной должности, занимаемой на день прекращения полномочий, может являться основанием для перерасчета пенсии за выслугу лет.</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0"/>
          <w:szCs w:val="20"/>
          <w:lang w:eastAsia="ru-RU"/>
        </w:rPr>
        <w:t xml:space="preserve">      </w:t>
      </w:r>
      <w:r w:rsidRPr="00AB2589">
        <w:rPr>
          <w:rFonts w:ascii="Times New Roman" w:eastAsia="Times New Roman" w:hAnsi="Times New Roman" w:cs="Times New Roman"/>
          <w:sz w:val="28"/>
          <w:szCs w:val="28"/>
          <w:lang w:eastAsia="ru-RU"/>
        </w:rPr>
        <w:t xml:space="preserve">8. </w:t>
      </w:r>
      <w:proofErr w:type="gramStart"/>
      <w:r w:rsidRPr="00AB2589">
        <w:rPr>
          <w:rFonts w:ascii="Times New Roman" w:eastAsia="Times New Roman" w:hAnsi="Times New Roman" w:cs="Times New Roman"/>
          <w:sz w:val="28"/>
          <w:szCs w:val="28"/>
          <w:lang w:eastAsia="ru-RU"/>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и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w:t>
      </w:r>
      <w:proofErr w:type="gramEnd"/>
      <w:r w:rsidRPr="00AB2589">
        <w:rPr>
          <w:rFonts w:ascii="Times New Roman" w:eastAsia="Times New Roman" w:hAnsi="Times New Roman" w:cs="Times New Roman"/>
          <w:sz w:val="28"/>
          <w:szCs w:val="28"/>
          <w:lang w:eastAsia="ru-RU"/>
        </w:rPr>
        <w:t xml:space="preserve"> лет в соответствующем году определяется согласно приложению к Федеральному закону «О государственном пенсионном обеспечении в Российской Федерации», то право на назначение пенсии за выслугу лет предоставляется в порядке и размере, предусмотренных муниципальным правовым актом представительного органа муниципального образования для назначения пенсии за выслугу лет муниципальным служащим</w:t>
      </w:r>
      <w:r w:rsidRPr="00AB2589">
        <w:rPr>
          <w:rFonts w:ascii="Times New Roman" w:eastAsia="Times New Roman" w:hAnsi="Times New Roman" w:cs="Times New Roman"/>
          <w:sz w:val="28"/>
          <w:szCs w:val="28"/>
          <w:vertAlign w:val="superscript"/>
          <w:lang w:eastAsia="ru-RU"/>
        </w:rPr>
        <w:t>5</w:t>
      </w:r>
      <w:r w:rsidRPr="00AB2589">
        <w:rPr>
          <w:rFonts w:ascii="Times New Roman" w:eastAsia="Times New Roman" w:hAnsi="Times New Roman" w:cs="Times New Roman"/>
          <w:sz w:val="28"/>
          <w:szCs w:val="28"/>
          <w:lang w:eastAsia="ru-RU"/>
        </w:rPr>
        <w:t>.</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9. лица, замещавшие выборные муниципальные должности и прекратившие исполнения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lastRenderedPageBreak/>
        <w:t xml:space="preserve">     10. Периоды исполнения полномочий по замещаемым муниципальным  должностям для назначения пенсии за выслугу лет могут включать периоды замещения должностей:</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до окончания сроков их полномочий;</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2) назначенных глав местных администраций – до 31 декабря 1996 года;</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3) выборных должностей в органах местного самоуправления – со 2 августа 1991 года»;</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1</w:t>
      </w:r>
      <w:r w:rsidRPr="00AB2589">
        <w:rPr>
          <w:rFonts w:ascii="Times New Roman" w:eastAsia="Times New Roman" w:hAnsi="Times New Roman" w:cs="Times New Roman"/>
          <w:b/>
          <w:sz w:val="28"/>
          <w:szCs w:val="28"/>
          <w:lang w:eastAsia="ru-RU"/>
        </w:rPr>
        <w:t>.18. абзац второй подпункта 1.2 пункта 1 статьи 50.3 исключить;</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1.19. в пункте 4 статьи 55 слова</w:t>
      </w:r>
      <w:r w:rsidRPr="00AB2589">
        <w:rPr>
          <w:rFonts w:ascii="Times New Roman" w:eastAsia="Times New Roman" w:hAnsi="Times New Roman" w:cs="Times New Roman"/>
          <w:sz w:val="28"/>
          <w:szCs w:val="28"/>
          <w:lang w:eastAsia="ru-RU"/>
        </w:rPr>
        <w:t xml:space="preserve"> «на их денежное содержание» </w:t>
      </w:r>
      <w:r w:rsidRPr="00AB2589">
        <w:rPr>
          <w:rFonts w:ascii="Times New Roman" w:eastAsia="Times New Roman" w:hAnsi="Times New Roman" w:cs="Times New Roman"/>
          <w:b/>
          <w:sz w:val="28"/>
          <w:szCs w:val="28"/>
          <w:lang w:eastAsia="ru-RU"/>
        </w:rPr>
        <w:t xml:space="preserve">заменить словами </w:t>
      </w:r>
      <w:r w:rsidRPr="00AB2589">
        <w:rPr>
          <w:rFonts w:ascii="Times New Roman" w:eastAsia="Times New Roman" w:hAnsi="Times New Roman" w:cs="Times New Roman"/>
          <w:sz w:val="28"/>
          <w:szCs w:val="28"/>
          <w:lang w:eastAsia="ru-RU"/>
        </w:rPr>
        <w:t>«на оплату их труда»;</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1.20. дополнить статьей 55.2 следующего содержания:</w:t>
      </w:r>
    </w:p>
    <w:p w:rsidR="00AB2589" w:rsidRPr="00AB2589" w:rsidRDefault="00AB2589" w:rsidP="00AB2589">
      <w:pPr>
        <w:spacing w:after="0" w:line="240" w:lineRule="auto"/>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sz w:val="28"/>
          <w:szCs w:val="28"/>
          <w:lang w:eastAsia="ru-RU"/>
        </w:rPr>
        <w:t xml:space="preserve">    </w:t>
      </w:r>
      <w:r w:rsidRPr="00AB2589">
        <w:rPr>
          <w:rFonts w:ascii="Times New Roman" w:eastAsia="Times New Roman" w:hAnsi="Times New Roman" w:cs="Times New Roman"/>
          <w:b/>
          <w:sz w:val="28"/>
          <w:szCs w:val="28"/>
          <w:lang w:eastAsia="ru-RU"/>
        </w:rPr>
        <w:t xml:space="preserve"> Статья 55.2. Исполнение бюджета поселения</w:t>
      </w:r>
    </w:p>
    <w:p w:rsidR="00AB2589" w:rsidRPr="00AB2589" w:rsidRDefault="00AB2589" w:rsidP="00AB2589">
      <w:pPr>
        <w:numPr>
          <w:ilvl w:val="0"/>
          <w:numId w:val="20"/>
        </w:numPr>
        <w:spacing w:after="0" w:line="240" w:lineRule="auto"/>
        <w:ind w:left="0" w:firstLine="30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Исполнение бюджета поселения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AB2589" w:rsidRPr="00AB2589" w:rsidRDefault="00AB2589" w:rsidP="00AB2589">
      <w:pPr>
        <w:numPr>
          <w:ilvl w:val="0"/>
          <w:numId w:val="20"/>
        </w:numPr>
        <w:spacing w:after="0" w:line="240" w:lineRule="auto"/>
        <w:ind w:left="0" w:firstLine="30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Исполнение бюджета поселения организуется на основе сводной бюджетной росписи и кассового плана»;</w:t>
      </w:r>
    </w:p>
    <w:p w:rsidR="00AB2589" w:rsidRPr="00AB2589" w:rsidRDefault="00AB2589" w:rsidP="00AB2589">
      <w:pPr>
        <w:spacing w:after="0" w:line="240" w:lineRule="auto"/>
        <w:ind w:left="300"/>
        <w:jc w:val="both"/>
        <w:rPr>
          <w:rFonts w:ascii="Times New Roman" w:eastAsia="Times New Roman" w:hAnsi="Times New Roman" w:cs="Times New Roman"/>
          <w:b/>
          <w:sz w:val="28"/>
          <w:szCs w:val="28"/>
          <w:lang w:eastAsia="ru-RU"/>
        </w:rPr>
      </w:pPr>
      <w:r w:rsidRPr="00AB2589">
        <w:rPr>
          <w:rFonts w:ascii="Times New Roman" w:eastAsia="Times New Roman" w:hAnsi="Times New Roman" w:cs="Times New Roman"/>
          <w:b/>
          <w:sz w:val="28"/>
          <w:szCs w:val="28"/>
          <w:lang w:eastAsia="ru-RU"/>
        </w:rPr>
        <w:t xml:space="preserve">1.21. пункта 3,4 статьи 61 изложить в следующей редакции: </w:t>
      </w:r>
    </w:p>
    <w:p w:rsidR="00AB2589" w:rsidRPr="00AB2589" w:rsidRDefault="00AB2589" w:rsidP="00AB2589">
      <w:pPr>
        <w:spacing w:after="0" w:line="240" w:lineRule="auto"/>
        <w:ind w:firstLine="300"/>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3. </w:t>
      </w:r>
      <w:proofErr w:type="gramStart"/>
      <w:r w:rsidRPr="00AB2589">
        <w:rPr>
          <w:rFonts w:ascii="Times New Roman" w:eastAsia="Times New Roman" w:hAnsi="Times New Roman" w:cs="Times New Roman"/>
          <w:sz w:val="28"/>
          <w:szCs w:val="28"/>
          <w:lang w:eastAsia="ru-RU"/>
        </w:rPr>
        <w:t>Проект устава поселения,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подлежит официальному (опубликованию)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w:t>
      </w:r>
      <w:proofErr w:type="gramEnd"/>
      <w:r w:rsidRPr="00AB2589">
        <w:rPr>
          <w:rFonts w:ascii="Times New Roman" w:eastAsia="Times New Roman" w:hAnsi="Times New Roman" w:cs="Times New Roman"/>
          <w:sz w:val="28"/>
          <w:szCs w:val="28"/>
          <w:lang w:eastAsia="ru-RU"/>
        </w:rPr>
        <w:t xml:space="preserve"> муниципального правового акта, а также порядка участия граждан в его обсуждении. </w:t>
      </w:r>
      <w:proofErr w:type="gramStart"/>
      <w:r w:rsidRPr="00AB2589">
        <w:rPr>
          <w:rFonts w:ascii="Times New Roman" w:eastAsia="Times New Roman" w:hAnsi="Times New Roman" w:cs="Times New Roman"/>
          <w:sz w:val="28"/>
          <w:szCs w:val="28"/>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Красноярского края в целях приведения данного устава</w:t>
      </w:r>
      <w:proofErr w:type="gramEnd"/>
      <w:r w:rsidRPr="00AB2589">
        <w:rPr>
          <w:rFonts w:ascii="Times New Roman" w:eastAsia="Times New Roman" w:hAnsi="Times New Roman" w:cs="Times New Roman"/>
          <w:sz w:val="28"/>
          <w:szCs w:val="28"/>
          <w:lang w:eastAsia="ru-RU"/>
        </w:rPr>
        <w:t xml:space="preserve"> в соответствие с этими нормативными правовыми актами.</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4. Проект устава поселения,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AB2589" w:rsidRPr="00AB2589" w:rsidRDefault="00AB2589" w:rsidP="00AB2589">
      <w:pPr>
        <w:numPr>
          <w:ilvl w:val="0"/>
          <w:numId w:val="19"/>
        </w:numPr>
        <w:spacing w:after="0" w:line="240" w:lineRule="auto"/>
        <w:ind w:left="142" w:firstLine="284"/>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proofErr w:type="gramStart"/>
      <w:r w:rsidRPr="00AB2589">
        <w:rPr>
          <w:rFonts w:ascii="Times New Roman" w:eastAsia="Times New Roman" w:hAnsi="Times New Roman" w:cs="Times New Roman"/>
          <w:sz w:val="28"/>
          <w:szCs w:val="28"/>
          <w:lang w:eastAsia="ru-RU"/>
        </w:rPr>
        <w:t>Контроль за</w:t>
      </w:r>
      <w:proofErr w:type="gramEnd"/>
      <w:r w:rsidRPr="00AB2589">
        <w:rPr>
          <w:rFonts w:ascii="Times New Roman" w:eastAsia="Times New Roman" w:hAnsi="Times New Roman" w:cs="Times New Roman"/>
          <w:sz w:val="28"/>
          <w:szCs w:val="28"/>
          <w:lang w:eastAsia="ru-RU"/>
        </w:rPr>
        <w:t xml:space="preserve"> исполнением  Решения возложить на председателя Совета депутатов.</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lastRenderedPageBreak/>
        <w:t xml:space="preserve">     6. Настоящее решение о внесении изменений и дополнений в Устав Сизинского сельсовета Шушенского района Красноярского края подлежит официальному опубликованию (обнародованию) после его государственной регистрации и вступает в силу со дня официального опубликования (обнародования).</w:t>
      </w:r>
    </w:p>
    <w:p w:rsid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Глава Сизинского сельсовета Шушенского района Красноярского края обязан опубликовать (обнародовать)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Председатель Сизинского </w:t>
      </w:r>
      <w:proofErr w:type="gramStart"/>
      <w:r w:rsidRPr="00AB2589">
        <w:rPr>
          <w:rFonts w:ascii="Times New Roman" w:eastAsia="Times New Roman" w:hAnsi="Times New Roman" w:cs="Times New Roman"/>
          <w:sz w:val="28"/>
          <w:szCs w:val="28"/>
          <w:lang w:eastAsia="ru-RU"/>
        </w:rPr>
        <w:t>сельского</w:t>
      </w:r>
      <w:proofErr w:type="gramEnd"/>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Совета депутатов:                                                  </w:t>
      </w:r>
    </w:p>
    <w:p w:rsidR="00F23C1E"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Глава Сизинского сельсовета:   </w:t>
      </w:r>
    </w:p>
    <w:p w:rsidR="00AB2589" w:rsidRPr="00AB2589" w:rsidRDefault="00F23C1E" w:rsidP="00AB2589">
      <w:pPr>
        <w:spacing w:after="0" w:line="240" w:lineRule="auto"/>
        <w:jc w:val="both"/>
        <w:rPr>
          <w:rFonts w:ascii="Times New Roman" w:eastAsia="Times New Roman" w:hAnsi="Times New Roman" w:cs="Times New Roman"/>
          <w:sz w:val="28"/>
          <w:szCs w:val="28"/>
          <w:lang w:eastAsia="ru-RU"/>
        </w:rPr>
      </w:pPr>
      <w:r w:rsidRPr="00F06B7F">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5A99E793" wp14:editId="5D55DA2D">
            <wp:simplePos x="0" y="0"/>
            <wp:positionH relativeFrom="column">
              <wp:posOffset>326390</wp:posOffset>
            </wp:positionH>
            <wp:positionV relativeFrom="paragraph">
              <wp:posOffset>83820</wp:posOffset>
            </wp:positionV>
            <wp:extent cx="1257300" cy="962025"/>
            <wp:effectExtent l="0" t="0" r="0" b="9525"/>
            <wp:wrapSquare wrapText="bothSides"/>
            <wp:docPr id="6" name="Рисунок 6"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2" cstate="print"/>
                    <a:srcRect/>
                    <a:stretch>
                      <a:fillRect/>
                    </a:stretch>
                  </pic:blipFill>
                  <pic:spPr bwMode="auto">
                    <a:xfrm>
                      <a:off x="0" y="0"/>
                      <a:ext cx="125730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2589" w:rsidRPr="00AB2589">
        <w:rPr>
          <w:rFonts w:ascii="Times New Roman" w:eastAsia="Times New Roman" w:hAnsi="Times New Roman" w:cs="Times New Roman"/>
          <w:sz w:val="28"/>
          <w:szCs w:val="28"/>
          <w:lang w:eastAsia="ru-RU"/>
        </w:rPr>
        <w:t xml:space="preserve">                                </w:t>
      </w:r>
    </w:p>
    <w:p w:rsidR="00AB2589" w:rsidRPr="00AB2589" w:rsidRDefault="00AB2589" w:rsidP="00AB2589">
      <w:pPr>
        <w:spacing w:after="0" w:line="240" w:lineRule="auto"/>
        <w:jc w:val="both"/>
        <w:rPr>
          <w:rFonts w:ascii="Times New Roman" w:eastAsia="Times New Roman" w:hAnsi="Times New Roman" w:cs="Times New Roman"/>
          <w:sz w:val="28"/>
          <w:szCs w:val="28"/>
          <w:lang w:eastAsia="ru-RU"/>
        </w:rPr>
      </w:pPr>
      <w:r w:rsidRPr="00AB2589">
        <w:rPr>
          <w:rFonts w:ascii="Times New Roman" w:eastAsia="Times New Roman" w:hAnsi="Times New Roman" w:cs="Times New Roman"/>
          <w:sz w:val="28"/>
          <w:szCs w:val="28"/>
          <w:lang w:eastAsia="ru-RU"/>
        </w:rPr>
        <w:t xml:space="preserve">        </w:t>
      </w:r>
    </w:p>
    <w:p w:rsidR="00AB2589" w:rsidRPr="00AB2589" w:rsidRDefault="00AB2589" w:rsidP="00AB2589">
      <w:pPr>
        <w:spacing w:after="0" w:line="240" w:lineRule="auto"/>
        <w:ind w:left="300"/>
        <w:jc w:val="both"/>
        <w:rPr>
          <w:rFonts w:ascii="Times New Roman" w:eastAsia="Times New Roman" w:hAnsi="Times New Roman" w:cs="Times New Roman"/>
          <w:sz w:val="20"/>
          <w:szCs w:val="20"/>
          <w:lang w:eastAsia="ru-RU"/>
        </w:rPr>
      </w:pPr>
    </w:p>
    <w:p w:rsidR="00AB2589" w:rsidRPr="00AB2589" w:rsidRDefault="00AB2589" w:rsidP="00AB2589">
      <w:pPr>
        <w:spacing w:after="0"/>
        <w:ind w:firstLine="708"/>
        <w:jc w:val="center"/>
        <w:rPr>
          <w:rFonts w:ascii="Times New Roman" w:eastAsiaTheme="minorEastAsia" w:hAnsi="Times New Roman" w:cs="Times New Roman"/>
          <w:b/>
          <w:noProof/>
          <w:sz w:val="32"/>
          <w:szCs w:val="32"/>
          <w:lang w:eastAsia="ru-RU"/>
        </w:rPr>
      </w:pPr>
      <w:r w:rsidRPr="00AB2589">
        <w:rPr>
          <w:rFonts w:ascii="Times New Roman" w:eastAsiaTheme="minorEastAsia" w:hAnsi="Times New Roman" w:cs="Times New Roman"/>
          <w:b/>
          <w:noProof/>
          <w:sz w:val="32"/>
          <w:szCs w:val="32"/>
          <w:lang w:eastAsia="ru-RU"/>
        </w:rPr>
        <w:t xml:space="preserve">Пожарная безопасность </w:t>
      </w:r>
    </w:p>
    <w:p w:rsidR="00AB2589" w:rsidRPr="00AB2589" w:rsidRDefault="00AB2589" w:rsidP="00AB2589">
      <w:pPr>
        <w:spacing w:after="0"/>
        <w:ind w:firstLine="708"/>
        <w:jc w:val="center"/>
        <w:rPr>
          <w:rFonts w:ascii="Arial" w:eastAsiaTheme="minorEastAsia" w:hAnsi="Arial" w:cs="Arial"/>
          <w:color w:val="000000"/>
          <w:sz w:val="20"/>
          <w:szCs w:val="20"/>
          <w:shd w:val="clear" w:color="auto" w:fill="FFFFFF"/>
          <w:lang w:eastAsia="ru-RU"/>
        </w:rPr>
      </w:pPr>
      <w:r w:rsidRPr="00AB2589">
        <w:rPr>
          <w:rFonts w:ascii="Times New Roman" w:eastAsiaTheme="minorEastAsia" w:hAnsi="Times New Roman" w:cs="Times New Roman"/>
          <w:b/>
          <w:noProof/>
          <w:sz w:val="32"/>
          <w:szCs w:val="32"/>
          <w:lang w:eastAsia="ru-RU"/>
        </w:rPr>
        <w:t>в новом учебном году</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lang w:eastAsia="ru-RU"/>
        </w:rPr>
      </w:pPr>
      <w:r w:rsidRPr="00AB2589">
        <w:rPr>
          <w:rFonts w:ascii="Times New Roman" w:eastAsiaTheme="minorEastAsia" w:hAnsi="Times New Roman" w:cs="Times New Roman"/>
          <w:color w:val="000000"/>
          <w:sz w:val="24"/>
          <w:szCs w:val="24"/>
          <w:shd w:val="clear" w:color="auto" w:fill="FFFFFF"/>
          <w:lang w:eastAsia="ru-RU"/>
        </w:rPr>
        <w:t>Каждый год сотрудники пожарной охраны участвуют в проведении всероссийского урока безопасности жизнедеятельности "День знаний".</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noProof/>
          <w:color w:val="000000"/>
          <w:sz w:val="24"/>
          <w:szCs w:val="24"/>
          <w:lang w:eastAsia="ru-RU"/>
        </w:rPr>
        <w:drawing>
          <wp:anchor distT="0" distB="0" distL="114300" distR="114300" simplePos="0" relativeHeight="251660288" behindDoc="1" locked="0" layoutInCell="1" allowOverlap="1" wp14:anchorId="60AADB88" wp14:editId="15B4E8BE">
            <wp:simplePos x="0" y="0"/>
            <wp:positionH relativeFrom="column">
              <wp:posOffset>2828925</wp:posOffset>
            </wp:positionH>
            <wp:positionV relativeFrom="paragraph">
              <wp:posOffset>276225</wp:posOffset>
            </wp:positionV>
            <wp:extent cx="2508885" cy="1514475"/>
            <wp:effectExtent l="19050" t="0" r="5715" b="0"/>
            <wp:wrapTight wrapText="bothSides">
              <wp:wrapPolygon edited="0">
                <wp:start x="-164" y="0"/>
                <wp:lineTo x="-164" y="21464"/>
                <wp:lineTo x="21649" y="21464"/>
                <wp:lineTo x="21649" y="0"/>
                <wp:lineTo x="-164" y="0"/>
              </wp:wrapPolygon>
            </wp:wrapTight>
            <wp:docPr id="3" name="Рисунок 3" descr="D:\Мои документы\ДОКУМЕНТЫ  ИНСТРУКТОРА\ФОТО\Сентябрь 2017\1 сентября\1\DSC0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ДОКУМЕНТЫ  ИНСТРУКТОРА\ФОТО\Сентябрь 2017\1 сентября\1\DSC04674.JPG"/>
                    <pic:cNvPicPr>
                      <a:picLocks noChangeAspect="1" noChangeArrowheads="1"/>
                    </pic:cNvPicPr>
                  </pic:nvPicPr>
                  <pic:blipFill>
                    <a:blip r:embed="rId13" cstate="print"/>
                    <a:srcRect/>
                    <a:stretch>
                      <a:fillRect/>
                    </a:stretch>
                  </pic:blipFill>
                  <pic:spPr bwMode="auto">
                    <a:xfrm>
                      <a:off x="0" y="0"/>
                      <a:ext cx="2508885" cy="1514475"/>
                    </a:xfrm>
                    <a:prstGeom prst="rect">
                      <a:avLst/>
                    </a:prstGeom>
                    <a:noFill/>
                    <a:ln w="9525">
                      <a:noFill/>
                      <a:miter lim="800000"/>
                      <a:headEnd/>
                      <a:tailEnd/>
                    </a:ln>
                  </pic:spPr>
                </pic:pic>
              </a:graphicData>
            </a:graphic>
          </wp:anchor>
        </w:drawing>
      </w:r>
      <w:r w:rsidRPr="00AB2589">
        <w:rPr>
          <w:rFonts w:ascii="Times New Roman" w:eastAsiaTheme="minorEastAsia" w:hAnsi="Times New Roman" w:cs="Times New Roman"/>
          <w:color w:val="000000"/>
          <w:sz w:val="24"/>
          <w:szCs w:val="24"/>
          <w:shd w:val="clear" w:color="auto" w:fill="FFFFFF"/>
          <w:lang w:eastAsia="ru-RU"/>
        </w:rPr>
        <w:t>Всероссийский урок по основам безопасности жизнедеятельности проходит в рамках всероссийского «Месячника пожарной безопасности» и стал обязательным в плане школьных занятий именно в первый день учебного года, так как после летних каникул школьникам необходимо напомнить основные правила пожарной безопасности, а так же в быту.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Цель данных уроков: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 Напомнить ученикам, учителям и родителям о самых важных правилах безопасности,</w:t>
      </w:r>
      <w:r w:rsidRPr="00AB2589">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ru-RU"/>
        </w:rPr>
        <w:t xml:space="preserve">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noProof/>
          <w:color w:val="000000"/>
          <w:sz w:val="24"/>
          <w:szCs w:val="24"/>
          <w:lang w:eastAsia="ru-RU"/>
        </w:rPr>
        <w:drawing>
          <wp:anchor distT="0" distB="0" distL="114300" distR="114300" simplePos="0" relativeHeight="251661312" behindDoc="1" locked="0" layoutInCell="1" allowOverlap="1" wp14:anchorId="58518FEC" wp14:editId="4C0B34D7">
            <wp:simplePos x="0" y="0"/>
            <wp:positionH relativeFrom="column">
              <wp:posOffset>87630</wp:posOffset>
            </wp:positionH>
            <wp:positionV relativeFrom="paragraph">
              <wp:posOffset>112395</wp:posOffset>
            </wp:positionV>
            <wp:extent cx="1809750" cy="2409825"/>
            <wp:effectExtent l="19050" t="0" r="0" b="0"/>
            <wp:wrapTight wrapText="bothSides">
              <wp:wrapPolygon edited="0">
                <wp:start x="-227" y="0"/>
                <wp:lineTo x="-227" y="21515"/>
                <wp:lineTo x="21600" y="21515"/>
                <wp:lineTo x="21600" y="0"/>
                <wp:lineTo x="-227" y="0"/>
              </wp:wrapPolygon>
            </wp:wrapTight>
            <wp:docPr id="4" name="Рисунок 8" descr="D:\Мои документы\ДОКУМЕНТЫ  ИНСТРУКТОРА\ФОТО\Сентябрь 2017\1 сентября\20100101_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ДОКУМЕНТЫ  ИНСТРУКТОРА\ФОТО\Сентябрь 2017\1 сентября\20100101_095717.jpg"/>
                    <pic:cNvPicPr>
                      <a:picLocks noChangeAspect="1" noChangeArrowheads="1"/>
                    </pic:cNvPicPr>
                  </pic:nvPicPr>
                  <pic:blipFill>
                    <a:blip r:embed="rId14" cstate="print"/>
                    <a:srcRect/>
                    <a:stretch>
                      <a:fillRect/>
                    </a:stretch>
                  </pic:blipFill>
                  <pic:spPr bwMode="auto">
                    <a:xfrm>
                      <a:off x="0" y="0"/>
                      <a:ext cx="1809750" cy="2409825"/>
                    </a:xfrm>
                    <a:prstGeom prst="rect">
                      <a:avLst/>
                    </a:prstGeom>
                    <a:noFill/>
                    <a:ln w="9525">
                      <a:noFill/>
                      <a:miter lim="800000"/>
                      <a:headEnd/>
                      <a:tailEnd/>
                    </a:ln>
                  </pic:spPr>
                </pic:pic>
              </a:graphicData>
            </a:graphic>
          </wp:anchor>
        </w:drawing>
      </w:r>
      <w:r w:rsidRPr="00AB2589">
        <w:rPr>
          <w:rFonts w:ascii="Times New Roman" w:eastAsiaTheme="minorEastAsia" w:hAnsi="Times New Roman" w:cs="Times New Roman"/>
          <w:color w:val="000000"/>
          <w:sz w:val="24"/>
          <w:szCs w:val="24"/>
          <w:shd w:val="clear" w:color="auto" w:fill="FFFFFF"/>
          <w:lang w:eastAsia="ru-RU"/>
        </w:rPr>
        <w:t>- Предупреждение пожаров по причине неосторожного обращения с огнем несовершеннолетних и усиление противопожарной профилактики,</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 Обучение действиям в случае возникновения пожаров и при возникновении чрезвычайной ситуации.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Задача сотрудников пожарной охраны в доступной форме подготовить ребят к безопасному учебному году, а учителям и родителям напомнить о правилах воспитания безопасного поведения детей.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В течение сентября, в рамках Месячника безопасности, в образовательных учреждениях пройдут экскурсии в пожарные части, где школьники познакомятся с техникой и ее оснащением, будут проведены тренировки по пожарной безопасности и экстренной эвакуации, где на практике детям будут прививаться умения правильно действовать в случае возникновения пожара или любой экстремальной ситуации. </w:t>
      </w:r>
    </w:p>
    <w:p w:rsidR="00AB2589" w:rsidRPr="00AB2589" w:rsidRDefault="00AB2589" w:rsidP="00AB2589">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AB2589">
        <w:rPr>
          <w:rFonts w:ascii="Times New Roman" w:eastAsiaTheme="minorEastAsia" w:hAnsi="Times New Roman" w:cs="Times New Roman"/>
          <w:color w:val="000000"/>
          <w:sz w:val="24"/>
          <w:szCs w:val="24"/>
          <w:shd w:val="clear" w:color="auto" w:fill="FFFFFF"/>
          <w:lang w:eastAsia="ru-RU"/>
        </w:rPr>
        <w:t>Сотрудники ОППО-42 Шушенского района поздравляют всех учащихся с началом учебного года и желают успехов в учебе, верных друзей, счастливых школьных дней, а также всегда помнить о правилах безопасного поведения и неукоснительно их соблюдать.</w:t>
      </w:r>
    </w:p>
    <w:p w:rsidR="00AB2589" w:rsidRPr="00AB2589" w:rsidRDefault="00AB2589" w:rsidP="00AB2589">
      <w:pPr>
        <w:spacing w:after="0" w:line="240" w:lineRule="auto"/>
        <w:ind w:firstLine="708"/>
        <w:jc w:val="center"/>
        <w:rPr>
          <w:rFonts w:ascii="Times New Roman" w:eastAsiaTheme="minorEastAsia" w:hAnsi="Times New Roman" w:cs="Times New Roman"/>
          <w:b/>
          <w:color w:val="000000"/>
          <w:sz w:val="24"/>
          <w:szCs w:val="24"/>
          <w:shd w:val="clear" w:color="auto" w:fill="FFFFFF"/>
          <w:lang w:eastAsia="ru-RU"/>
        </w:rPr>
      </w:pPr>
      <w:r w:rsidRPr="00AB2589">
        <w:rPr>
          <w:rFonts w:ascii="Times New Roman" w:eastAsiaTheme="minorEastAsia" w:hAnsi="Times New Roman" w:cs="Times New Roman"/>
          <w:b/>
          <w:color w:val="000000"/>
          <w:sz w:val="24"/>
          <w:szCs w:val="24"/>
          <w:shd w:val="clear" w:color="auto" w:fill="FFFFFF"/>
          <w:lang w:eastAsia="ru-RU"/>
        </w:rPr>
        <w:lastRenderedPageBreak/>
        <w:t>ПОДГОТОВКА К ОТОПИТЕЛЬНОМУ СЕЗОНУ!!!</w:t>
      </w:r>
    </w:p>
    <w:p w:rsidR="00AB2589" w:rsidRPr="00AB2589" w:rsidRDefault="00AB2589" w:rsidP="00AB2589">
      <w:pPr>
        <w:spacing w:after="0" w:line="240" w:lineRule="auto"/>
        <w:ind w:firstLine="708"/>
        <w:jc w:val="both"/>
        <w:rPr>
          <w:rFonts w:ascii="Times New Roman" w:eastAsiaTheme="minorEastAsia" w:hAnsi="Times New Roman" w:cs="Times New Roman"/>
          <w:b/>
          <w:noProof/>
          <w:sz w:val="24"/>
          <w:szCs w:val="24"/>
          <w:lang w:eastAsia="ru-RU"/>
        </w:rPr>
      </w:pPr>
      <w:r w:rsidRPr="00AB2589">
        <w:rPr>
          <w:rFonts w:ascii="Times New Roman" w:eastAsia="Times New Roman" w:hAnsi="Times New Roman" w:cs="Times New Roman"/>
          <w:b/>
          <w:color w:val="000000"/>
          <w:sz w:val="24"/>
          <w:szCs w:val="24"/>
          <w:lang w:eastAsia="ru-RU"/>
        </w:rPr>
        <w:t xml:space="preserve">В сельской местности значительное количество пожаров возникает в результате неправильного устройства, неисправности печей и дымоходов, а также несоблюдение правил пожарной безопасности при их эксплуатации. Начало отопительного сезона не за горами, да и тем более пожары от печного отопления в холодное время года достигают около 80% всех происходящих в это время пожаров. </w:t>
      </w:r>
    </w:p>
    <w:p w:rsidR="00AB2589" w:rsidRPr="00AB2589" w:rsidRDefault="00AB2589" w:rsidP="00AB2589">
      <w:pPr>
        <w:shd w:val="clear" w:color="auto" w:fill="FFFFFF"/>
        <w:spacing w:after="0"/>
        <w:ind w:firstLine="709"/>
        <w:jc w:val="both"/>
        <w:rPr>
          <w:rFonts w:eastAsiaTheme="minorEastAsia"/>
          <w:color w:val="000000"/>
          <w:lang w:eastAsia="ru-RU"/>
        </w:rPr>
      </w:pPr>
      <w:r w:rsidRPr="00AB2589">
        <w:rPr>
          <w:rFonts w:eastAsiaTheme="minorEastAsia"/>
          <w:color w:val="000000"/>
          <w:lang w:eastAsia="ru-RU"/>
        </w:rPr>
        <w:t>В связи с этим правильному устройству печей и соблюдению правил пожарной безопасности владельцем домовладения должно быть уделено самое пристальное внимание.</w:t>
      </w:r>
    </w:p>
    <w:p w:rsidR="00AB2589" w:rsidRPr="00AB2589" w:rsidRDefault="00AB2589" w:rsidP="00AB2589">
      <w:pPr>
        <w:shd w:val="clear" w:color="auto" w:fill="FFFFFF"/>
        <w:spacing w:after="0"/>
        <w:ind w:firstLine="709"/>
        <w:jc w:val="both"/>
        <w:rPr>
          <w:rFonts w:eastAsiaTheme="minorEastAsia"/>
          <w:color w:val="000000"/>
          <w:lang w:eastAsia="ru-RU"/>
        </w:rPr>
      </w:pPr>
      <w:r w:rsidRPr="00AB2589">
        <w:rPr>
          <w:rFonts w:eastAsiaTheme="minorEastAsia"/>
          <w:color w:val="000000"/>
          <w:lang w:eastAsia="ru-RU"/>
        </w:rPr>
        <w:t>Перед началом отопительного сезона печь необходимо тщательно проверить и отремонтировать. Дымоходы следует побелить, тогда по закопченным местам легко обнаружить трещины и затем заделать их.</w:t>
      </w:r>
    </w:p>
    <w:p w:rsidR="00AB2589" w:rsidRPr="00AB2589" w:rsidRDefault="00AB2589" w:rsidP="00AB2589">
      <w:pPr>
        <w:shd w:val="clear" w:color="auto" w:fill="FFFFFF"/>
        <w:spacing w:after="0"/>
        <w:ind w:firstLine="709"/>
        <w:jc w:val="both"/>
        <w:rPr>
          <w:rFonts w:eastAsiaTheme="minorEastAsia"/>
          <w:color w:val="000000"/>
          <w:lang w:eastAsia="ru-RU"/>
        </w:rPr>
      </w:pPr>
      <w:r w:rsidRPr="00AB2589">
        <w:rPr>
          <w:rFonts w:eastAsiaTheme="minorEastAsia"/>
          <w:color w:val="000000"/>
          <w:lang w:eastAsia="ru-RU"/>
        </w:rPr>
        <w:t>Расстояние от печи до сгораемых конструкций должно составлять не менее 50 см. В течение отопительного сезона не реже, чем один раз в два месяца следует производить очистку  дымохода от сажи. Несвоевременная очистка дымохода приводит к большому скоплению сажи, что влечет за собой уменьшение тяги и является одной из причин пожаров. К тому же процесс горения сажи сопровождается  высокой температурой и образованием искр. Вылетая из дымохода, эти искры создают еще одну опасность возникновения пожара.</w:t>
      </w:r>
    </w:p>
    <w:p w:rsidR="00AB2589" w:rsidRPr="00AB2589" w:rsidRDefault="00AB2589" w:rsidP="00AB2589">
      <w:pPr>
        <w:shd w:val="clear" w:color="auto" w:fill="FFFFFF"/>
        <w:spacing w:after="0"/>
        <w:ind w:firstLine="709"/>
        <w:jc w:val="both"/>
        <w:rPr>
          <w:rFonts w:eastAsiaTheme="minorEastAsia"/>
          <w:color w:val="000000"/>
          <w:lang w:eastAsia="ru-RU"/>
        </w:rPr>
      </w:pPr>
      <w:r w:rsidRPr="00AB2589">
        <w:rPr>
          <w:rFonts w:eastAsiaTheme="minorEastAsia"/>
          <w:color w:val="000000"/>
          <w:lang w:eastAsia="ru-RU"/>
        </w:rPr>
        <w:t> Чтобы избежать загорания деревянного пола от выпавших раскаленных углей, необходимо перед топочной дверкой  прибить металлический лист размером 50 х 70 см, длинной стороной вдоль печи.</w:t>
      </w:r>
    </w:p>
    <w:p w:rsidR="00AB2589" w:rsidRDefault="00AB2589" w:rsidP="00AA6E70">
      <w:pPr>
        <w:jc w:val="center"/>
        <w:rPr>
          <w:sz w:val="32"/>
          <w:szCs w:val="32"/>
        </w:rPr>
      </w:pPr>
      <w:r>
        <w:rPr>
          <w:noProof/>
        </w:rPr>
        <w:drawing>
          <wp:anchor distT="0" distB="0" distL="114300" distR="114300" simplePos="0" relativeHeight="251663360" behindDoc="1" locked="0" layoutInCell="1" allowOverlap="1" wp14:anchorId="535FDB15" wp14:editId="1F6483FB">
            <wp:simplePos x="0" y="0"/>
            <wp:positionH relativeFrom="column">
              <wp:posOffset>488315</wp:posOffset>
            </wp:positionH>
            <wp:positionV relativeFrom="paragraph">
              <wp:posOffset>17780</wp:posOffset>
            </wp:positionV>
            <wp:extent cx="5924550" cy="2752725"/>
            <wp:effectExtent l="0" t="0" r="0" b="9525"/>
            <wp:wrapTight wrapText="bothSides">
              <wp:wrapPolygon edited="0">
                <wp:start x="0" y="0"/>
                <wp:lineTo x="0" y="21525"/>
                <wp:lineTo x="21531" y="21525"/>
                <wp:lineTo x="21531" y="0"/>
                <wp:lineTo x="0" y="0"/>
              </wp:wrapPolygon>
            </wp:wrapTight>
            <wp:docPr id="5" name="Рисунок 9" descr="http://pulsating.ru/images/post/2017-01-10/instrukciya-po-ekspluatacii-pechnogo-otopleniya-1486762995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ulsating.ru/images/post/2017-01-10/instrukciya-po-ekspluatacii-pechnogo-otopleniya-1486762995cx.png"/>
                    <pic:cNvPicPr>
                      <a:picLocks noChangeAspect="1" noChangeArrowheads="1"/>
                    </pic:cNvPicPr>
                  </pic:nvPicPr>
                  <pic:blipFill>
                    <a:blip r:embed="rId15" cstate="print"/>
                    <a:srcRect/>
                    <a:stretch>
                      <a:fillRect/>
                    </a:stretch>
                  </pic:blipFill>
                  <pic:spPr bwMode="auto">
                    <a:xfrm>
                      <a:off x="0" y="0"/>
                      <a:ext cx="5924550" cy="2752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2589" w:rsidRDefault="00AB2589" w:rsidP="00AA6E70">
      <w:pPr>
        <w:jc w:val="center"/>
        <w:rPr>
          <w:sz w:val="32"/>
          <w:szCs w:val="32"/>
        </w:rPr>
      </w:pPr>
    </w:p>
    <w:p w:rsidR="00AB2589" w:rsidRDefault="00AB2589" w:rsidP="00AA6E70">
      <w:pPr>
        <w:jc w:val="center"/>
        <w:rPr>
          <w:sz w:val="32"/>
          <w:szCs w:val="32"/>
        </w:rPr>
      </w:pPr>
    </w:p>
    <w:p w:rsidR="00AB2589" w:rsidRDefault="00AB2589" w:rsidP="00AA6E70">
      <w:pPr>
        <w:jc w:val="center"/>
        <w:rPr>
          <w:sz w:val="32"/>
          <w:szCs w:val="32"/>
        </w:rPr>
      </w:pPr>
    </w:p>
    <w:p w:rsidR="00AB2589" w:rsidRDefault="00AB2589" w:rsidP="00AA6E70">
      <w:pPr>
        <w:jc w:val="center"/>
        <w:rPr>
          <w:sz w:val="32"/>
          <w:szCs w:val="32"/>
        </w:rPr>
      </w:pPr>
    </w:p>
    <w:p w:rsidR="00AB2589" w:rsidRDefault="00AB2589" w:rsidP="00AA6E70">
      <w:pPr>
        <w:jc w:val="center"/>
        <w:rPr>
          <w:sz w:val="32"/>
          <w:szCs w:val="32"/>
        </w:rPr>
      </w:pPr>
    </w:p>
    <w:p w:rsidR="00AB2589" w:rsidRDefault="00AB2589" w:rsidP="00AA6E70">
      <w:pPr>
        <w:jc w:val="center"/>
        <w:rPr>
          <w:sz w:val="32"/>
          <w:szCs w:val="32"/>
        </w:rPr>
      </w:pPr>
    </w:p>
    <w:p w:rsidR="00AB2589" w:rsidRPr="00AB2589" w:rsidRDefault="00AB2589" w:rsidP="00AB2589">
      <w:pPr>
        <w:spacing w:after="0"/>
        <w:jc w:val="right"/>
        <w:rPr>
          <w:rFonts w:ascii="Times New Roman" w:eastAsiaTheme="minorEastAsia" w:hAnsi="Times New Roman" w:cs="Times New Roman"/>
          <w:shd w:val="clear" w:color="auto" w:fill="FFFFFF"/>
          <w:lang w:eastAsia="ru-RU"/>
        </w:rPr>
      </w:pPr>
      <w:r w:rsidRPr="00AB2589">
        <w:rPr>
          <w:rFonts w:ascii="Times New Roman" w:eastAsiaTheme="minorEastAsia" w:hAnsi="Times New Roman" w:cs="Times New Roman"/>
          <w:shd w:val="clear" w:color="auto" w:fill="FFFFFF"/>
          <w:lang w:eastAsia="ru-RU"/>
        </w:rPr>
        <w:t>Инструктор противопожарной профилактики</w:t>
      </w:r>
    </w:p>
    <w:p w:rsidR="00505DE6" w:rsidRPr="004E4B21" w:rsidRDefault="00AB2589" w:rsidP="00AB2589">
      <w:pPr>
        <w:spacing w:after="0"/>
        <w:jc w:val="right"/>
        <w:rPr>
          <w:sz w:val="32"/>
          <w:szCs w:val="32"/>
        </w:rPr>
      </w:pPr>
      <w:r w:rsidRPr="00AB2589">
        <w:rPr>
          <w:rFonts w:ascii="Times New Roman" w:eastAsiaTheme="minorEastAsia" w:hAnsi="Times New Roman" w:cs="Times New Roman"/>
          <w:shd w:val="clear" w:color="auto" w:fill="FFFFFF"/>
          <w:lang w:eastAsia="ru-RU"/>
        </w:rPr>
        <w:t>ОППО-42 Шушенского района, Савиных Юлия</w:t>
      </w: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613A7C">
        <w:trPr>
          <w:trHeight w:val="849"/>
        </w:trPr>
        <w:tc>
          <w:tcPr>
            <w:tcW w:w="4644" w:type="dxa"/>
          </w:tcPr>
          <w:p w:rsidR="00C32DF0" w:rsidRPr="0048504C" w:rsidRDefault="00C32DF0" w:rsidP="00613A7C">
            <w:pPr>
              <w:tabs>
                <w:tab w:val="left" w:pos="4360"/>
                <w:tab w:val="left" w:pos="7640"/>
              </w:tabs>
              <w:rPr>
                <w:rFonts w:ascii="Times New Roman" w:eastAsia="Calibri" w:hAnsi="Times New Roman" w:cs="Times New Roman"/>
                <w:sz w:val="20"/>
                <w:szCs w:val="20"/>
              </w:rPr>
            </w:pPr>
            <w:proofErr w:type="gramStart"/>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613A7C">
        <w:trPr>
          <w:trHeight w:val="712"/>
        </w:trPr>
        <w:tc>
          <w:tcPr>
            <w:tcW w:w="3227" w:type="dxa"/>
          </w:tcPr>
          <w:p w:rsidR="00C32DF0" w:rsidRPr="0048504C" w:rsidRDefault="00C32DF0" w:rsidP="00613A7C">
            <w:pPr>
              <w:tabs>
                <w:tab w:val="left" w:pos="4360"/>
                <w:tab w:val="left" w:pos="7640"/>
              </w:tabs>
              <w:rPr>
                <w:rFonts w:ascii="Times New Roman" w:eastAsia="Calibri" w:hAnsi="Times New Roman" w:cs="Times New Roman"/>
                <w:b/>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C32DF0" w:rsidRPr="0048504C" w:rsidTr="00613A7C">
        <w:trPr>
          <w:trHeight w:val="3261"/>
        </w:trPr>
        <w:tc>
          <w:tcPr>
            <w:tcW w:w="2518" w:type="dxa"/>
          </w:tcPr>
          <w:p w:rsidR="00C32DF0" w:rsidRPr="0048504C" w:rsidRDefault="00C32DF0" w:rsidP="00613A7C">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C32DF0" w:rsidRDefault="00C32DF0" w:rsidP="00C32DF0">
      <w:pPr>
        <w:rPr>
          <w:rFonts w:ascii="Times New Roman" w:hAnsi="Times New Roman" w:cs="Times New Roman"/>
          <w:sz w:val="24"/>
          <w:szCs w:val="24"/>
        </w:rPr>
      </w:pPr>
    </w:p>
    <w:p w:rsidR="00AB2589" w:rsidRDefault="00AB2589" w:rsidP="00C32DF0">
      <w:pPr>
        <w:rPr>
          <w:rFonts w:ascii="Times New Roman" w:hAnsi="Times New Roman" w:cs="Times New Roman"/>
          <w:sz w:val="24"/>
          <w:szCs w:val="24"/>
        </w:rPr>
      </w:pPr>
    </w:p>
    <w:p w:rsidR="00AB2589" w:rsidRDefault="00AB2589" w:rsidP="00C32DF0">
      <w:pP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AB2589">
      <w:headerReference w:type="default" r:id="rId16"/>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544" w:rsidRDefault="00563544" w:rsidP="008F77EC">
      <w:pPr>
        <w:spacing w:after="0" w:line="240" w:lineRule="auto"/>
      </w:pPr>
      <w:r>
        <w:separator/>
      </w:r>
    </w:p>
  </w:endnote>
  <w:endnote w:type="continuationSeparator" w:id="0">
    <w:p w:rsidR="00563544" w:rsidRDefault="0056354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8478D9" w:rsidRDefault="008478D9">
        <w:pPr>
          <w:pStyle w:val="a8"/>
          <w:jc w:val="center"/>
        </w:pPr>
        <w:r>
          <w:fldChar w:fldCharType="begin"/>
        </w:r>
        <w:r>
          <w:instrText>PAGE   \* MERGEFORMAT</w:instrText>
        </w:r>
        <w:r>
          <w:fldChar w:fldCharType="separate"/>
        </w:r>
        <w:r w:rsidR="003333F3">
          <w:rPr>
            <w:noProof/>
          </w:rPr>
          <w:t>14</w:t>
        </w:r>
        <w:r>
          <w:fldChar w:fldCharType="end"/>
        </w:r>
      </w:p>
    </w:sdtContent>
  </w:sdt>
  <w:p w:rsidR="008478D9" w:rsidRDefault="008478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544" w:rsidRDefault="00563544" w:rsidP="008F77EC">
      <w:pPr>
        <w:spacing w:after="0" w:line="240" w:lineRule="auto"/>
      </w:pPr>
      <w:r>
        <w:separator/>
      </w:r>
    </w:p>
  </w:footnote>
  <w:footnote w:type="continuationSeparator" w:id="0">
    <w:p w:rsidR="00563544" w:rsidRDefault="00563544" w:rsidP="008F7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D9" w:rsidRDefault="008478D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437"/>
    <w:multiLevelType w:val="multilevel"/>
    <w:tmpl w:val="81F04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70060"/>
    <w:multiLevelType w:val="multilevel"/>
    <w:tmpl w:val="3D8CA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1370F"/>
    <w:multiLevelType w:val="multilevel"/>
    <w:tmpl w:val="F66C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474007"/>
    <w:multiLevelType w:val="multilevel"/>
    <w:tmpl w:val="03CA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5A5870"/>
    <w:multiLevelType w:val="multilevel"/>
    <w:tmpl w:val="03DC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764771"/>
    <w:multiLevelType w:val="multilevel"/>
    <w:tmpl w:val="064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3EF148C"/>
    <w:multiLevelType w:val="hybridMultilevel"/>
    <w:tmpl w:val="FADC6862"/>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42F209C2"/>
    <w:multiLevelType w:val="multilevel"/>
    <w:tmpl w:val="F8E4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80008F"/>
    <w:multiLevelType w:val="multilevel"/>
    <w:tmpl w:val="92CC1172"/>
    <w:lvl w:ilvl="0">
      <w:start w:val="2"/>
      <w:numFmt w:val="decimal"/>
      <w:lvlText w:val="%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6252C3F"/>
    <w:multiLevelType w:val="multilevel"/>
    <w:tmpl w:val="4FEA3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nsid w:val="48FC2953"/>
    <w:multiLevelType w:val="multilevel"/>
    <w:tmpl w:val="3C3E6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370CDE"/>
    <w:multiLevelType w:val="multilevel"/>
    <w:tmpl w:val="833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123F0E"/>
    <w:multiLevelType w:val="hybridMultilevel"/>
    <w:tmpl w:val="963CFE0C"/>
    <w:lvl w:ilvl="0" w:tplc="D4847034">
      <w:start w:val="1"/>
      <w:numFmt w:val="decimal"/>
      <w:lvlText w:val="%1."/>
      <w:lvlJc w:val="left"/>
      <w:pPr>
        <w:ind w:left="644"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9512F26"/>
    <w:multiLevelType w:val="multilevel"/>
    <w:tmpl w:val="FB8A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4E6334"/>
    <w:multiLevelType w:val="hybridMultilevel"/>
    <w:tmpl w:val="37CE2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25367AB"/>
    <w:multiLevelType w:val="multilevel"/>
    <w:tmpl w:val="A62EC18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64F96D49"/>
    <w:multiLevelType w:val="multilevel"/>
    <w:tmpl w:val="F752CC5E"/>
    <w:lvl w:ilvl="0">
      <w:start w:val="1"/>
      <w:numFmt w:val="decimal"/>
      <w:lvlText w:val="%1."/>
      <w:lvlJc w:val="left"/>
      <w:pPr>
        <w:tabs>
          <w:tab w:val="num" w:pos="360"/>
        </w:tabs>
        <w:ind w:left="360" w:hanging="360"/>
      </w:p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nsid w:val="7FAC43B3"/>
    <w:multiLevelType w:val="singleLevel"/>
    <w:tmpl w:val="2648242A"/>
    <w:lvl w:ilvl="0">
      <w:start w:val="2"/>
      <w:numFmt w:val="decimal"/>
      <w:lvlText w:val="%1."/>
      <w:legacy w:legacy="1" w:legacySpace="0" w:legacyIndent="296"/>
      <w:lvlJc w:val="left"/>
      <w:pPr>
        <w:ind w:left="0" w:firstLine="0"/>
      </w:pPr>
      <w:rPr>
        <w:rFonts w:ascii="Times New Roman" w:hAnsi="Times New Roman" w:cs="Times New Roman" w:hint="default"/>
      </w:rPr>
    </w:lvl>
  </w:abstractNum>
  <w:num w:numId="1">
    <w:abstractNumId w:val="15"/>
  </w:num>
  <w:num w:numId="2">
    <w:abstractNumId w:val="19"/>
  </w:num>
  <w:num w:numId="3">
    <w:abstractNumId w:val="10"/>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2"/>
  </w:num>
  <w:num w:numId="9">
    <w:abstractNumId w:val="4"/>
  </w:num>
  <w:num w:numId="10">
    <w:abstractNumId w:val="5"/>
  </w:num>
  <w:num w:numId="11">
    <w:abstractNumId w:val="11"/>
  </w:num>
  <w:num w:numId="12">
    <w:abstractNumId w:val="13"/>
  </w:num>
  <w:num w:numId="13">
    <w:abstractNumId w:val="3"/>
  </w:num>
  <w:num w:numId="14">
    <w:abstractNumId w:val="14"/>
  </w:num>
  <w:num w:numId="15">
    <w:abstractNumId w:val="0"/>
  </w:num>
  <w:num w:numId="16">
    <w:abstractNumId w:val="9"/>
  </w:num>
  <w:num w:numId="17">
    <w:abstractNumId w:val="7"/>
  </w:num>
  <w:num w:numId="18">
    <w:abstractNumId w:val="6"/>
  </w:num>
  <w:num w:numId="19">
    <w:abstractNumId w:val="12"/>
  </w:num>
  <w:num w:numId="20">
    <w:abstractNumId w:val="8"/>
  </w:num>
  <w:num w:numId="21">
    <w:abstractNumId w:val="20"/>
    <w:lvlOverride w:ilvl="0">
      <w:startOverride w:val="2"/>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59D9"/>
    <w:rsid w:val="00024503"/>
    <w:rsid w:val="000678CC"/>
    <w:rsid w:val="001064D3"/>
    <w:rsid w:val="00110440"/>
    <w:rsid w:val="00131953"/>
    <w:rsid w:val="001575A7"/>
    <w:rsid w:val="001674C1"/>
    <w:rsid w:val="00181C7A"/>
    <w:rsid w:val="001A0EBD"/>
    <w:rsid w:val="00201497"/>
    <w:rsid w:val="00206753"/>
    <w:rsid w:val="00212522"/>
    <w:rsid w:val="00254963"/>
    <w:rsid w:val="00254D12"/>
    <w:rsid w:val="002A382A"/>
    <w:rsid w:val="002C6A91"/>
    <w:rsid w:val="002F2F66"/>
    <w:rsid w:val="00312173"/>
    <w:rsid w:val="00314E70"/>
    <w:rsid w:val="003333F3"/>
    <w:rsid w:val="003512D4"/>
    <w:rsid w:val="003653C9"/>
    <w:rsid w:val="0038053F"/>
    <w:rsid w:val="00380BB3"/>
    <w:rsid w:val="003E1875"/>
    <w:rsid w:val="003E1D13"/>
    <w:rsid w:val="00471506"/>
    <w:rsid w:val="00481E57"/>
    <w:rsid w:val="0048504C"/>
    <w:rsid w:val="004A2FD5"/>
    <w:rsid w:val="00505DE6"/>
    <w:rsid w:val="0050732C"/>
    <w:rsid w:val="00512BEA"/>
    <w:rsid w:val="00543BAF"/>
    <w:rsid w:val="0054453E"/>
    <w:rsid w:val="0054583A"/>
    <w:rsid w:val="00563544"/>
    <w:rsid w:val="0057265F"/>
    <w:rsid w:val="00582037"/>
    <w:rsid w:val="005E4730"/>
    <w:rsid w:val="0060480F"/>
    <w:rsid w:val="00613A7C"/>
    <w:rsid w:val="0063716C"/>
    <w:rsid w:val="00643154"/>
    <w:rsid w:val="0066254B"/>
    <w:rsid w:val="00690CF5"/>
    <w:rsid w:val="00714819"/>
    <w:rsid w:val="00742279"/>
    <w:rsid w:val="00831CA5"/>
    <w:rsid w:val="00845660"/>
    <w:rsid w:val="008478D9"/>
    <w:rsid w:val="00890853"/>
    <w:rsid w:val="008B04E7"/>
    <w:rsid w:val="008B3407"/>
    <w:rsid w:val="008C11E6"/>
    <w:rsid w:val="008F77EC"/>
    <w:rsid w:val="00921659"/>
    <w:rsid w:val="00922BA8"/>
    <w:rsid w:val="009B0B47"/>
    <w:rsid w:val="00A97C31"/>
    <w:rsid w:val="00AA6E70"/>
    <w:rsid w:val="00AB2589"/>
    <w:rsid w:val="00AB4795"/>
    <w:rsid w:val="00AF7EA1"/>
    <w:rsid w:val="00B530C0"/>
    <w:rsid w:val="00BC0285"/>
    <w:rsid w:val="00C2734D"/>
    <w:rsid w:val="00C32DF0"/>
    <w:rsid w:val="00CD2DB3"/>
    <w:rsid w:val="00CE5766"/>
    <w:rsid w:val="00D26380"/>
    <w:rsid w:val="00D53378"/>
    <w:rsid w:val="00D74A8E"/>
    <w:rsid w:val="00D90A27"/>
    <w:rsid w:val="00DA59B3"/>
    <w:rsid w:val="00DB4571"/>
    <w:rsid w:val="00DC1679"/>
    <w:rsid w:val="00DC41AB"/>
    <w:rsid w:val="00DE48F1"/>
    <w:rsid w:val="00DF02CB"/>
    <w:rsid w:val="00E033EF"/>
    <w:rsid w:val="00E0446E"/>
    <w:rsid w:val="00E430AC"/>
    <w:rsid w:val="00EA2260"/>
    <w:rsid w:val="00EB5EDA"/>
    <w:rsid w:val="00F23C1E"/>
    <w:rsid w:val="00F4038E"/>
    <w:rsid w:val="00F55320"/>
    <w:rsid w:val="00F57212"/>
    <w:rsid w:val="00F6086A"/>
    <w:rsid w:val="00FB445F"/>
    <w:rsid w:val="00FC3870"/>
    <w:rsid w:val="00FE7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_________Microsoft_Word_97-20031.doc"/><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4827-C417-4EE6-89C6-9431F559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14</Pages>
  <Words>4824</Words>
  <Characters>27502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47</cp:revision>
  <cp:lastPrinted>2017-09-22T01:15:00Z</cp:lastPrinted>
  <dcterms:created xsi:type="dcterms:W3CDTF">2017-05-29T01:55:00Z</dcterms:created>
  <dcterms:modified xsi:type="dcterms:W3CDTF">2017-09-22T01:29:00Z</dcterms:modified>
</cp:coreProperties>
</file>